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C1A" w:rsidRDefault="00DA19F5" w:rsidP="00240C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 xml:space="preserve">РОСТОВСКАЯ ОБЛАСТЬ                    </w:t>
      </w:r>
    </w:p>
    <w:p w:rsidR="00DA19F5" w:rsidRPr="00DA19F5" w:rsidRDefault="00240C1A" w:rsidP="00240C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A19F5" w:rsidRPr="00DA19F5">
        <w:rPr>
          <w:rFonts w:ascii="Times New Roman" w:hAnsi="Times New Roman" w:cs="Times New Roman"/>
          <w:b/>
          <w:sz w:val="28"/>
          <w:szCs w:val="28"/>
        </w:rPr>
        <w:t>РЕМОНТНЕНСКИЙ РАЙОН</w:t>
      </w:r>
    </w:p>
    <w:p w:rsidR="00DA19F5" w:rsidRPr="00DA19F5" w:rsidRDefault="00DA19F5" w:rsidP="00240C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DA19F5" w:rsidRPr="00DA19F5" w:rsidRDefault="00DA19F5" w:rsidP="00240C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>«КРАСНОПАРТИЗАНСКОЕ СЕЛЬСКОЕ ПОСЕЛЕНИЕ»</w:t>
      </w:r>
    </w:p>
    <w:p w:rsidR="00DA19F5" w:rsidRPr="00DA19F5" w:rsidRDefault="00DA19F5" w:rsidP="00DA19F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C1A" w:rsidRDefault="00DA19F5" w:rsidP="00240C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 xml:space="preserve">СОБРАНИЕ ДЕПУТАТОВ КРАСНОПАРТИЗАНСКОГО </w:t>
      </w:r>
    </w:p>
    <w:p w:rsidR="00DA19F5" w:rsidRDefault="00DA19F5" w:rsidP="00240C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</w:p>
    <w:p w:rsidR="00240C1A" w:rsidRPr="00DA19F5" w:rsidRDefault="00240C1A" w:rsidP="00240C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9F5" w:rsidRPr="00DA19F5" w:rsidRDefault="00DA19F5" w:rsidP="00DA19F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:rsidR="00DA19F5" w:rsidRPr="00DA19F5" w:rsidRDefault="00991499" w:rsidP="00240C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18</w:t>
      </w:r>
      <w:r w:rsidR="00DA19F5" w:rsidRPr="00DA19F5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 xml:space="preserve">4.2025 </w:t>
      </w:r>
      <w:r w:rsidR="00DA19F5" w:rsidRPr="00DA19F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proofErr w:type="gramStart"/>
      <w:r w:rsidR="00DA19F5" w:rsidRPr="00DA19F5">
        <w:rPr>
          <w:rFonts w:ascii="Times New Roman" w:hAnsi="Times New Roman" w:cs="Times New Roman"/>
          <w:b/>
          <w:sz w:val="28"/>
          <w:szCs w:val="28"/>
        </w:rPr>
        <w:t xml:space="preserve">№  </w:t>
      </w:r>
      <w:r>
        <w:rPr>
          <w:rFonts w:ascii="Times New Roman" w:hAnsi="Times New Roman" w:cs="Times New Roman"/>
          <w:b/>
          <w:sz w:val="28"/>
          <w:szCs w:val="28"/>
        </w:rPr>
        <w:t>136</w:t>
      </w:r>
      <w:proofErr w:type="gramEnd"/>
      <w:r w:rsidR="00DA19F5" w:rsidRPr="00DA19F5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19F5" w:rsidRPr="00DA19F5">
        <w:rPr>
          <w:rFonts w:ascii="Times New Roman" w:hAnsi="Times New Roman" w:cs="Times New Roman"/>
          <w:b/>
          <w:sz w:val="28"/>
          <w:szCs w:val="28"/>
        </w:rPr>
        <w:t xml:space="preserve">                   п. </w:t>
      </w:r>
      <w:proofErr w:type="spellStart"/>
      <w:r w:rsidR="00DA19F5" w:rsidRPr="00DA19F5">
        <w:rPr>
          <w:rFonts w:ascii="Times New Roman" w:hAnsi="Times New Roman" w:cs="Times New Roman"/>
          <w:b/>
          <w:sz w:val="28"/>
          <w:szCs w:val="28"/>
        </w:rPr>
        <w:t>Краснопартизанский</w:t>
      </w:r>
      <w:proofErr w:type="spellEnd"/>
    </w:p>
    <w:tbl>
      <w:tblPr>
        <w:tblW w:w="9923" w:type="dxa"/>
        <w:tblLook w:val="04A0" w:firstRow="1" w:lastRow="0" w:firstColumn="1" w:lastColumn="0" w:noHBand="0" w:noVBand="1"/>
      </w:tblPr>
      <w:tblGrid>
        <w:gridCol w:w="9923"/>
      </w:tblGrid>
      <w:tr w:rsidR="00DA19F5" w:rsidRPr="00DA19F5" w:rsidTr="00A46576">
        <w:tc>
          <w:tcPr>
            <w:tcW w:w="9923" w:type="dxa"/>
          </w:tcPr>
          <w:p w:rsidR="00DA19F5" w:rsidRPr="00240C1A" w:rsidRDefault="00DA19F5" w:rsidP="00DA19F5">
            <w:pPr>
              <w:tabs>
                <w:tab w:val="left" w:pos="1985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0C1A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Положения об оказании</w:t>
            </w:r>
          </w:p>
          <w:p w:rsidR="00DA19F5" w:rsidRPr="00240C1A" w:rsidRDefault="00DA19F5" w:rsidP="00DA19F5">
            <w:pPr>
              <w:tabs>
                <w:tab w:val="left" w:pos="1985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0C1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ритуальных услуг и содержании мест захоронения </w:t>
            </w:r>
          </w:p>
          <w:p w:rsidR="00DA19F5" w:rsidRPr="00DA19F5" w:rsidRDefault="00DA19F5" w:rsidP="00DA19F5">
            <w:pPr>
              <w:tabs>
                <w:tab w:val="left" w:pos="1985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0C1A">
              <w:rPr>
                <w:rFonts w:ascii="Times New Roman" w:hAnsi="Times New Roman" w:cs="Times New Roman"/>
                <w:b/>
                <w:sz w:val="28"/>
                <w:szCs w:val="28"/>
              </w:rPr>
              <w:t>на территории Краснопартизанского сельского поселения</w:t>
            </w:r>
          </w:p>
        </w:tc>
      </w:tr>
    </w:tbl>
    <w:p w:rsidR="00DA19F5" w:rsidRPr="00DA19F5" w:rsidRDefault="00DA19F5" w:rsidP="00DA19F5">
      <w:pPr>
        <w:tabs>
          <w:tab w:val="left" w:pos="4678"/>
        </w:tabs>
        <w:suppressAutoHyphens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19F5" w:rsidRPr="00DA19F5" w:rsidRDefault="00DA19F5" w:rsidP="00DA19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 xml:space="preserve">Принято Собранием депутатов                                                                </w:t>
      </w:r>
    </w:p>
    <w:p w:rsidR="00DA19F5" w:rsidRPr="00DA19F5" w:rsidRDefault="00DA19F5" w:rsidP="00DA19F5">
      <w:pPr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12.01.1996 года № 8-ФЗ «О погребении и похоронном деле», Областным законом Ростовской области от 03.05.2005 года № 303-ЗС «О предоставлении материальной и иной помощи для погребения умерших за счет средств областного бюджета», Собрание депутатов Краснопартизанского сельского поселения</w:t>
      </w:r>
    </w:p>
    <w:p w:rsidR="00D11876" w:rsidRPr="00240C1A" w:rsidRDefault="00D11876" w:rsidP="00240C1A">
      <w:pPr>
        <w:jc w:val="center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РЕШИЛО:</w:t>
      </w:r>
    </w:p>
    <w:p w:rsidR="00240C1A" w:rsidRPr="00240C1A" w:rsidRDefault="00240C1A" w:rsidP="00240C1A">
      <w:pPr>
        <w:tabs>
          <w:tab w:val="left" w:pos="2160"/>
        </w:tabs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C1A">
        <w:rPr>
          <w:rFonts w:ascii="Times New Roman" w:hAnsi="Times New Roman" w:cs="Times New Roman"/>
          <w:sz w:val="28"/>
          <w:szCs w:val="28"/>
        </w:rPr>
        <w:t xml:space="preserve">1. Утвердить Положение об оказании ритуальных услуг и содержании мест захоронения на территории Краснопартизанского сельского поселения согласно </w:t>
      </w:r>
      <w:proofErr w:type="gramStart"/>
      <w:r w:rsidRPr="00240C1A"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Pr="00240C1A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240C1A" w:rsidRPr="00240C1A" w:rsidRDefault="00240C1A" w:rsidP="00240C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1A1A1A"/>
          <w:sz w:val="28"/>
          <w:szCs w:val="28"/>
        </w:rPr>
      </w:pPr>
      <w:r w:rsidRPr="00240C1A">
        <w:rPr>
          <w:rFonts w:ascii="Times New Roman" w:hAnsi="Times New Roman" w:cs="Times New Roman"/>
          <w:sz w:val="28"/>
          <w:szCs w:val="28"/>
        </w:rPr>
        <w:t xml:space="preserve">2. Решение Собрания депутатов Краснопартизанского сельского поселения от </w:t>
      </w:r>
      <w:r w:rsidR="00A16152">
        <w:rPr>
          <w:rFonts w:ascii="Times New Roman" w:hAnsi="Times New Roman" w:cs="Times New Roman"/>
          <w:sz w:val="28"/>
          <w:szCs w:val="28"/>
        </w:rPr>
        <w:t xml:space="preserve">        </w:t>
      </w:r>
      <w:r w:rsidRPr="00240C1A">
        <w:rPr>
          <w:rFonts w:ascii="Times New Roman" w:hAnsi="Times New Roman" w:cs="Times New Roman"/>
          <w:sz w:val="28"/>
          <w:szCs w:val="28"/>
        </w:rPr>
        <w:t>05.08.2011 № 80 (в редакции от 22.06.2021 № 169) «</w:t>
      </w:r>
      <w:r w:rsidRPr="00240C1A">
        <w:rPr>
          <w:rFonts w:ascii="Times New Roman" w:hAnsi="Times New Roman" w:cs="Times New Roman"/>
          <w:color w:val="1A1A1A"/>
          <w:sz w:val="28"/>
          <w:szCs w:val="28"/>
        </w:rPr>
        <w:t>Об утверждении Положения об организации ритуальных услуг и содержании мест захоронения на территории</w:t>
      </w:r>
    </w:p>
    <w:p w:rsidR="00240C1A" w:rsidRPr="00240C1A" w:rsidRDefault="00240C1A" w:rsidP="00240C1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0C1A">
        <w:rPr>
          <w:rFonts w:ascii="Times New Roman" w:hAnsi="Times New Roman" w:cs="Times New Roman"/>
          <w:color w:val="1A1A1A"/>
          <w:sz w:val="28"/>
          <w:szCs w:val="28"/>
        </w:rPr>
        <w:t xml:space="preserve">Краснопартизанского </w:t>
      </w:r>
      <w:r w:rsidR="00A16152">
        <w:rPr>
          <w:rFonts w:ascii="Times New Roman" w:hAnsi="Times New Roman" w:cs="Times New Roman"/>
          <w:color w:val="1A1A1A"/>
          <w:sz w:val="28"/>
          <w:szCs w:val="28"/>
        </w:rPr>
        <w:t xml:space="preserve"> </w:t>
      </w:r>
      <w:r w:rsidRPr="00240C1A">
        <w:rPr>
          <w:rFonts w:ascii="Times New Roman" w:hAnsi="Times New Roman" w:cs="Times New Roman"/>
          <w:color w:val="1A1A1A"/>
          <w:sz w:val="28"/>
          <w:szCs w:val="28"/>
        </w:rPr>
        <w:t>сельского</w:t>
      </w:r>
      <w:proofErr w:type="gramEnd"/>
      <w:r w:rsidR="00A16152">
        <w:rPr>
          <w:rFonts w:ascii="Times New Roman" w:hAnsi="Times New Roman" w:cs="Times New Roman"/>
          <w:color w:val="1A1A1A"/>
          <w:sz w:val="28"/>
          <w:szCs w:val="28"/>
        </w:rPr>
        <w:t xml:space="preserve"> </w:t>
      </w:r>
      <w:r w:rsidRPr="00240C1A">
        <w:rPr>
          <w:rFonts w:ascii="Times New Roman" w:hAnsi="Times New Roman" w:cs="Times New Roman"/>
          <w:color w:val="1A1A1A"/>
          <w:sz w:val="28"/>
          <w:szCs w:val="28"/>
        </w:rPr>
        <w:t xml:space="preserve"> поселения»</w:t>
      </w:r>
      <w:r w:rsidRPr="00240C1A">
        <w:rPr>
          <w:rFonts w:ascii="Times New Roman" w:hAnsi="Times New Roman" w:cs="Times New Roman"/>
          <w:sz w:val="28"/>
          <w:szCs w:val="28"/>
        </w:rPr>
        <w:t>, признать</w:t>
      </w:r>
      <w:r w:rsidR="00A16152">
        <w:rPr>
          <w:rFonts w:ascii="Times New Roman" w:hAnsi="Times New Roman" w:cs="Times New Roman"/>
          <w:sz w:val="28"/>
          <w:szCs w:val="28"/>
        </w:rPr>
        <w:t xml:space="preserve"> </w:t>
      </w:r>
      <w:r w:rsidRPr="00240C1A">
        <w:rPr>
          <w:rFonts w:ascii="Times New Roman" w:hAnsi="Times New Roman" w:cs="Times New Roman"/>
          <w:sz w:val="28"/>
          <w:szCs w:val="28"/>
        </w:rPr>
        <w:t xml:space="preserve"> утратившим </w:t>
      </w:r>
      <w:r w:rsidR="00A16152">
        <w:rPr>
          <w:rFonts w:ascii="Times New Roman" w:hAnsi="Times New Roman" w:cs="Times New Roman"/>
          <w:sz w:val="28"/>
          <w:szCs w:val="28"/>
        </w:rPr>
        <w:t xml:space="preserve"> </w:t>
      </w:r>
      <w:r w:rsidRPr="00240C1A">
        <w:rPr>
          <w:rFonts w:ascii="Times New Roman" w:hAnsi="Times New Roman" w:cs="Times New Roman"/>
          <w:sz w:val="28"/>
          <w:szCs w:val="28"/>
        </w:rPr>
        <w:t>силу.</w:t>
      </w:r>
    </w:p>
    <w:p w:rsidR="00240C1A" w:rsidRDefault="00240C1A" w:rsidP="00240C1A">
      <w:pPr>
        <w:tabs>
          <w:tab w:val="left" w:pos="216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C1A">
        <w:rPr>
          <w:rFonts w:ascii="Times New Roman" w:hAnsi="Times New Roman" w:cs="Times New Roman"/>
          <w:sz w:val="28"/>
          <w:szCs w:val="28"/>
        </w:rPr>
        <w:t xml:space="preserve">3. </w:t>
      </w:r>
      <w:r w:rsidR="00A1615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40C1A">
        <w:rPr>
          <w:rFonts w:ascii="Times New Roman" w:hAnsi="Times New Roman" w:cs="Times New Roman"/>
          <w:sz w:val="28"/>
          <w:szCs w:val="28"/>
        </w:rPr>
        <w:t>Настоящее</w:t>
      </w:r>
      <w:r w:rsidR="00A16152">
        <w:rPr>
          <w:rFonts w:ascii="Times New Roman" w:hAnsi="Times New Roman" w:cs="Times New Roman"/>
          <w:sz w:val="28"/>
          <w:szCs w:val="28"/>
        </w:rPr>
        <w:t xml:space="preserve"> </w:t>
      </w:r>
      <w:r w:rsidRPr="00240C1A">
        <w:rPr>
          <w:rFonts w:ascii="Times New Roman" w:hAnsi="Times New Roman" w:cs="Times New Roman"/>
          <w:sz w:val="28"/>
          <w:szCs w:val="28"/>
        </w:rPr>
        <w:t xml:space="preserve"> решение</w:t>
      </w:r>
      <w:proofErr w:type="gramEnd"/>
      <w:r w:rsidRPr="00240C1A">
        <w:rPr>
          <w:rFonts w:ascii="Times New Roman" w:hAnsi="Times New Roman" w:cs="Times New Roman"/>
          <w:sz w:val="28"/>
          <w:szCs w:val="28"/>
        </w:rPr>
        <w:t xml:space="preserve"> </w:t>
      </w:r>
      <w:r w:rsidR="00A16152">
        <w:rPr>
          <w:rFonts w:ascii="Times New Roman" w:hAnsi="Times New Roman" w:cs="Times New Roman"/>
          <w:sz w:val="28"/>
          <w:szCs w:val="28"/>
        </w:rPr>
        <w:t xml:space="preserve"> </w:t>
      </w:r>
      <w:r w:rsidRPr="00240C1A">
        <w:rPr>
          <w:rFonts w:ascii="Times New Roman" w:hAnsi="Times New Roman" w:cs="Times New Roman"/>
          <w:sz w:val="28"/>
          <w:szCs w:val="28"/>
        </w:rPr>
        <w:t xml:space="preserve">вступает в силу со дня его официального опубликования. </w:t>
      </w:r>
    </w:p>
    <w:p w:rsidR="00240C1A" w:rsidRPr="00240C1A" w:rsidRDefault="00240C1A" w:rsidP="00240C1A">
      <w:pPr>
        <w:tabs>
          <w:tab w:val="left" w:pos="216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40C1A">
        <w:rPr>
          <w:rFonts w:ascii="Times New Roman" w:hAnsi="Times New Roman" w:cs="Times New Roman"/>
          <w:sz w:val="28"/>
          <w:szCs w:val="28"/>
        </w:rPr>
        <w:t xml:space="preserve">4. </w:t>
      </w:r>
      <w:r w:rsidRPr="00240C1A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исполнением настоящего </w:t>
      </w:r>
      <w:r w:rsidRPr="00240C1A">
        <w:rPr>
          <w:rFonts w:ascii="Times New Roman" w:hAnsi="Times New Roman" w:cs="Times New Roman"/>
          <w:sz w:val="28"/>
          <w:szCs w:val="28"/>
        </w:rPr>
        <w:t>решения возложить на постоянную депутатскую комиссию по мандатам, регламенту и вопросам местного самоуправления.</w:t>
      </w:r>
      <w:r w:rsidRPr="00240C1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</w:p>
    <w:p w:rsidR="00240C1A" w:rsidRPr="00240C1A" w:rsidRDefault="00240C1A" w:rsidP="00240C1A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0C1A" w:rsidRPr="00240C1A" w:rsidRDefault="00240C1A" w:rsidP="00240C1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C1A">
        <w:rPr>
          <w:rFonts w:ascii="Times New Roman" w:hAnsi="Times New Roman" w:cs="Times New Roman"/>
          <w:sz w:val="28"/>
          <w:szCs w:val="28"/>
        </w:rPr>
        <w:t>Председатель Собрания депутатов –</w:t>
      </w:r>
    </w:p>
    <w:p w:rsidR="00D11876" w:rsidRPr="00240C1A" w:rsidRDefault="00240C1A" w:rsidP="00240C1A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240C1A">
        <w:rPr>
          <w:rFonts w:ascii="Times New Roman" w:hAnsi="Times New Roman" w:cs="Times New Roman"/>
          <w:sz w:val="28"/>
          <w:szCs w:val="28"/>
        </w:rPr>
        <w:t xml:space="preserve">глава Краснопартизанского сельского поселения </w:t>
      </w:r>
      <w:r w:rsidRPr="00240C1A">
        <w:rPr>
          <w:rFonts w:ascii="Times New Roman" w:hAnsi="Times New Roman" w:cs="Times New Roman"/>
          <w:sz w:val="28"/>
          <w:szCs w:val="28"/>
        </w:rPr>
        <w:tab/>
        <w:t xml:space="preserve">                    П.Я. Сидоренко</w:t>
      </w:r>
    </w:p>
    <w:p w:rsidR="00D11876" w:rsidRPr="00DA19F5" w:rsidRDefault="00D11876" w:rsidP="00D11876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006431" w:rsidRDefault="00D11876" w:rsidP="00D11876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:rsidR="00006431" w:rsidRDefault="00006431" w:rsidP="00D11876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A16152" w:rsidRDefault="00A16152" w:rsidP="009B3A7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8"/>
        </w:rPr>
      </w:pPr>
    </w:p>
    <w:p w:rsidR="00D11876" w:rsidRPr="00240C1A" w:rsidRDefault="00D11876" w:rsidP="009B3A7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8"/>
        </w:rPr>
      </w:pPr>
      <w:r w:rsidRPr="00240C1A">
        <w:rPr>
          <w:rFonts w:ascii="Times New Roman" w:hAnsi="Times New Roman" w:cs="Times New Roman"/>
          <w:sz w:val="24"/>
          <w:szCs w:val="28"/>
        </w:rPr>
        <w:lastRenderedPageBreak/>
        <w:t>Приложение к решению</w:t>
      </w:r>
    </w:p>
    <w:p w:rsidR="00D11876" w:rsidRPr="00240C1A" w:rsidRDefault="00D11876" w:rsidP="009B3A7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8"/>
        </w:rPr>
      </w:pPr>
      <w:r w:rsidRPr="00240C1A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                    Собрания депутатов</w:t>
      </w:r>
    </w:p>
    <w:p w:rsidR="00D11876" w:rsidRPr="00240C1A" w:rsidRDefault="00D11876" w:rsidP="009B3A7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8"/>
        </w:rPr>
      </w:pPr>
      <w:r w:rsidRPr="00240C1A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Краснопартизанского сельского</w:t>
      </w:r>
    </w:p>
    <w:p w:rsidR="00D11876" w:rsidRPr="00240C1A" w:rsidRDefault="00006431" w:rsidP="009B3A7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>поселения  от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 18</w:t>
      </w:r>
      <w:r w:rsidR="00D11876" w:rsidRPr="00240C1A">
        <w:rPr>
          <w:rFonts w:ascii="Times New Roman" w:hAnsi="Times New Roman" w:cs="Times New Roman"/>
          <w:sz w:val="24"/>
          <w:szCs w:val="28"/>
        </w:rPr>
        <w:t>.0</w:t>
      </w:r>
      <w:r>
        <w:rPr>
          <w:rFonts w:ascii="Times New Roman" w:hAnsi="Times New Roman" w:cs="Times New Roman"/>
          <w:sz w:val="24"/>
          <w:szCs w:val="28"/>
        </w:rPr>
        <w:t>4</w:t>
      </w:r>
      <w:r w:rsidR="00D11876" w:rsidRPr="00240C1A">
        <w:rPr>
          <w:rFonts w:ascii="Times New Roman" w:hAnsi="Times New Roman" w:cs="Times New Roman"/>
          <w:sz w:val="24"/>
          <w:szCs w:val="28"/>
        </w:rPr>
        <w:t>.</w:t>
      </w:r>
      <w:r>
        <w:rPr>
          <w:rFonts w:ascii="Times New Roman" w:hAnsi="Times New Roman" w:cs="Times New Roman"/>
          <w:sz w:val="24"/>
          <w:szCs w:val="28"/>
        </w:rPr>
        <w:t>2025</w:t>
      </w:r>
      <w:r w:rsidR="00D11876" w:rsidRPr="00240C1A">
        <w:rPr>
          <w:rFonts w:ascii="Times New Roman" w:hAnsi="Times New Roman" w:cs="Times New Roman"/>
          <w:sz w:val="24"/>
          <w:szCs w:val="28"/>
        </w:rPr>
        <w:t>г.</w:t>
      </w:r>
    </w:p>
    <w:p w:rsidR="00D11876" w:rsidRPr="00DA19F5" w:rsidRDefault="00D11876" w:rsidP="00D1187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A19F5">
        <w:rPr>
          <w:rFonts w:ascii="Times New Roman" w:hAnsi="Times New Roman" w:cs="Times New Roman"/>
          <w:b w:val="0"/>
          <w:bCs w:val="0"/>
          <w:sz w:val="28"/>
          <w:szCs w:val="28"/>
        </w:rPr>
        <w:t>ПОЛОЖЕНИЕ</w:t>
      </w:r>
    </w:p>
    <w:p w:rsidR="00D11876" w:rsidRPr="00DA19F5" w:rsidRDefault="00D11876" w:rsidP="00D11876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A19F5">
        <w:rPr>
          <w:rFonts w:ascii="Times New Roman" w:hAnsi="Times New Roman" w:cs="Times New Roman"/>
          <w:b w:val="0"/>
          <w:bCs w:val="0"/>
          <w:sz w:val="28"/>
          <w:szCs w:val="28"/>
        </w:rPr>
        <w:t>ОБ ОРГАНИЗАЦИИ РИТУАЛЬНЫХ УСЛУГ И СОДЕРЖАНИИ</w:t>
      </w:r>
    </w:p>
    <w:p w:rsidR="00D11876" w:rsidRPr="00DA19F5" w:rsidRDefault="00D11876" w:rsidP="00D11876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A19F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МЕСТ ЗАХОРОНЕНИЯ НА ТЕРРИТОРИИ </w:t>
      </w:r>
    </w:p>
    <w:p w:rsidR="00D11876" w:rsidRPr="00DA19F5" w:rsidRDefault="00D11876" w:rsidP="00D11876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A19F5">
        <w:rPr>
          <w:rFonts w:ascii="Times New Roman" w:hAnsi="Times New Roman" w:cs="Times New Roman"/>
          <w:b w:val="0"/>
          <w:bCs w:val="0"/>
          <w:sz w:val="28"/>
          <w:szCs w:val="28"/>
        </w:rPr>
        <w:t>КРАСНОПАРТИЗАНСКОГО СЕЛЬСКОГО ПОСЕЛЕНИЯ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11876" w:rsidRPr="00240C1A" w:rsidRDefault="00D11876" w:rsidP="00240C1A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40C1A">
        <w:rPr>
          <w:rFonts w:ascii="Times New Roman" w:hAnsi="Times New Roman" w:cs="Times New Roman"/>
          <w:b/>
          <w:sz w:val="28"/>
          <w:szCs w:val="28"/>
        </w:rPr>
        <w:t>Статья 1. Общие положения</w:t>
      </w:r>
    </w:p>
    <w:p w:rsidR="00D11876" w:rsidRPr="00DA19F5" w:rsidRDefault="00D11876" w:rsidP="00D1187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Настоящее Положение (далее - Положение) регулирует отношения в сфере оказания ритуальных услуг и содержания мест захоронения на территории Краснопартизанского сельского поселения</w:t>
      </w:r>
      <w:r w:rsidRPr="00DA19F5">
        <w:rPr>
          <w:rFonts w:ascii="Times New Roman" w:hAnsi="Times New Roman" w:cs="Times New Roman"/>
          <w:sz w:val="28"/>
          <w:szCs w:val="28"/>
        </w:rPr>
        <w:t>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240C1A" w:rsidRDefault="00D11876" w:rsidP="00240C1A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40C1A">
        <w:rPr>
          <w:rFonts w:ascii="Times New Roman" w:hAnsi="Times New Roman" w:cs="Times New Roman"/>
          <w:b/>
          <w:sz w:val="28"/>
          <w:szCs w:val="28"/>
        </w:rPr>
        <w:t>Статья 2. Места погребения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1. Решение о создании мест погребения на территории Краснопартизанского</w:t>
      </w:r>
      <w:r w:rsidRPr="00DA19F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A19F5">
        <w:rPr>
          <w:rFonts w:ascii="Times New Roman" w:hAnsi="Times New Roman" w:cs="Times New Roman"/>
          <w:sz w:val="28"/>
          <w:szCs w:val="28"/>
        </w:rPr>
        <w:t>сельского поселения принимается Администрацией Краснопартизанского</w:t>
      </w:r>
      <w:r w:rsidRPr="00DA19F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A19F5">
        <w:rPr>
          <w:rFonts w:ascii="Times New Roman" w:hAnsi="Times New Roman" w:cs="Times New Roman"/>
          <w:sz w:val="28"/>
          <w:szCs w:val="28"/>
        </w:rPr>
        <w:t>сельского поселения в соответствии с действующим законодательством.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2. На территории Краснопартизанского</w:t>
      </w:r>
      <w:r w:rsidRPr="00DA19F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A19F5">
        <w:rPr>
          <w:rFonts w:ascii="Times New Roman" w:hAnsi="Times New Roman" w:cs="Times New Roman"/>
          <w:sz w:val="28"/>
          <w:szCs w:val="28"/>
        </w:rPr>
        <w:t>сельского поселения каждому человеку после его смерти гарантируется погребение с учетом его волеизъявления, а также предоставление бесплатно участка земли для погребения его тела (останков).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3. На территории кладбища Краснопартизанского</w:t>
      </w:r>
      <w:r w:rsidRPr="00DA19F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A19F5">
        <w:rPr>
          <w:rFonts w:ascii="Times New Roman" w:hAnsi="Times New Roman" w:cs="Times New Roman"/>
          <w:sz w:val="28"/>
          <w:szCs w:val="28"/>
        </w:rPr>
        <w:t>сельского поселения бесплатно предоставляются участки земли следующих размеров: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1) для погребения тела (останков) умершего в гробу предоставляется участок земли площадью 5 кв. м. Расстояние между могилами по длинной и короткой сторонам могил должно быть не менее 0,5 м и 0,5 м соответственно. Длина могилы должна быть не менее 2,0 м, ширина - 1,0 м, глубина - 1,5 м. При захоронении умерших детей размеры могил могут быть соответственно уменьшены. Места для перезахоронения останков должны иметь размеры 1,0 х 1,0 м;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2) для захоронения урны с прахом - 0,8 х 1,1 м.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4. На территории Краснопартизанского</w:t>
      </w:r>
      <w:r w:rsidRPr="00DA19F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A19F5">
        <w:rPr>
          <w:rFonts w:ascii="Times New Roman" w:hAnsi="Times New Roman" w:cs="Times New Roman"/>
          <w:sz w:val="28"/>
          <w:szCs w:val="28"/>
        </w:rPr>
        <w:t>сельского поселения местами погребения является: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- кладбище, расположенное по адресу: п. </w:t>
      </w:r>
      <w:proofErr w:type="spellStart"/>
      <w:r w:rsidRPr="00DA19F5">
        <w:rPr>
          <w:rFonts w:ascii="Times New Roman" w:hAnsi="Times New Roman" w:cs="Times New Roman"/>
          <w:sz w:val="28"/>
          <w:szCs w:val="28"/>
        </w:rPr>
        <w:t>Краснопартизанский</w:t>
      </w:r>
      <w:proofErr w:type="spellEnd"/>
      <w:r w:rsidRPr="00DA19F5">
        <w:rPr>
          <w:rFonts w:ascii="Times New Roman" w:hAnsi="Times New Roman" w:cs="Times New Roman"/>
          <w:sz w:val="28"/>
          <w:szCs w:val="28"/>
        </w:rPr>
        <w:t>, 500м на восток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от ул. Степная, д.20.               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На кладбище разрешается, по желанию </w:t>
      </w:r>
      <w:proofErr w:type="gramStart"/>
      <w:r w:rsidRPr="00DA19F5">
        <w:rPr>
          <w:rFonts w:ascii="Times New Roman" w:hAnsi="Times New Roman" w:cs="Times New Roman"/>
          <w:sz w:val="28"/>
          <w:szCs w:val="28"/>
        </w:rPr>
        <w:t>родственников,  захоронение</w:t>
      </w:r>
      <w:proofErr w:type="gramEnd"/>
      <w:r w:rsidRPr="00DA19F5">
        <w:rPr>
          <w:rFonts w:ascii="Times New Roman" w:hAnsi="Times New Roman" w:cs="Times New Roman"/>
          <w:sz w:val="28"/>
          <w:szCs w:val="28"/>
        </w:rPr>
        <w:t xml:space="preserve"> умерших рядом с ранее умершими супругами или близкими родственниками при наличии свободного участка земли.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5. Создаваемые, а также существующие места погребений и захоронений не подлежат сносу и могут быть перенесены по решению Администрации Краснопартизанского сельского поселения в случае угрозы постоянных затоплений, оползней, после землетрясений и других стихийных бедствий.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240C1A" w:rsidRDefault="00D11876" w:rsidP="00240C1A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40C1A">
        <w:rPr>
          <w:rFonts w:ascii="Times New Roman" w:hAnsi="Times New Roman" w:cs="Times New Roman"/>
          <w:b/>
          <w:sz w:val="28"/>
          <w:szCs w:val="28"/>
        </w:rPr>
        <w:lastRenderedPageBreak/>
        <w:t>Статья 3. Порядок организации похоронного дела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1. Организация похоронного дела на территории Краснопартизанского сельского поселения осуществляется Администрацией Краснопартизанского сельского поселения в соответствии с действующим законодательством Российской Федерации и Ростовской области, муниципальными правовыми актами.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2. Администрация Краснопартизанского сельского поселения: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1) вносит в реестр муниципального имущества кладбище, расположенное на территории поселения;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2) выдает разрешение </w:t>
      </w:r>
      <w:r w:rsidR="00281B90" w:rsidRPr="00281B90">
        <w:rPr>
          <w:rFonts w:ascii="Times New Roman" w:hAnsi="Times New Roman" w:cs="Times New Roman"/>
          <w:sz w:val="28"/>
          <w:szCs w:val="28"/>
        </w:rPr>
        <w:t>(согласно приложения 1)</w:t>
      </w:r>
      <w:r w:rsidR="00281B90">
        <w:rPr>
          <w:rFonts w:ascii="Times New Roman" w:hAnsi="Times New Roman" w:cs="Times New Roman"/>
          <w:sz w:val="28"/>
          <w:szCs w:val="28"/>
        </w:rPr>
        <w:t xml:space="preserve"> </w:t>
      </w:r>
      <w:r w:rsidRPr="00DA19F5">
        <w:rPr>
          <w:rFonts w:ascii="Times New Roman" w:hAnsi="Times New Roman" w:cs="Times New Roman"/>
          <w:sz w:val="28"/>
          <w:szCs w:val="28"/>
        </w:rPr>
        <w:t xml:space="preserve">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на осуществление захоронения с указанием данных об умершем, могилы захоронения;         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3) осуществляет учет захоронений, ведет журнал (книгу) регистрации захоронений установленной формы (согласно приложения </w:t>
      </w:r>
      <w:r w:rsidR="00281B90">
        <w:rPr>
          <w:rFonts w:ascii="Times New Roman" w:hAnsi="Times New Roman" w:cs="Times New Roman"/>
          <w:sz w:val="28"/>
          <w:szCs w:val="28"/>
        </w:rPr>
        <w:t>3</w:t>
      </w:r>
      <w:r w:rsidRPr="00DA19F5">
        <w:rPr>
          <w:rFonts w:ascii="Times New Roman" w:hAnsi="Times New Roman" w:cs="Times New Roman"/>
          <w:sz w:val="28"/>
          <w:szCs w:val="28"/>
        </w:rPr>
        <w:t>) и по возможности электронный учет произведенных захоронений.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производившим захоронение, выдается копия заявления с отметкой уполномоченного лица сельского поселения.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В книге (журнале) захоронений указываются дата погребения, фамилия, имя, отчество умершего, зона захоронения и могилы, фамилия, имя, отчество, домашний адрес и номер телефона лица, оформившего заказ. 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4) разрабатывает и контролирует реализацию мероприятий по эксплуатации, реконструкции, ремонту, содержанию, расширению, закрытию или переносу действующего кладбища;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5) осуществляет контроль за использованием кладбища, находящегося в собственности муниципального образования, исключительно по целевому назначению;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6) разрабатывает нормативные документы, регламентирующие организацию ритуальных услуг и содержание мест захоронения на территории Краснопартизанского сельского поселения.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3.  Организация похоронного обслуживания должна основываться </w:t>
      </w:r>
      <w:proofErr w:type="gramStart"/>
      <w:r w:rsidRPr="00DA19F5">
        <w:rPr>
          <w:rFonts w:ascii="Times New Roman" w:hAnsi="Times New Roman" w:cs="Times New Roman"/>
          <w:sz w:val="28"/>
          <w:szCs w:val="28"/>
        </w:rPr>
        <w:t>на  принципах</w:t>
      </w:r>
      <w:proofErr w:type="gramEnd"/>
      <w:r w:rsidRPr="00DA19F5">
        <w:rPr>
          <w:rFonts w:ascii="Times New Roman" w:hAnsi="Times New Roman" w:cs="Times New Roman"/>
          <w:sz w:val="28"/>
          <w:szCs w:val="28"/>
        </w:rPr>
        <w:t xml:space="preserve"> обеспечения оперативного приема решений по организации похорон;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4. Захоронение умершего производится в соответствии с санитарными правилами не ранее чем через 24 часа после наступления смерти по предъявлению свидетельства о смерти, выданного отделами записи актов гражданского состояния (далее - органы загс) (в более ранние сроки - по разрешению органов здравоохранения), после оформления заказа и с обязательной регистрацией в книге (журнале) захоронений.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4C325B" w:rsidRDefault="00D11876" w:rsidP="004C325B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4C325B">
        <w:rPr>
          <w:rFonts w:ascii="Times New Roman" w:hAnsi="Times New Roman" w:cs="Times New Roman"/>
          <w:b/>
          <w:sz w:val="28"/>
          <w:szCs w:val="28"/>
        </w:rPr>
        <w:t xml:space="preserve">Статья 4. Гарантии </w:t>
      </w:r>
      <w:proofErr w:type="gramStart"/>
      <w:r w:rsidRPr="004C325B">
        <w:rPr>
          <w:rFonts w:ascii="Times New Roman" w:hAnsi="Times New Roman" w:cs="Times New Roman"/>
          <w:b/>
          <w:sz w:val="28"/>
          <w:szCs w:val="28"/>
        </w:rPr>
        <w:t>компенсации  затрат</w:t>
      </w:r>
      <w:proofErr w:type="gramEnd"/>
      <w:r w:rsidRPr="004C325B">
        <w:rPr>
          <w:rFonts w:ascii="Times New Roman" w:hAnsi="Times New Roman" w:cs="Times New Roman"/>
          <w:b/>
          <w:sz w:val="28"/>
          <w:szCs w:val="28"/>
        </w:rPr>
        <w:t xml:space="preserve">  по погребению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1. Супруг, близкие родственники, иные родственники, законный представитель или иное лицо, взявшее на себя обязанность осуществить погребение умершего, вправе осуществить погребение самостоятельно.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В этом случае им выплачивается социальное пособие на погребение в размере и в порядке, установленном Федеральным законом от 12.01.1996 N 8-ФЗ "О погребении и </w:t>
      </w:r>
      <w:r w:rsidRPr="00DA19F5">
        <w:rPr>
          <w:rFonts w:ascii="Times New Roman" w:hAnsi="Times New Roman" w:cs="Times New Roman"/>
          <w:sz w:val="28"/>
          <w:szCs w:val="28"/>
        </w:rPr>
        <w:lastRenderedPageBreak/>
        <w:t>похоронном деле", Областным законом Ростовской области от 03.05.2005 N 303-ЗС "О предоставлении материальной и иной помощи для погребения умерших за счет средств областного бюджета".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4C325B" w:rsidRDefault="00D11876" w:rsidP="004C325B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4C325B">
        <w:rPr>
          <w:rFonts w:ascii="Times New Roman" w:hAnsi="Times New Roman" w:cs="Times New Roman"/>
          <w:b/>
          <w:sz w:val="28"/>
          <w:szCs w:val="28"/>
        </w:rPr>
        <w:t>Статья 5. Гарантии погребения умерших, не имеющих супруга, близких родственников, иных родственников либо законного представителя умершего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B3A7B" w:rsidRPr="00DA19F5" w:rsidRDefault="00D11876" w:rsidP="009B3A7B">
      <w:pPr>
        <w:pStyle w:val="ConsPlusNormal"/>
        <w:widowControl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При отсутствии супруга, близких родственников, иных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</w:t>
      </w:r>
      <w:r w:rsidR="009B3A7B" w:rsidRPr="00DA19F5">
        <w:rPr>
          <w:rFonts w:ascii="Times New Roman" w:hAnsi="Times New Roman" w:cs="Times New Roman"/>
          <w:sz w:val="28"/>
          <w:szCs w:val="28"/>
        </w:rPr>
        <w:t>его на дому</w:t>
      </w:r>
      <w:r w:rsidRPr="00DA19F5">
        <w:rPr>
          <w:rFonts w:ascii="Times New Roman" w:hAnsi="Times New Roman" w:cs="Times New Roman"/>
          <w:sz w:val="28"/>
          <w:szCs w:val="28"/>
        </w:rPr>
        <w:t xml:space="preserve">, </w:t>
      </w:r>
      <w:r w:rsidR="009B3A7B" w:rsidRPr="00DA19F5">
        <w:rPr>
          <w:rFonts w:ascii="Times New Roman" w:hAnsi="Times New Roman" w:cs="Times New Roman"/>
          <w:sz w:val="28"/>
          <w:szCs w:val="28"/>
        </w:rPr>
        <w:t>на улице или в ином месте после установления органами внутренних дел его личности осуществляется специализированной службой по вопросам похоронного дела в течение трех суток с момента установления причины смерти, если иное не предусмотрено законодательством Российской Федерации.</w:t>
      </w:r>
    </w:p>
    <w:p w:rsidR="009B3A7B" w:rsidRPr="00DA19F5" w:rsidRDefault="009B3A7B" w:rsidP="009B3A7B">
      <w:pPr>
        <w:pStyle w:val="ConsPlusNormal"/>
        <w:widowControl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Погребение умерших, личность которых не установлена органами внутренних дел в определенные законодательством Российской Федерации сроки, осуществляется специализированной службой по вопросам похоронного дела с согласия указанных органов путем предания земле на определенных для таких случаев участках общественных кладбищ.</w:t>
      </w:r>
    </w:p>
    <w:p w:rsidR="009B3A7B" w:rsidRPr="00DA19F5" w:rsidRDefault="009B3A7B" w:rsidP="009B3A7B">
      <w:pPr>
        <w:pStyle w:val="ConsPlusNormal"/>
        <w:widowControl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Услуги, оказываемые специализированной службой по вопросам похоронного дела при погребении умерших, указанных в пунктах 1 и 2 настоящей статьи, включают: </w:t>
      </w:r>
    </w:p>
    <w:p w:rsidR="009B3A7B" w:rsidRPr="00DA19F5" w:rsidRDefault="009B3A7B" w:rsidP="009B3A7B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- оформление документов, необходимых для погребения;</w:t>
      </w:r>
    </w:p>
    <w:p w:rsidR="009B3A7B" w:rsidRPr="00DA19F5" w:rsidRDefault="009B3A7B" w:rsidP="009B3A7B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- облачения тела;</w:t>
      </w:r>
    </w:p>
    <w:p w:rsidR="009B3A7B" w:rsidRPr="00DA19F5" w:rsidRDefault="009812C6" w:rsidP="009B3A7B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- предоставление гроба;</w:t>
      </w:r>
    </w:p>
    <w:p w:rsidR="009812C6" w:rsidRPr="00DA19F5" w:rsidRDefault="009812C6" w:rsidP="009B3A7B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- перевозка умершего на кладбище (в крематорий);</w:t>
      </w:r>
    </w:p>
    <w:p w:rsidR="009812C6" w:rsidRPr="00DA19F5" w:rsidRDefault="009812C6" w:rsidP="009B3A7B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- погребение.</w:t>
      </w:r>
    </w:p>
    <w:p w:rsidR="009812C6" w:rsidRDefault="009812C6" w:rsidP="009B3A7B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Стоимость указанных услуг определяется органами местного самоуправления и возмещается в порядке, предусмотренном пунктом 3 статьи 9 Федерального закона «О погребении и похоронном деле»</w:t>
      </w:r>
      <w:r w:rsidR="004C325B">
        <w:rPr>
          <w:rFonts w:ascii="Times New Roman" w:hAnsi="Times New Roman" w:cs="Times New Roman"/>
          <w:sz w:val="28"/>
          <w:szCs w:val="28"/>
        </w:rPr>
        <w:t>.</w:t>
      </w:r>
    </w:p>
    <w:p w:rsidR="004C325B" w:rsidRDefault="004C325B" w:rsidP="009B3A7B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4C325B" w:rsidRDefault="00D11876" w:rsidP="004C325B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4C325B">
        <w:rPr>
          <w:rFonts w:ascii="Times New Roman" w:hAnsi="Times New Roman" w:cs="Times New Roman"/>
          <w:b/>
          <w:sz w:val="28"/>
          <w:szCs w:val="28"/>
        </w:rPr>
        <w:t>Статья 6. Порядок деятельности кладбища на территории Краснопартизанского сельского поселения.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1. Кладбище открыто для посещения ежедневно. 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2. Погребение тел (останков) умерших, захоронение урн с прахом производится на кладбищах ежедневно с 12 до 17 часов, в исключительных случаях, с учетом </w:t>
      </w:r>
      <w:proofErr w:type="spellStart"/>
      <w:r w:rsidRPr="00DA19F5">
        <w:rPr>
          <w:rFonts w:ascii="Times New Roman" w:hAnsi="Times New Roman" w:cs="Times New Roman"/>
          <w:sz w:val="28"/>
          <w:szCs w:val="28"/>
        </w:rPr>
        <w:t>вероисповедальных</w:t>
      </w:r>
      <w:proofErr w:type="spellEnd"/>
      <w:r w:rsidRPr="00DA19F5">
        <w:rPr>
          <w:rFonts w:ascii="Times New Roman" w:hAnsi="Times New Roman" w:cs="Times New Roman"/>
          <w:sz w:val="28"/>
          <w:szCs w:val="28"/>
        </w:rPr>
        <w:t xml:space="preserve"> обычаев и традиций, допускается погребение в иное время суток по согласованию с Администрацией Краснопартизанского сельского поселения.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3. Территория кладбища подразделяется на зоны (кварталы).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4.</w:t>
      </w:r>
      <w:r w:rsidR="009812C6" w:rsidRPr="00DA19F5">
        <w:rPr>
          <w:rFonts w:ascii="Times New Roman" w:hAnsi="Times New Roman" w:cs="Times New Roman"/>
          <w:sz w:val="28"/>
          <w:szCs w:val="28"/>
        </w:rPr>
        <w:t xml:space="preserve"> </w:t>
      </w:r>
      <w:r w:rsidRPr="00DA19F5">
        <w:rPr>
          <w:rFonts w:ascii="Times New Roman" w:hAnsi="Times New Roman" w:cs="Times New Roman"/>
          <w:sz w:val="28"/>
          <w:szCs w:val="28"/>
        </w:rPr>
        <w:t>На территории кладбища посетители должны соблюдать общественный порядок и тишину.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5. </w:t>
      </w:r>
      <w:r w:rsidRPr="00DA19F5">
        <w:rPr>
          <w:rFonts w:ascii="Times New Roman" w:hAnsi="Times New Roman" w:cs="Times New Roman"/>
          <w:sz w:val="28"/>
          <w:szCs w:val="28"/>
          <w:u w:val="single"/>
        </w:rPr>
        <w:t>На территории кладбища запрещается: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lastRenderedPageBreak/>
        <w:t>1) устанавливать, переделывать и снимать памятники и другие надмогильные сооружения без согласования с Администрацией Краснопартизанского сельского поселения.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2) причинять вред надмогильным сооружениям, оборудованию, сооружениям и зданиям, расположенным на кладбище, сорить;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3) ломать зеленые насаждения, рвать цветы, выгуливать собак и иных домашних животных, пасти скот;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4) разводить костры, добывать песок, глину и грунт, резать дерн, складировать мусор, опавшие листья и ветки в не отведенных для этого местах;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5) оставлять строительные материалы и мусор после обустройства могил и надмогильных сооружений.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7. Граждане имеют право: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1) устанавливать надмогильные сооружения в соответствии с требованиями к оформлению участка захоронения</w:t>
      </w:r>
      <w:r w:rsidR="004C325B">
        <w:rPr>
          <w:rFonts w:ascii="Times New Roman" w:hAnsi="Times New Roman" w:cs="Times New Roman"/>
          <w:sz w:val="28"/>
          <w:szCs w:val="28"/>
        </w:rPr>
        <w:t xml:space="preserve"> (сооружения являются собственностью граждан)</w:t>
      </w:r>
      <w:r w:rsidRPr="00DA19F5">
        <w:rPr>
          <w:rFonts w:ascii="Times New Roman" w:hAnsi="Times New Roman" w:cs="Times New Roman"/>
          <w:sz w:val="28"/>
          <w:szCs w:val="28"/>
        </w:rPr>
        <w:t>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2) осуществлять самостоятельно или поручать иным лицам и организациям уход за могилой и надмогильными сооружениями в соответствии с заключенным договором;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3) сажать цветы на могильном участке;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4) сажать деревья, кустарники.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9812C6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>Статья 7. Установка, демонтаж надмогильных сооружений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1. Все работы на кладбище, связанные с установкой надмогильных сооружений, могут производиться по согласованию данных работ с Администрацией Краснопартизанского сельского поселения.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2. Надмогильные сооружения (памятники, ограды, цветники и др.) на могилах устанавливаются или заменяются на другие по согласованию с Администрацией Краснопартизанского сельского поселения при предъявлении документов на их приобретение (изготовление).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3. Лица, ответственные за захоронение, имеют право устанавливать надгробные памятники как самостоятельно - частная установка, так и заключая возмездные договоры с предприятиями, организациями и индивидуальными предпринимателями - коммерческая установка.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Если установка надгробного памятника является коммерческой, то лицо, ответственное за захоронение, точно указывает исполнителя работ по установке и его контактный телефон.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4. Надмогильные сооружения устанавливаются в пределах отведенного земельного участка. Сооружения, установленные за пределами отведенного земельного участка, подлежат сносу.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5. Установленные гражданами надмогильные сооружения являются их собственностью.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6. Надписи на надмогильных сооружениях должны соответствовать сведениям о действительно захороненных в данном месте умерших. Допускается нанесение надписей на надмогильных сооружениях и подготовка их к будущим захоронениям.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7. Демонтаж старых надмогильных сооружений разрешается после согласования лицом, ответственным за захоронение, порядка утилизации старого памятника.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9812C6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lastRenderedPageBreak/>
        <w:t>Статья 8. Порядок установки надгробных памятников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1. Обращаться в Администрацию Краснопартизанского сельского поселения за согласованием на установку надмогильных сооружений имеет право лицо, на которое зарегистрировано захоронение, либо родственники по предъявлении свидетельства о смерти на лицо, которому планируется установить надгробный памятник. Согласование на установку осуществляется на каждый конкретный памятник.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2. Для согласования установки надгробного памятника и получения разрешения на его установку лицами, указанными в части 1 настоящей статьи, заполняется заявление об установке надгробного памятника. К указанному заявлению прилагаются документы, подтверждающие приобретение и изготовление надгробного памятника.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При указании недостоверных сведений в заявлении Администрация Краснопартизанского сельского поселения может отказать в проведении работ.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При отсутствии документов, подтверждающих законность приобретения и изготовления надгробного памятника, установка и производство подготовительных работ на месте захоронения запрещаются.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3. При установке больших надмогильных комплексов Администрация Краснопартизанского сельского поселения может затребовать проект на выполнение монтажно-строительных работ по установке надмогильного сооружения с привязкой к конкретному месту захоронения.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4. Установка надгробных памятников на кладбищах Краснопартизанского сельского поселения осуществляется ежедневно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5. В случае если в момент установки памятника на расстоянии до 100 метров проводится обряд погребения, все работы должны быть временно прекращены до окончания траурной церемонии.</w:t>
      </w:r>
    </w:p>
    <w:p w:rsidR="00D11876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C325B" w:rsidRPr="00DA19F5" w:rsidRDefault="004C325B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C325B" w:rsidRDefault="004C325B" w:rsidP="004C325B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9</w:t>
      </w:r>
      <w:r w:rsidR="00D11876" w:rsidRPr="00DA19F5">
        <w:rPr>
          <w:rFonts w:ascii="Times New Roman" w:hAnsi="Times New Roman" w:cs="Times New Roman"/>
          <w:b/>
          <w:sz w:val="28"/>
          <w:szCs w:val="28"/>
        </w:rPr>
        <w:t xml:space="preserve">. Организация движения транспортных средств по </w:t>
      </w:r>
    </w:p>
    <w:p w:rsidR="00D11876" w:rsidRPr="00DA19F5" w:rsidRDefault="00D11876" w:rsidP="004C325B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>территории кладбищ</w:t>
      </w:r>
      <w:r w:rsidR="004C325B">
        <w:rPr>
          <w:rFonts w:ascii="Times New Roman" w:hAnsi="Times New Roman" w:cs="Times New Roman"/>
          <w:b/>
          <w:sz w:val="28"/>
          <w:szCs w:val="28"/>
        </w:rPr>
        <w:t>а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1. Беспрепятственный проезд на территорию кладбищ имеет право специализированное </w:t>
      </w:r>
      <w:proofErr w:type="spellStart"/>
      <w:r w:rsidRPr="00DA19F5">
        <w:rPr>
          <w:rFonts w:ascii="Times New Roman" w:hAnsi="Times New Roman" w:cs="Times New Roman"/>
          <w:sz w:val="28"/>
          <w:szCs w:val="28"/>
        </w:rPr>
        <w:t>автокатафальное</w:t>
      </w:r>
      <w:proofErr w:type="spellEnd"/>
      <w:r w:rsidRPr="00DA19F5">
        <w:rPr>
          <w:rFonts w:ascii="Times New Roman" w:hAnsi="Times New Roman" w:cs="Times New Roman"/>
          <w:sz w:val="28"/>
          <w:szCs w:val="28"/>
        </w:rPr>
        <w:t xml:space="preserve"> транспортное средство либо иное транспортное средство, осуществляющее транспортировку тел (останков) умерших.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2. Перевозка (транспортировка) тел (останков) умерших для погребения производится по возможности специализированным автотранспортом (катафалком) либо иным транспортным средством, которое должно соответствовать санитарным и иным нормам и требованиям, предусмотренным действующим законодательством.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3. Скорость движения транспортных средств не должна превышать 10 км/час. Места стоянки транспортных средств устанавливаются Администрацией Краснопартизанского сельского поселения</w:t>
      </w:r>
      <w:r w:rsidR="004C325B">
        <w:rPr>
          <w:rFonts w:ascii="Times New Roman" w:hAnsi="Times New Roman" w:cs="Times New Roman"/>
          <w:sz w:val="28"/>
          <w:szCs w:val="28"/>
        </w:rPr>
        <w:t>,</w:t>
      </w:r>
      <w:r w:rsidRPr="00DA19F5">
        <w:rPr>
          <w:rFonts w:ascii="Times New Roman" w:hAnsi="Times New Roman" w:cs="Times New Roman"/>
          <w:sz w:val="28"/>
          <w:szCs w:val="28"/>
        </w:rPr>
        <w:t xml:space="preserve"> в соответствии с планом кладбища.</w:t>
      </w:r>
    </w:p>
    <w:p w:rsidR="00D11876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4. Граждане вправе беспрепятственно проезжать на территорию кладбища в случаях установки (замены) надмогильных сооружений.</w:t>
      </w:r>
    </w:p>
    <w:p w:rsidR="00006431" w:rsidRDefault="00006431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6431" w:rsidRPr="00DA19F5" w:rsidRDefault="00006431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4C325B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lastRenderedPageBreak/>
        <w:t>Статья 1</w:t>
      </w:r>
      <w:r w:rsidR="004C325B">
        <w:rPr>
          <w:rFonts w:ascii="Times New Roman" w:hAnsi="Times New Roman" w:cs="Times New Roman"/>
          <w:b/>
          <w:sz w:val="28"/>
          <w:szCs w:val="28"/>
        </w:rPr>
        <w:t>0</w:t>
      </w:r>
      <w:r w:rsidRPr="00DA19F5">
        <w:rPr>
          <w:rFonts w:ascii="Times New Roman" w:hAnsi="Times New Roman" w:cs="Times New Roman"/>
          <w:b/>
          <w:sz w:val="28"/>
          <w:szCs w:val="28"/>
        </w:rPr>
        <w:t>. Охрана общественного порядка и надмогильных сооружений на территории кладбищ</w:t>
      </w:r>
      <w:r w:rsidR="004C325B">
        <w:rPr>
          <w:rFonts w:ascii="Times New Roman" w:hAnsi="Times New Roman" w:cs="Times New Roman"/>
          <w:b/>
          <w:sz w:val="28"/>
          <w:szCs w:val="28"/>
        </w:rPr>
        <w:t>а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11876" w:rsidRDefault="00D11876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 xml:space="preserve">Охрану общественного порядка и надмогильных сооружений на территории кладбищ Краснопартизанского сельского поселения осуществляют органы внутренних дел </w:t>
      </w:r>
      <w:proofErr w:type="spellStart"/>
      <w:r w:rsidRPr="00DA19F5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DA19F5">
        <w:rPr>
          <w:rFonts w:ascii="Times New Roman" w:hAnsi="Times New Roman" w:cs="Times New Roman"/>
          <w:sz w:val="28"/>
          <w:szCs w:val="28"/>
        </w:rPr>
        <w:t xml:space="preserve"> района в соответствии с действующим законодательством.</w:t>
      </w:r>
    </w:p>
    <w:p w:rsidR="0025568E" w:rsidRDefault="0025568E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25568E" w:rsidRPr="0025568E" w:rsidRDefault="0025568E" w:rsidP="0025568E">
      <w:pPr>
        <w:shd w:val="clear" w:color="auto" w:fill="FFFFFF"/>
        <w:tabs>
          <w:tab w:val="left" w:pos="730"/>
        </w:tabs>
        <w:suppressAutoHyphens/>
        <w:jc w:val="center"/>
        <w:rPr>
          <w:rFonts w:ascii="Times New Roman" w:hAnsi="Times New Roman" w:cs="Times New Roman"/>
          <w:b/>
          <w:spacing w:val="-8"/>
          <w:sz w:val="28"/>
          <w:szCs w:val="28"/>
        </w:rPr>
      </w:pPr>
      <w:r w:rsidRPr="0025568E">
        <w:rPr>
          <w:rFonts w:ascii="Times New Roman" w:hAnsi="Times New Roman" w:cs="Times New Roman"/>
          <w:b/>
          <w:sz w:val="28"/>
          <w:szCs w:val="28"/>
        </w:rPr>
        <w:t xml:space="preserve">Статья 11. </w:t>
      </w:r>
      <w:r w:rsidRPr="0025568E">
        <w:rPr>
          <w:rFonts w:ascii="Times New Roman" w:hAnsi="Times New Roman" w:cs="Times New Roman"/>
          <w:b/>
          <w:spacing w:val="-8"/>
          <w:sz w:val="28"/>
          <w:szCs w:val="28"/>
        </w:rPr>
        <w:t>КОНТРОЛЬ ОРГАНОВ МЕСТНОГО САМОУПРАВЛЕНИЯ.</w:t>
      </w:r>
    </w:p>
    <w:p w:rsidR="0025568E" w:rsidRPr="0025568E" w:rsidRDefault="0025568E" w:rsidP="0025568E">
      <w:pPr>
        <w:pStyle w:val="1"/>
        <w:spacing w:before="0"/>
        <w:jc w:val="both"/>
        <w:rPr>
          <w:rFonts w:ascii="Times New Roman" w:hAnsi="Times New Roman" w:cs="Times New Roman"/>
          <w:b/>
          <w:color w:val="auto"/>
          <w:sz w:val="28"/>
        </w:rPr>
      </w:pPr>
      <w:bookmarkStart w:id="0" w:name="redstr155"/>
      <w:bookmarkEnd w:id="0"/>
      <w:r w:rsidRPr="0025568E">
        <w:rPr>
          <w:rFonts w:ascii="Times New Roman" w:hAnsi="Times New Roman" w:cs="Times New Roman"/>
          <w:color w:val="auto"/>
          <w:sz w:val="28"/>
        </w:rPr>
        <w:t xml:space="preserve">7.1. Администрация Краснопартизанского сельского поселения осуществляет регулярный контроль за исполнением требований настоящего Положения. </w:t>
      </w:r>
      <w:bookmarkStart w:id="1" w:name="redstr154"/>
      <w:bookmarkEnd w:id="1"/>
      <w:r w:rsidRPr="0025568E">
        <w:rPr>
          <w:rFonts w:ascii="Times New Roman" w:hAnsi="Times New Roman" w:cs="Times New Roman"/>
          <w:color w:val="auto"/>
          <w:sz w:val="28"/>
        </w:rPr>
        <w:t>При неисполнении или ненадлежащем исполнении обслуживающей организацией обязанностей, установленных настоящим Положением, а также условий договора по содержанию и эксплуатации муниципального кладбища, Администрация Краснопартизанского сельского поселения вправе расторгнуть договор по содержанию и эксплуатации муниципального кладбища.</w:t>
      </w:r>
      <w:bookmarkStart w:id="2" w:name="redstr153"/>
      <w:bookmarkEnd w:id="2"/>
    </w:p>
    <w:p w:rsidR="0025568E" w:rsidRPr="0025568E" w:rsidRDefault="0025568E" w:rsidP="0025568E">
      <w:pPr>
        <w:pStyle w:val="1"/>
        <w:spacing w:before="0"/>
        <w:jc w:val="both"/>
        <w:rPr>
          <w:rFonts w:ascii="Times New Roman" w:hAnsi="Times New Roman" w:cs="Times New Roman"/>
          <w:b/>
          <w:color w:val="auto"/>
          <w:sz w:val="28"/>
        </w:rPr>
      </w:pPr>
      <w:r w:rsidRPr="0025568E">
        <w:rPr>
          <w:rFonts w:ascii="Times New Roman" w:hAnsi="Times New Roman" w:cs="Times New Roman"/>
          <w:color w:val="auto"/>
          <w:sz w:val="28"/>
        </w:rPr>
        <w:t>7.2. Собрание депутатов Краснопартизанского сельского поселения осуществляет контроль за деятельностью Администрации Краснопартизанского сельского поселения по реализации настоящего Положения.</w:t>
      </w:r>
    </w:p>
    <w:p w:rsidR="0025568E" w:rsidRPr="0025568E" w:rsidRDefault="0025568E" w:rsidP="00D11876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4"/>
          <w:szCs w:val="28"/>
        </w:rPr>
      </w:pPr>
    </w:p>
    <w:p w:rsidR="00D11876" w:rsidRPr="00DA19F5" w:rsidRDefault="00D11876" w:rsidP="009812C6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>Статья 1</w:t>
      </w:r>
      <w:r w:rsidR="0025568E">
        <w:rPr>
          <w:rFonts w:ascii="Times New Roman" w:hAnsi="Times New Roman" w:cs="Times New Roman"/>
          <w:b/>
          <w:sz w:val="28"/>
          <w:szCs w:val="28"/>
        </w:rPr>
        <w:t>2</w:t>
      </w:r>
      <w:r w:rsidRPr="00DA19F5">
        <w:rPr>
          <w:rFonts w:ascii="Times New Roman" w:hAnsi="Times New Roman" w:cs="Times New Roman"/>
          <w:b/>
          <w:sz w:val="28"/>
          <w:szCs w:val="28"/>
        </w:rPr>
        <w:t>. Заключительные положения</w:t>
      </w:r>
    </w:p>
    <w:p w:rsidR="00D11876" w:rsidRPr="00DA19F5" w:rsidRDefault="00D11876" w:rsidP="00D1187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1. Финансирование организации ритуальных услуг и содержания мест захоронения осуществляется в соответствии с действующим законодательством.</w:t>
      </w:r>
    </w:p>
    <w:p w:rsidR="00D11876" w:rsidRPr="00DA19F5" w:rsidRDefault="00D11876" w:rsidP="00D118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>2. Несоблюдение настоящего Положения, неисполнение содержащихся в нем требований должностными лицами, гражданами и организациями влечет за собой ответственность, установленную действующим законодательством.</w:t>
      </w:r>
    </w:p>
    <w:p w:rsidR="00006431" w:rsidRDefault="00D11876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DA19F5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750A01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</w:t>
      </w: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006431" w:rsidRDefault="00006431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25568E" w:rsidRDefault="00D11876" w:rsidP="00255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750A01">
        <w:rPr>
          <w:rFonts w:ascii="Times New Roman" w:hAnsi="Times New Roman" w:cs="Times New Roman"/>
          <w:sz w:val="24"/>
          <w:szCs w:val="28"/>
        </w:rPr>
        <w:lastRenderedPageBreak/>
        <w:t xml:space="preserve">      </w:t>
      </w:r>
      <w:r w:rsidR="00DA19F5" w:rsidRPr="00750A01">
        <w:rPr>
          <w:rFonts w:ascii="Times New Roman" w:hAnsi="Times New Roman" w:cs="Times New Roman"/>
          <w:sz w:val="24"/>
          <w:szCs w:val="28"/>
        </w:rPr>
        <w:t xml:space="preserve">Приложение № 1 к Положению </w:t>
      </w:r>
    </w:p>
    <w:p w:rsidR="00750A01" w:rsidRPr="00750A01" w:rsidRDefault="00DA19F5" w:rsidP="0025568E">
      <w:pPr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8"/>
        </w:rPr>
      </w:pPr>
      <w:r w:rsidRPr="00750A01">
        <w:rPr>
          <w:rFonts w:ascii="Times New Roman" w:hAnsi="Times New Roman" w:cs="Times New Roman"/>
          <w:sz w:val="24"/>
          <w:szCs w:val="28"/>
        </w:rPr>
        <w:t xml:space="preserve">об </w:t>
      </w:r>
      <w:r w:rsidRPr="00750A01">
        <w:rPr>
          <w:rFonts w:ascii="Times New Roman" w:hAnsi="Times New Roman" w:cs="Times New Roman"/>
          <w:spacing w:val="2"/>
          <w:sz w:val="24"/>
          <w:szCs w:val="28"/>
        </w:rPr>
        <w:t xml:space="preserve">оказании ритуальных услуг </w:t>
      </w:r>
    </w:p>
    <w:p w:rsidR="00750A01" w:rsidRPr="00750A01" w:rsidRDefault="00DA19F5" w:rsidP="0025568E">
      <w:pPr>
        <w:pStyle w:val="ConsPlusNormal"/>
        <w:widowControl/>
        <w:tabs>
          <w:tab w:val="left" w:pos="2220"/>
          <w:tab w:val="left" w:pos="8010"/>
        </w:tabs>
        <w:ind w:firstLine="0"/>
        <w:jc w:val="right"/>
        <w:rPr>
          <w:rFonts w:ascii="Times New Roman" w:hAnsi="Times New Roman" w:cs="Times New Roman"/>
          <w:spacing w:val="2"/>
          <w:sz w:val="24"/>
          <w:szCs w:val="28"/>
        </w:rPr>
      </w:pPr>
      <w:r w:rsidRPr="00750A01">
        <w:rPr>
          <w:rFonts w:ascii="Times New Roman" w:hAnsi="Times New Roman" w:cs="Times New Roman"/>
          <w:spacing w:val="2"/>
          <w:sz w:val="24"/>
          <w:szCs w:val="28"/>
        </w:rPr>
        <w:t>и содержании мест захоронения</w:t>
      </w:r>
    </w:p>
    <w:p w:rsidR="00750A01" w:rsidRDefault="00DA19F5" w:rsidP="00750A01">
      <w:pPr>
        <w:pStyle w:val="ConsPlusNormal"/>
        <w:widowControl/>
        <w:tabs>
          <w:tab w:val="left" w:pos="2220"/>
          <w:tab w:val="left" w:pos="8010"/>
        </w:tabs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750A01">
        <w:rPr>
          <w:rFonts w:ascii="Times New Roman" w:hAnsi="Times New Roman" w:cs="Times New Roman"/>
          <w:spacing w:val="2"/>
          <w:sz w:val="24"/>
          <w:szCs w:val="28"/>
        </w:rPr>
        <w:t xml:space="preserve"> на территории</w:t>
      </w:r>
      <w:r w:rsidRPr="00750A01">
        <w:rPr>
          <w:rFonts w:ascii="Times New Roman" w:hAnsi="Times New Roman" w:cs="Times New Roman"/>
          <w:sz w:val="24"/>
          <w:szCs w:val="28"/>
        </w:rPr>
        <w:t xml:space="preserve"> Краснопартизанского</w:t>
      </w:r>
    </w:p>
    <w:p w:rsidR="00DA19F5" w:rsidRPr="00DA19F5" w:rsidRDefault="00DA19F5" w:rsidP="00750A01">
      <w:pPr>
        <w:pStyle w:val="ConsPlusNormal"/>
        <w:widowControl/>
        <w:tabs>
          <w:tab w:val="left" w:pos="2220"/>
          <w:tab w:val="left" w:pos="8010"/>
        </w:tabs>
        <w:ind w:firstLine="0"/>
        <w:jc w:val="right"/>
        <w:rPr>
          <w:rFonts w:ascii="Times New Roman" w:hAnsi="Times New Roman" w:cs="Times New Roman"/>
          <w:spacing w:val="2"/>
          <w:sz w:val="28"/>
          <w:szCs w:val="28"/>
        </w:rPr>
      </w:pPr>
      <w:r w:rsidRPr="00DA19F5">
        <w:rPr>
          <w:rFonts w:ascii="Times New Roman" w:hAnsi="Times New Roman" w:cs="Times New Roman"/>
          <w:spacing w:val="2"/>
          <w:sz w:val="28"/>
          <w:szCs w:val="28"/>
        </w:rPr>
        <w:t xml:space="preserve"> сельского поселения.</w:t>
      </w:r>
    </w:p>
    <w:p w:rsidR="00DA19F5" w:rsidRPr="00DA19F5" w:rsidRDefault="00DA19F5" w:rsidP="00DA19F5">
      <w:pPr>
        <w:suppressAutoHyphens/>
        <w:ind w:left="8222"/>
        <w:jc w:val="both"/>
        <w:rPr>
          <w:rFonts w:ascii="Times New Roman" w:hAnsi="Times New Roman" w:cs="Times New Roman"/>
          <w:sz w:val="28"/>
          <w:szCs w:val="28"/>
        </w:rPr>
      </w:pPr>
    </w:p>
    <w:p w:rsidR="00DA19F5" w:rsidRPr="00DA19F5" w:rsidRDefault="00DA19F5" w:rsidP="00DA19F5">
      <w:pPr>
        <w:suppressAutoHyphens/>
        <w:ind w:left="9498"/>
        <w:jc w:val="both"/>
        <w:rPr>
          <w:rFonts w:ascii="Times New Roman" w:hAnsi="Times New Roman" w:cs="Times New Roman"/>
          <w:sz w:val="28"/>
          <w:szCs w:val="28"/>
        </w:rPr>
      </w:pPr>
    </w:p>
    <w:p w:rsidR="00DA19F5" w:rsidRPr="00DA19F5" w:rsidRDefault="00281B90" w:rsidP="00DA19F5">
      <w:pPr>
        <w:pStyle w:val="a8"/>
        <w:shd w:val="clear" w:color="auto" w:fill="FFFFFF"/>
        <w:spacing w:before="0" w:beforeAutospacing="0" w:after="0" w:afterAutospacing="0"/>
        <w:jc w:val="center"/>
        <w:textAlignment w:val="baseline"/>
        <w:rPr>
          <w:color w:val="444444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РАЗРЕШЕНИЕ</w:t>
      </w:r>
      <w:r w:rsidR="00DA19F5" w:rsidRPr="00DA19F5">
        <w:rPr>
          <w:b/>
          <w:bCs/>
          <w:color w:val="000000"/>
          <w:sz w:val="28"/>
          <w:szCs w:val="28"/>
          <w:bdr w:val="none" w:sz="0" w:space="0" w:color="auto" w:frame="1"/>
        </w:rPr>
        <w:t xml:space="preserve"> НА ЗАХОРОНЕНИЕ (перезахоронение)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_____________________________________________</w:t>
      </w:r>
      <w:r w:rsidR="00750A01">
        <w:rPr>
          <w:color w:val="000000"/>
          <w:sz w:val="28"/>
          <w:szCs w:val="28"/>
          <w:bdr w:val="none" w:sz="0" w:space="0" w:color="auto" w:frame="1"/>
        </w:rPr>
        <w:t>______________________________</w:t>
      </w:r>
      <w:r w:rsidRPr="00DA19F5">
        <w:rPr>
          <w:color w:val="000000"/>
          <w:sz w:val="28"/>
          <w:szCs w:val="28"/>
          <w:bdr w:val="none" w:sz="0" w:space="0" w:color="auto" w:frame="1"/>
        </w:rPr>
        <w:t>проживающему _____________________________________________________________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телефон___________________ паспорт серия_____№__</w:t>
      </w:r>
      <w:r w:rsidR="00750A01">
        <w:rPr>
          <w:color w:val="000000"/>
          <w:sz w:val="28"/>
          <w:szCs w:val="28"/>
          <w:bdr w:val="none" w:sz="0" w:space="0" w:color="auto" w:frame="1"/>
        </w:rPr>
        <w:t>________, выдан (кем)________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______________________________________________</w:t>
      </w:r>
      <w:r w:rsidR="00750A01">
        <w:rPr>
          <w:color w:val="000000"/>
          <w:sz w:val="28"/>
          <w:szCs w:val="28"/>
          <w:bdr w:val="none" w:sz="0" w:space="0" w:color="auto" w:frame="1"/>
        </w:rPr>
        <w:t>_____________________________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Разрешить захоронение (перезахоронение, новое, р</w:t>
      </w:r>
      <w:r w:rsidR="00750A01">
        <w:rPr>
          <w:color w:val="000000"/>
          <w:sz w:val="28"/>
          <w:szCs w:val="28"/>
          <w:bdr w:val="none" w:sz="0" w:space="0" w:color="auto" w:frame="1"/>
        </w:rPr>
        <w:t>одственное) умершего:</w:t>
      </w:r>
    </w:p>
    <w:p w:rsidR="00DA19F5" w:rsidRPr="00DA19F5" w:rsidRDefault="00DA19F5" w:rsidP="00750A01">
      <w:pPr>
        <w:pStyle w:val="a8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______________________________________________</w:t>
      </w:r>
      <w:r w:rsidR="00750A01">
        <w:rPr>
          <w:color w:val="000000"/>
          <w:sz w:val="28"/>
          <w:szCs w:val="28"/>
          <w:bdr w:val="none" w:sz="0" w:space="0" w:color="auto" w:frame="1"/>
        </w:rPr>
        <w:t>_____________________________</w:t>
      </w:r>
    </w:p>
    <w:p w:rsidR="00DA19F5" w:rsidRDefault="00DA19F5" w:rsidP="00750A01">
      <w:pPr>
        <w:pStyle w:val="a8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  <w:szCs w:val="28"/>
          <w:bdr w:val="none" w:sz="0" w:space="0" w:color="auto" w:frame="1"/>
        </w:rPr>
      </w:pPr>
      <w:r w:rsidRPr="00750A01">
        <w:rPr>
          <w:color w:val="000000"/>
          <w:szCs w:val="28"/>
          <w:bdr w:val="none" w:sz="0" w:space="0" w:color="auto" w:frame="1"/>
        </w:rPr>
        <w:t>(Ф.И.О. умершего)</w:t>
      </w:r>
    </w:p>
    <w:p w:rsidR="00750A01" w:rsidRPr="00750A01" w:rsidRDefault="00750A01" w:rsidP="00750A01">
      <w:pPr>
        <w:pStyle w:val="a8"/>
        <w:shd w:val="clear" w:color="auto" w:fill="FFFFFF"/>
        <w:spacing w:before="0" w:beforeAutospacing="0" w:after="0" w:afterAutospacing="0"/>
        <w:jc w:val="center"/>
        <w:textAlignment w:val="baseline"/>
        <w:rPr>
          <w:color w:val="444444"/>
          <w:szCs w:val="28"/>
        </w:rPr>
      </w:pP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 xml:space="preserve">Документ о регистрации смерти: </w:t>
      </w:r>
      <w:r w:rsidR="00750A01">
        <w:rPr>
          <w:color w:val="000000"/>
          <w:sz w:val="28"/>
          <w:szCs w:val="28"/>
          <w:bdr w:val="none" w:sz="0" w:space="0" w:color="auto" w:frame="1"/>
        </w:rPr>
        <w:t>________________</w:t>
      </w:r>
      <w:r w:rsidRPr="00DA19F5">
        <w:rPr>
          <w:color w:val="000000"/>
          <w:sz w:val="28"/>
          <w:szCs w:val="28"/>
          <w:bdr w:val="none" w:sz="0" w:space="0" w:color="auto" w:frame="1"/>
        </w:rPr>
        <w:t>______________________________,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(свидетельство о смерти/медицинское свидетельство)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 xml:space="preserve">серия_________ № _______ от ____________________ </w:t>
      </w:r>
      <w:r w:rsidR="00750A01">
        <w:rPr>
          <w:color w:val="000000"/>
          <w:sz w:val="28"/>
          <w:szCs w:val="28"/>
          <w:bdr w:val="none" w:sz="0" w:space="0" w:color="auto" w:frame="1"/>
        </w:rPr>
        <w:t>выдан: ______________________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_____________________________________________</w:t>
      </w:r>
      <w:r w:rsidR="00750A01">
        <w:rPr>
          <w:color w:val="000000"/>
          <w:sz w:val="28"/>
          <w:szCs w:val="28"/>
          <w:bdr w:val="none" w:sz="0" w:space="0" w:color="auto" w:frame="1"/>
        </w:rPr>
        <w:t>______________________________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(полное наименование органа, выдавшего документ (справка о кремации))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Администрацией</w:t>
      </w:r>
      <w:r w:rsidRPr="00DA19F5">
        <w:rPr>
          <w:sz w:val="28"/>
          <w:szCs w:val="28"/>
        </w:rPr>
        <w:t xml:space="preserve"> Краснопартизанского</w:t>
      </w:r>
      <w:r w:rsidRPr="00DA19F5"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 предоставлено место захоронения: для погребения (земельный участок) на кладбище_______________________________________________________________</w:t>
      </w:r>
      <w:r w:rsidR="00750A01">
        <w:rPr>
          <w:color w:val="000000"/>
          <w:sz w:val="28"/>
          <w:szCs w:val="28"/>
          <w:bdr w:val="none" w:sz="0" w:space="0" w:color="auto" w:frame="1"/>
        </w:rPr>
        <w:t>___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 xml:space="preserve">на участке ______________________________ размером ______________________ </w:t>
      </w:r>
      <w:proofErr w:type="spellStart"/>
      <w:proofErr w:type="gramStart"/>
      <w:r w:rsidRPr="00DA19F5">
        <w:rPr>
          <w:color w:val="000000"/>
          <w:sz w:val="28"/>
          <w:szCs w:val="28"/>
          <w:bdr w:val="none" w:sz="0" w:space="0" w:color="auto" w:frame="1"/>
        </w:rPr>
        <w:t>кв.м</w:t>
      </w:r>
      <w:proofErr w:type="spellEnd"/>
      <w:proofErr w:type="gramEnd"/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с соблюдением требований законодательства и муниципальных правовых актов,</w:t>
      </w:r>
      <w:r w:rsidR="00750A01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DA19F5">
        <w:rPr>
          <w:color w:val="000000"/>
          <w:sz w:val="28"/>
          <w:szCs w:val="28"/>
          <w:bdr w:val="none" w:sz="0" w:space="0" w:color="auto" w:frame="1"/>
        </w:rPr>
        <w:t>регулирующих погребение и устройство могил.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Разрешение выдал ______________________           ______________________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Выдано/внесено отметка в Книгу регистрации захоронений</w:t>
      </w: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</w:p>
    <w:p w:rsidR="00DA19F5" w:rsidRPr="00DA19F5" w:rsidRDefault="00DA19F5" w:rsidP="00DA19F5">
      <w:pPr>
        <w:pStyle w:val="a8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444444"/>
          <w:sz w:val="28"/>
          <w:szCs w:val="28"/>
        </w:rPr>
      </w:pPr>
      <w:r w:rsidRPr="00DA19F5">
        <w:rPr>
          <w:color w:val="000000"/>
          <w:sz w:val="28"/>
          <w:szCs w:val="28"/>
          <w:bdr w:val="none" w:sz="0" w:space="0" w:color="auto" w:frame="1"/>
        </w:rPr>
        <w:t>№_____________</w:t>
      </w:r>
      <w:proofErr w:type="spellStart"/>
      <w:r w:rsidRPr="00DA19F5">
        <w:rPr>
          <w:color w:val="000000"/>
          <w:sz w:val="28"/>
          <w:szCs w:val="28"/>
          <w:bdr w:val="none" w:sz="0" w:space="0" w:color="auto" w:frame="1"/>
        </w:rPr>
        <w:t>от___________________г</w:t>
      </w:r>
      <w:proofErr w:type="spellEnd"/>
      <w:r w:rsidRPr="00DA19F5">
        <w:rPr>
          <w:color w:val="000000"/>
          <w:sz w:val="28"/>
          <w:szCs w:val="28"/>
          <w:bdr w:val="none" w:sz="0" w:space="0" w:color="auto" w:frame="1"/>
        </w:rPr>
        <w:t>.</w:t>
      </w:r>
    </w:p>
    <w:p w:rsidR="00DA19F5" w:rsidRPr="00DA19F5" w:rsidRDefault="00DA19F5" w:rsidP="00DA19F5">
      <w:pPr>
        <w:jc w:val="both"/>
        <w:rPr>
          <w:rFonts w:ascii="Times New Roman" w:hAnsi="Times New Roman" w:cs="Times New Roman"/>
          <w:b/>
          <w:sz w:val="28"/>
          <w:szCs w:val="28"/>
        </w:rPr>
        <w:sectPr w:rsidR="00DA19F5" w:rsidRPr="00DA19F5" w:rsidSect="00991499">
          <w:pgSz w:w="12242" w:h="15842" w:code="1"/>
          <w:pgMar w:top="567" w:right="567" w:bottom="426" w:left="1134" w:header="737" w:footer="113" w:gutter="0"/>
          <w:cols w:space="720"/>
          <w:docGrid w:linePitch="299"/>
        </w:sectPr>
      </w:pPr>
    </w:p>
    <w:p w:rsidR="00DA19F5" w:rsidRPr="00750A01" w:rsidRDefault="00DA19F5" w:rsidP="00750A01">
      <w:pPr>
        <w:suppressAutoHyphens/>
        <w:ind w:left="6521"/>
        <w:jc w:val="right"/>
        <w:rPr>
          <w:rFonts w:ascii="Times New Roman" w:hAnsi="Times New Roman" w:cs="Times New Roman"/>
          <w:spacing w:val="2"/>
          <w:sz w:val="24"/>
          <w:szCs w:val="28"/>
        </w:rPr>
      </w:pPr>
      <w:r w:rsidRPr="00750A01">
        <w:rPr>
          <w:rFonts w:ascii="Times New Roman" w:hAnsi="Times New Roman" w:cs="Times New Roman"/>
          <w:sz w:val="24"/>
          <w:szCs w:val="28"/>
        </w:rPr>
        <w:lastRenderedPageBreak/>
        <w:t xml:space="preserve">Приложение №2 к Положению об </w:t>
      </w:r>
      <w:r w:rsidRPr="00750A01">
        <w:rPr>
          <w:rFonts w:ascii="Times New Roman" w:hAnsi="Times New Roman" w:cs="Times New Roman"/>
          <w:spacing w:val="2"/>
          <w:sz w:val="24"/>
          <w:szCs w:val="28"/>
        </w:rPr>
        <w:t>оказании ритуальных услуг и содержании мест захоронения на территории</w:t>
      </w:r>
      <w:r w:rsidRPr="00750A01">
        <w:rPr>
          <w:rFonts w:ascii="Times New Roman" w:hAnsi="Times New Roman" w:cs="Times New Roman"/>
          <w:sz w:val="24"/>
          <w:szCs w:val="28"/>
        </w:rPr>
        <w:t xml:space="preserve"> Краснопартизанского</w:t>
      </w:r>
      <w:r w:rsidRPr="00750A01">
        <w:rPr>
          <w:rFonts w:ascii="Times New Roman" w:hAnsi="Times New Roman" w:cs="Times New Roman"/>
          <w:spacing w:val="2"/>
          <w:sz w:val="24"/>
          <w:szCs w:val="28"/>
        </w:rPr>
        <w:t xml:space="preserve"> сельского поселения.</w:t>
      </w:r>
    </w:p>
    <w:p w:rsidR="00DA19F5" w:rsidRPr="00DA19F5" w:rsidRDefault="00DA19F5" w:rsidP="00DA19F5">
      <w:pPr>
        <w:keepNext/>
        <w:keepLines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A19F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ЗАЯВЛЕНИЕ </w:t>
      </w:r>
    </w:p>
    <w:p w:rsidR="00DA19F5" w:rsidRPr="00750A01" w:rsidRDefault="00DA19F5" w:rsidP="00DA19F5">
      <w:pPr>
        <w:keepNext/>
        <w:keepLines/>
        <w:spacing w:after="538" w:line="230" w:lineRule="exact"/>
        <w:jc w:val="center"/>
        <w:outlineLvl w:val="0"/>
        <w:rPr>
          <w:rFonts w:ascii="Times New Roman" w:hAnsi="Times New Roman" w:cs="Times New Roman"/>
          <w:color w:val="000000"/>
          <w:sz w:val="24"/>
          <w:szCs w:val="28"/>
        </w:rPr>
      </w:pPr>
      <w:r w:rsidRPr="00750A01">
        <w:rPr>
          <w:rFonts w:ascii="Times New Roman" w:hAnsi="Times New Roman" w:cs="Times New Roman"/>
          <w:b/>
          <w:bCs/>
          <w:color w:val="000000"/>
          <w:sz w:val="24"/>
          <w:szCs w:val="28"/>
        </w:rPr>
        <w:t>НА ВЫДАЧУ РАЗРЕШЕНИЯ НА ОСУЩЕСТВЛЕНИЕ ЗАХОРОНЕНИЯ</w:t>
      </w:r>
    </w:p>
    <w:p w:rsidR="00DA19F5" w:rsidRPr="00DA19F5" w:rsidRDefault="00DA19F5" w:rsidP="00750A01">
      <w:pPr>
        <w:spacing w:after="0" w:line="276" w:lineRule="auto"/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A19F5">
        <w:rPr>
          <w:rFonts w:ascii="Times New Roman" w:hAnsi="Times New Roman" w:cs="Times New Roman"/>
          <w:color w:val="000000"/>
          <w:sz w:val="28"/>
          <w:szCs w:val="28"/>
        </w:rPr>
        <w:t xml:space="preserve">Прошу выдать разрешение на осуществление захоронения умершего родственника (иного </w:t>
      </w:r>
      <w:proofErr w:type="gramStart"/>
      <w:r w:rsidRPr="00DA19F5">
        <w:rPr>
          <w:rFonts w:ascii="Times New Roman" w:hAnsi="Times New Roman" w:cs="Times New Roman"/>
          <w:color w:val="000000"/>
          <w:sz w:val="28"/>
          <w:szCs w:val="28"/>
        </w:rPr>
        <w:t>лица)(</w:t>
      </w:r>
      <w:proofErr w:type="gramEnd"/>
      <w:r w:rsidRPr="00DA19F5">
        <w:rPr>
          <w:rFonts w:ascii="Times New Roman" w:hAnsi="Times New Roman" w:cs="Times New Roman"/>
          <w:color w:val="000000"/>
          <w:sz w:val="28"/>
          <w:szCs w:val="28"/>
        </w:rPr>
        <w:t>фамилия, имя, отчество), (на свободное место или в родственную ограду)</w:t>
      </w:r>
      <w:r w:rsidR="00750A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A19F5">
        <w:rPr>
          <w:rFonts w:ascii="Times New Roman" w:hAnsi="Times New Roman" w:cs="Times New Roman"/>
          <w:color w:val="000000"/>
          <w:sz w:val="28"/>
          <w:szCs w:val="28"/>
        </w:rPr>
        <w:t>где захоронен ранее умерший родственник (Ф.И.О., родственное отношение)на участке №_____  _____________________</w:t>
      </w:r>
      <w:r w:rsidRPr="00DA19F5">
        <w:rPr>
          <w:rFonts w:ascii="Times New Roman" w:hAnsi="Times New Roman" w:cs="Times New Roman"/>
          <w:color w:val="000000"/>
          <w:sz w:val="28"/>
          <w:szCs w:val="28"/>
        </w:rPr>
        <w:tab/>
        <w:t>кладбища.</w:t>
      </w:r>
    </w:p>
    <w:p w:rsidR="00DA19F5" w:rsidRPr="00DA19F5" w:rsidRDefault="00750A01" w:rsidP="00750A01">
      <w:pPr>
        <w:spacing w:after="0" w:line="240" w:lineRule="auto"/>
        <w:ind w:left="434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</w:t>
      </w:r>
      <w:r w:rsidR="00DA19F5" w:rsidRPr="00DA19F5">
        <w:rPr>
          <w:rFonts w:ascii="Times New Roman" w:hAnsi="Times New Roman" w:cs="Times New Roman"/>
          <w:color w:val="000000"/>
          <w:sz w:val="28"/>
          <w:szCs w:val="28"/>
        </w:rPr>
        <w:t>(местоположение кладбища)</w:t>
      </w:r>
    </w:p>
    <w:p w:rsidR="00DA19F5" w:rsidRPr="00DA19F5" w:rsidRDefault="00DA19F5" w:rsidP="00DA19F5">
      <w:pPr>
        <w:ind w:left="4340"/>
        <w:rPr>
          <w:rFonts w:ascii="Times New Roman" w:hAnsi="Times New Roman" w:cs="Times New Roman"/>
          <w:color w:val="000000"/>
          <w:sz w:val="28"/>
          <w:szCs w:val="28"/>
        </w:rPr>
      </w:pPr>
    </w:p>
    <w:p w:rsidR="00DA19F5" w:rsidRPr="00DA19F5" w:rsidRDefault="00DA19F5" w:rsidP="00DA19F5">
      <w:pPr>
        <w:spacing w:line="360" w:lineRule="auto"/>
        <w:ind w:left="720"/>
        <w:rPr>
          <w:rFonts w:ascii="Times New Roman" w:hAnsi="Times New Roman" w:cs="Times New Roman"/>
          <w:color w:val="000000"/>
          <w:sz w:val="28"/>
          <w:szCs w:val="28"/>
        </w:rPr>
      </w:pPr>
      <w:r w:rsidRPr="00DA19F5">
        <w:rPr>
          <w:rFonts w:ascii="Times New Roman" w:hAnsi="Times New Roman" w:cs="Times New Roman"/>
          <w:color w:val="000000"/>
          <w:sz w:val="28"/>
          <w:szCs w:val="28"/>
        </w:rPr>
        <w:t>За правильность сведений несу полную ответственность.</w:t>
      </w:r>
    </w:p>
    <w:p w:rsidR="00DA19F5" w:rsidRPr="00DA19F5" w:rsidRDefault="00DA19F5" w:rsidP="00DA19F5">
      <w:pPr>
        <w:tabs>
          <w:tab w:val="left" w:leader="underscore" w:pos="3080"/>
          <w:tab w:val="left" w:pos="4736"/>
        </w:tabs>
        <w:spacing w:after="298" w:line="360" w:lineRule="auto"/>
        <w:ind w:left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A19F5" w:rsidRPr="00DA19F5" w:rsidRDefault="00DA19F5" w:rsidP="00DA19F5">
      <w:pPr>
        <w:tabs>
          <w:tab w:val="left" w:leader="underscore" w:pos="3080"/>
          <w:tab w:val="left" w:pos="4736"/>
        </w:tabs>
        <w:spacing w:after="298" w:line="360" w:lineRule="auto"/>
        <w:ind w:left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A19F5">
        <w:rPr>
          <w:rFonts w:ascii="Times New Roman" w:hAnsi="Times New Roman" w:cs="Times New Roman"/>
          <w:color w:val="000000"/>
          <w:sz w:val="28"/>
          <w:szCs w:val="28"/>
        </w:rPr>
        <w:t>___   _____________20__г.</w:t>
      </w:r>
      <w:r w:rsidRPr="00DA19F5">
        <w:rPr>
          <w:rFonts w:ascii="Times New Roman" w:hAnsi="Times New Roman" w:cs="Times New Roman"/>
          <w:color w:val="000000"/>
          <w:sz w:val="28"/>
          <w:szCs w:val="28"/>
        </w:rPr>
        <w:tab/>
        <w:t>Личная подпись</w:t>
      </w:r>
    </w:p>
    <w:p w:rsidR="00DA19F5" w:rsidRPr="00DA19F5" w:rsidRDefault="00DA19F5" w:rsidP="00DA19F5">
      <w:pPr>
        <w:tabs>
          <w:tab w:val="left" w:leader="underscore" w:pos="9054"/>
        </w:tabs>
        <w:spacing w:line="274" w:lineRule="exact"/>
        <w:ind w:left="49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A19F5" w:rsidRPr="00DA19F5" w:rsidRDefault="00DA19F5" w:rsidP="00DA19F5">
      <w:pPr>
        <w:suppressAutoHyphens/>
        <w:ind w:left="9498"/>
        <w:jc w:val="both"/>
        <w:rPr>
          <w:rFonts w:ascii="Times New Roman" w:hAnsi="Times New Roman" w:cs="Times New Roman"/>
          <w:sz w:val="28"/>
          <w:szCs w:val="28"/>
        </w:rPr>
      </w:pPr>
    </w:p>
    <w:p w:rsidR="00DA19F5" w:rsidRPr="00DA19F5" w:rsidRDefault="00DA19F5" w:rsidP="00DA19F5">
      <w:pPr>
        <w:suppressAutoHyphens/>
        <w:ind w:left="9498"/>
        <w:jc w:val="both"/>
        <w:rPr>
          <w:rFonts w:ascii="Times New Roman" w:hAnsi="Times New Roman" w:cs="Times New Roman"/>
          <w:sz w:val="28"/>
          <w:szCs w:val="28"/>
        </w:rPr>
      </w:pPr>
    </w:p>
    <w:p w:rsidR="00DA19F5" w:rsidRPr="00DA19F5" w:rsidRDefault="00DA19F5" w:rsidP="00DA19F5">
      <w:pPr>
        <w:suppressAutoHyphens/>
        <w:ind w:left="9498"/>
        <w:jc w:val="both"/>
        <w:rPr>
          <w:rFonts w:ascii="Times New Roman" w:hAnsi="Times New Roman" w:cs="Times New Roman"/>
          <w:sz w:val="28"/>
          <w:szCs w:val="28"/>
        </w:rPr>
      </w:pPr>
    </w:p>
    <w:p w:rsidR="00DA19F5" w:rsidRPr="00DA19F5" w:rsidRDefault="00DA19F5" w:rsidP="00DA19F5">
      <w:pPr>
        <w:suppressAutoHyphens/>
        <w:jc w:val="both"/>
        <w:rPr>
          <w:rFonts w:ascii="Times New Roman" w:hAnsi="Times New Roman" w:cs="Times New Roman"/>
          <w:sz w:val="28"/>
          <w:szCs w:val="28"/>
        </w:rPr>
        <w:sectPr w:rsidR="00DA19F5" w:rsidRPr="00DA19F5" w:rsidSect="000C40AA">
          <w:pgSz w:w="12242" w:h="15842" w:code="1"/>
          <w:pgMar w:top="567" w:right="567" w:bottom="567" w:left="1134" w:header="720" w:footer="720" w:gutter="0"/>
          <w:cols w:space="720"/>
          <w:docGrid w:linePitch="272"/>
        </w:sectPr>
      </w:pPr>
    </w:p>
    <w:p w:rsidR="00DA19F5" w:rsidRPr="00281B90" w:rsidRDefault="00DA19F5" w:rsidP="00281B90">
      <w:pPr>
        <w:suppressAutoHyphens/>
        <w:spacing w:after="0" w:line="240" w:lineRule="auto"/>
        <w:ind w:left="12191"/>
        <w:jc w:val="both"/>
        <w:rPr>
          <w:rFonts w:ascii="Times New Roman" w:hAnsi="Times New Roman" w:cs="Times New Roman"/>
          <w:spacing w:val="2"/>
          <w:sz w:val="24"/>
          <w:szCs w:val="28"/>
        </w:rPr>
      </w:pPr>
      <w:r w:rsidRPr="00281B90">
        <w:rPr>
          <w:rFonts w:ascii="Times New Roman" w:hAnsi="Times New Roman" w:cs="Times New Roman"/>
          <w:sz w:val="24"/>
          <w:szCs w:val="28"/>
        </w:rPr>
        <w:lastRenderedPageBreak/>
        <w:t xml:space="preserve">Приложение №3 к Положению об </w:t>
      </w:r>
      <w:r w:rsidRPr="00281B90">
        <w:rPr>
          <w:rFonts w:ascii="Times New Roman" w:hAnsi="Times New Roman" w:cs="Times New Roman"/>
          <w:spacing w:val="2"/>
          <w:sz w:val="24"/>
          <w:szCs w:val="28"/>
        </w:rPr>
        <w:t>оказании ритуальных услуг и содержании мест захоронения на территории</w:t>
      </w:r>
      <w:r w:rsidRPr="00281B90">
        <w:rPr>
          <w:rFonts w:ascii="Times New Roman" w:hAnsi="Times New Roman" w:cs="Times New Roman"/>
          <w:sz w:val="24"/>
          <w:szCs w:val="28"/>
        </w:rPr>
        <w:t xml:space="preserve"> Краснопартизанского</w:t>
      </w:r>
      <w:r w:rsidRPr="00281B90">
        <w:rPr>
          <w:rFonts w:ascii="Times New Roman" w:hAnsi="Times New Roman" w:cs="Times New Roman"/>
          <w:spacing w:val="2"/>
          <w:sz w:val="24"/>
          <w:szCs w:val="28"/>
        </w:rPr>
        <w:t xml:space="preserve"> сельского поселения.</w:t>
      </w:r>
    </w:p>
    <w:p w:rsidR="00DA19F5" w:rsidRPr="00DA19F5" w:rsidRDefault="00DA19F5" w:rsidP="00DA19F5">
      <w:pPr>
        <w:suppressAutoHyphens/>
        <w:ind w:left="5812"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DA19F5" w:rsidRPr="00DA19F5" w:rsidRDefault="00DA19F5" w:rsidP="00DA19F5">
      <w:pPr>
        <w:suppressAutoHyphens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9F5">
        <w:rPr>
          <w:rFonts w:ascii="Times New Roman" w:hAnsi="Times New Roman" w:cs="Times New Roman"/>
          <w:b/>
          <w:sz w:val="28"/>
          <w:szCs w:val="28"/>
        </w:rPr>
        <w:t>Книга регистрации захоронений.</w:t>
      </w:r>
    </w:p>
    <w:tbl>
      <w:tblPr>
        <w:tblW w:w="140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243"/>
        <w:gridCol w:w="1309"/>
        <w:gridCol w:w="1276"/>
        <w:gridCol w:w="992"/>
        <w:gridCol w:w="1276"/>
        <w:gridCol w:w="1559"/>
        <w:gridCol w:w="1701"/>
        <w:gridCol w:w="1200"/>
        <w:gridCol w:w="1026"/>
        <w:gridCol w:w="1743"/>
      </w:tblGrid>
      <w:tr w:rsidR="00DA19F5" w:rsidRPr="00DA19F5" w:rsidTr="00DA19F5">
        <w:trPr>
          <w:jc w:val="center"/>
        </w:trPr>
        <w:tc>
          <w:tcPr>
            <w:tcW w:w="675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1243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Дата внесения записи</w:t>
            </w:r>
          </w:p>
        </w:tc>
        <w:tc>
          <w:tcPr>
            <w:tcW w:w="1309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Ф.И.О. умершего</w:t>
            </w:r>
          </w:p>
        </w:tc>
        <w:tc>
          <w:tcPr>
            <w:tcW w:w="1276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</w:t>
            </w:r>
          </w:p>
        </w:tc>
        <w:tc>
          <w:tcPr>
            <w:tcW w:w="992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Дата смерти</w:t>
            </w:r>
          </w:p>
        </w:tc>
        <w:tc>
          <w:tcPr>
            <w:tcW w:w="1276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Дата захоронения</w:t>
            </w:r>
          </w:p>
        </w:tc>
        <w:tc>
          <w:tcPr>
            <w:tcW w:w="1559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 xml:space="preserve">№ свидетельства о смерти из </w:t>
            </w:r>
            <w:proofErr w:type="spellStart"/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ЗАГСа</w:t>
            </w:r>
            <w:proofErr w:type="spellEnd"/>
          </w:p>
        </w:tc>
        <w:tc>
          <w:tcPr>
            <w:tcW w:w="1701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 xml:space="preserve">Каким </w:t>
            </w:r>
            <w:proofErr w:type="spellStart"/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ЗАГСом</w:t>
            </w:r>
            <w:proofErr w:type="spellEnd"/>
            <w:r w:rsidRPr="00DA19F5">
              <w:rPr>
                <w:rFonts w:ascii="Times New Roman" w:hAnsi="Times New Roman" w:cs="Times New Roman"/>
                <w:sz w:val="28"/>
                <w:szCs w:val="28"/>
              </w:rPr>
              <w:t xml:space="preserve"> выдано свидетельство (дата)</w:t>
            </w:r>
          </w:p>
        </w:tc>
        <w:tc>
          <w:tcPr>
            <w:tcW w:w="1200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 xml:space="preserve">Маршрут движения </w:t>
            </w:r>
            <w:proofErr w:type="spellStart"/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автокотофадка</w:t>
            </w:r>
            <w:proofErr w:type="spellEnd"/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, кортежа</w:t>
            </w:r>
          </w:p>
        </w:tc>
        <w:tc>
          <w:tcPr>
            <w:tcW w:w="1026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№ участка</w:t>
            </w:r>
          </w:p>
        </w:tc>
        <w:tc>
          <w:tcPr>
            <w:tcW w:w="1743" w:type="dxa"/>
          </w:tcPr>
          <w:p w:rsidR="00DA19F5" w:rsidRPr="00DA19F5" w:rsidRDefault="00DA19F5" w:rsidP="00A46576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9F5">
              <w:rPr>
                <w:rFonts w:ascii="Times New Roman" w:hAnsi="Times New Roman" w:cs="Times New Roman"/>
                <w:sz w:val="28"/>
                <w:szCs w:val="28"/>
              </w:rPr>
              <w:t>Ф.И.О., адрес, контактный телефон ответственного за похороны</w:t>
            </w:r>
          </w:p>
        </w:tc>
      </w:tr>
      <w:tr w:rsidR="00DA19F5" w:rsidRPr="00DA19F5" w:rsidTr="00DA19F5">
        <w:trPr>
          <w:jc w:val="center"/>
        </w:trPr>
        <w:tc>
          <w:tcPr>
            <w:tcW w:w="675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9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02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3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9F5" w:rsidRPr="00DA19F5" w:rsidTr="00DA19F5">
        <w:trPr>
          <w:jc w:val="center"/>
        </w:trPr>
        <w:tc>
          <w:tcPr>
            <w:tcW w:w="675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9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02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3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9F5" w:rsidRPr="00DA19F5" w:rsidTr="00DA19F5">
        <w:trPr>
          <w:jc w:val="center"/>
        </w:trPr>
        <w:tc>
          <w:tcPr>
            <w:tcW w:w="675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9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6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3" w:type="dxa"/>
          </w:tcPr>
          <w:p w:rsidR="00DA19F5" w:rsidRPr="00DA19F5" w:rsidRDefault="00DA19F5" w:rsidP="00A4657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19F5" w:rsidRPr="00DA19F5" w:rsidRDefault="00DA19F5" w:rsidP="00DA19F5">
      <w:pPr>
        <w:shd w:val="clear" w:color="auto" w:fill="FFFFFF"/>
        <w:tabs>
          <w:tab w:val="left" w:pos="73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</w:p>
    <w:p w:rsidR="00D11876" w:rsidRPr="00DA19F5" w:rsidRDefault="00DA19F5" w:rsidP="00DA19F5">
      <w:pPr>
        <w:tabs>
          <w:tab w:val="left" w:pos="3240"/>
        </w:tabs>
        <w:rPr>
          <w:rFonts w:ascii="Times New Roman" w:hAnsi="Times New Roman" w:cs="Times New Roman"/>
          <w:sz w:val="28"/>
          <w:szCs w:val="28"/>
        </w:rPr>
      </w:pPr>
      <w:r w:rsidRPr="00DA19F5">
        <w:rPr>
          <w:rFonts w:ascii="Times New Roman" w:hAnsi="Times New Roman" w:cs="Times New Roman"/>
          <w:sz w:val="28"/>
          <w:szCs w:val="28"/>
        </w:rPr>
        <w:tab/>
      </w:r>
      <w:bookmarkStart w:id="3" w:name="_GoBack"/>
      <w:bookmarkEnd w:id="3"/>
    </w:p>
    <w:sectPr w:rsidR="00D11876" w:rsidRPr="00DA19F5" w:rsidSect="00DA19F5">
      <w:footerReference w:type="default" r:id="rId7"/>
      <w:pgSz w:w="16838" w:h="11906" w:orient="landscape"/>
      <w:pgMar w:top="1701" w:right="426" w:bottom="850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4B2C" w:rsidRDefault="003F4B2C" w:rsidP="00D11876">
      <w:pPr>
        <w:spacing w:after="0" w:line="240" w:lineRule="auto"/>
      </w:pPr>
      <w:r>
        <w:separator/>
      </w:r>
    </w:p>
  </w:endnote>
  <w:endnote w:type="continuationSeparator" w:id="0">
    <w:p w:rsidR="003F4B2C" w:rsidRDefault="003F4B2C" w:rsidP="00D11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1876" w:rsidRDefault="00D11876">
    <w:pPr>
      <w:pStyle w:val="a5"/>
    </w:pPr>
  </w:p>
  <w:p w:rsidR="00D11876" w:rsidRDefault="00D11876">
    <w:pPr>
      <w:pStyle w:val="a5"/>
    </w:pPr>
  </w:p>
  <w:p w:rsidR="00D11876" w:rsidRDefault="00D1187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4B2C" w:rsidRDefault="003F4B2C" w:rsidP="00D11876">
      <w:pPr>
        <w:spacing w:after="0" w:line="240" w:lineRule="auto"/>
      </w:pPr>
      <w:r>
        <w:separator/>
      </w:r>
    </w:p>
  </w:footnote>
  <w:footnote w:type="continuationSeparator" w:id="0">
    <w:p w:rsidR="003F4B2C" w:rsidRDefault="003F4B2C" w:rsidP="00D118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CA5E05"/>
    <w:multiLevelType w:val="hybridMultilevel"/>
    <w:tmpl w:val="D2BAC056"/>
    <w:lvl w:ilvl="0" w:tplc="17069B50">
      <w:start w:val="1"/>
      <w:numFmt w:val="decimal"/>
      <w:lvlText w:val="%1."/>
      <w:lvlJc w:val="left"/>
      <w:pPr>
        <w:ind w:left="9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0" w:hanging="360"/>
      </w:pPr>
    </w:lvl>
    <w:lvl w:ilvl="2" w:tplc="0419001B" w:tentative="1">
      <w:start w:val="1"/>
      <w:numFmt w:val="lowerRoman"/>
      <w:lvlText w:val="%3."/>
      <w:lvlJc w:val="right"/>
      <w:pPr>
        <w:ind w:left="2410" w:hanging="180"/>
      </w:pPr>
    </w:lvl>
    <w:lvl w:ilvl="3" w:tplc="0419000F" w:tentative="1">
      <w:start w:val="1"/>
      <w:numFmt w:val="decimal"/>
      <w:lvlText w:val="%4."/>
      <w:lvlJc w:val="left"/>
      <w:pPr>
        <w:ind w:left="3130" w:hanging="360"/>
      </w:pPr>
    </w:lvl>
    <w:lvl w:ilvl="4" w:tplc="04190019" w:tentative="1">
      <w:start w:val="1"/>
      <w:numFmt w:val="lowerLetter"/>
      <w:lvlText w:val="%5."/>
      <w:lvlJc w:val="left"/>
      <w:pPr>
        <w:ind w:left="3850" w:hanging="360"/>
      </w:pPr>
    </w:lvl>
    <w:lvl w:ilvl="5" w:tplc="0419001B" w:tentative="1">
      <w:start w:val="1"/>
      <w:numFmt w:val="lowerRoman"/>
      <w:lvlText w:val="%6."/>
      <w:lvlJc w:val="right"/>
      <w:pPr>
        <w:ind w:left="4570" w:hanging="180"/>
      </w:pPr>
    </w:lvl>
    <w:lvl w:ilvl="6" w:tplc="0419000F" w:tentative="1">
      <w:start w:val="1"/>
      <w:numFmt w:val="decimal"/>
      <w:lvlText w:val="%7."/>
      <w:lvlJc w:val="left"/>
      <w:pPr>
        <w:ind w:left="5290" w:hanging="360"/>
      </w:pPr>
    </w:lvl>
    <w:lvl w:ilvl="7" w:tplc="04190019" w:tentative="1">
      <w:start w:val="1"/>
      <w:numFmt w:val="lowerLetter"/>
      <w:lvlText w:val="%8."/>
      <w:lvlJc w:val="left"/>
      <w:pPr>
        <w:ind w:left="6010" w:hanging="360"/>
      </w:pPr>
    </w:lvl>
    <w:lvl w:ilvl="8" w:tplc="0419001B" w:tentative="1">
      <w:start w:val="1"/>
      <w:numFmt w:val="lowerRoman"/>
      <w:lvlText w:val="%9."/>
      <w:lvlJc w:val="right"/>
      <w:pPr>
        <w:ind w:left="6730" w:hanging="180"/>
      </w:pPr>
    </w:lvl>
  </w:abstractNum>
  <w:abstractNum w:abstractNumId="1" w15:restartNumberingAfterBreak="0">
    <w:nsid w:val="58F33995"/>
    <w:multiLevelType w:val="hybridMultilevel"/>
    <w:tmpl w:val="8A960DB0"/>
    <w:lvl w:ilvl="0" w:tplc="63D8B8EC">
      <w:start w:val="1"/>
      <w:numFmt w:val="decimal"/>
      <w:lvlText w:val="%1."/>
      <w:lvlJc w:val="left"/>
      <w:pPr>
        <w:ind w:left="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D08607A">
      <w:start w:val="1"/>
      <w:numFmt w:val="lowerLetter"/>
      <w:lvlText w:val="%2"/>
      <w:lvlJc w:val="left"/>
      <w:pPr>
        <w:ind w:left="13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DE2BFC8">
      <w:start w:val="1"/>
      <w:numFmt w:val="lowerRoman"/>
      <w:lvlText w:val="%3"/>
      <w:lvlJc w:val="left"/>
      <w:pPr>
        <w:ind w:left="20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0EC4276">
      <w:start w:val="1"/>
      <w:numFmt w:val="decimal"/>
      <w:lvlText w:val="%4"/>
      <w:lvlJc w:val="left"/>
      <w:pPr>
        <w:ind w:left="27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BBEB304">
      <w:start w:val="1"/>
      <w:numFmt w:val="lowerLetter"/>
      <w:lvlText w:val="%5"/>
      <w:lvlJc w:val="left"/>
      <w:pPr>
        <w:ind w:left="34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5BE6A76">
      <w:start w:val="1"/>
      <w:numFmt w:val="lowerRoman"/>
      <w:lvlText w:val="%6"/>
      <w:lvlJc w:val="left"/>
      <w:pPr>
        <w:ind w:left="41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D90F576">
      <w:start w:val="1"/>
      <w:numFmt w:val="decimal"/>
      <w:lvlText w:val="%7"/>
      <w:lvlJc w:val="left"/>
      <w:pPr>
        <w:ind w:left="49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FFE4126">
      <w:start w:val="1"/>
      <w:numFmt w:val="lowerLetter"/>
      <w:lvlText w:val="%8"/>
      <w:lvlJc w:val="left"/>
      <w:pPr>
        <w:ind w:left="5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66FF32">
      <w:start w:val="1"/>
      <w:numFmt w:val="lowerRoman"/>
      <w:lvlText w:val="%9"/>
      <w:lvlJc w:val="left"/>
      <w:pPr>
        <w:ind w:left="6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876"/>
    <w:rsid w:val="00006431"/>
    <w:rsid w:val="00067AD2"/>
    <w:rsid w:val="00240C1A"/>
    <w:rsid w:val="0025568E"/>
    <w:rsid w:val="00281B90"/>
    <w:rsid w:val="00283993"/>
    <w:rsid w:val="003F4B2C"/>
    <w:rsid w:val="004C325B"/>
    <w:rsid w:val="005230F4"/>
    <w:rsid w:val="007018DA"/>
    <w:rsid w:val="00750A01"/>
    <w:rsid w:val="009812C6"/>
    <w:rsid w:val="00991499"/>
    <w:rsid w:val="009B3A7B"/>
    <w:rsid w:val="00A16152"/>
    <w:rsid w:val="00D11876"/>
    <w:rsid w:val="00DA1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8016E4"/>
  <w15:chartTrackingRefBased/>
  <w15:docId w15:val="{30F35900-B4A9-4017-8245-11F54F4B5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556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5">
    <w:name w:val="heading 5"/>
    <w:basedOn w:val="a"/>
    <w:next w:val="a"/>
    <w:link w:val="50"/>
    <w:qFormat/>
    <w:rsid w:val="00240C1A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18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11876"/>
  </w:style>
  <w:style w:type="paragraph" w:styleId="a5">
    <w:name w:val="footer"/>
    <w:basedOn w:val="a"/>
    <w:link w:val="a6"/>
    <w:uiPriority w:val="99"/>
    <w:unhideWhenUsed/>
    <w:rsid w:val="00D118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11876"/>
  </w:style>
  <w:style w:type="paragraph" w:customStyle="1" w:styleId="ConsPlusNormal">
    <w:name w:val="ConsPlusNormal"/>
    <w:uiPriority w:val="99"/>
    <w:rsid w:val="00D1187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118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118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D11876"/>
    <w:pPr>
      <w:spacing w:after="200" w:line="276" w:lineRule="auto"/>
      <w:ind w:left="720"/>
      <w:contextualSpacing/>
    </w:pPr>
    <w:rPr>
      <w:rFonts w:ascii="Century Gothic" w:eastAsia="Century Gothic" w:hAnsi="Century Gothic" w:cs="Times New Roman"/>
      <w:lang w:val="en-US" w:bidi="en-US"/>
    </w:rPr>
  </w:style>
  <w:style w:type="paragraph" w:styleId="a8">
    <w:name w:val="Normal (Web)"/>
    <w:basedOn w:val="a"/>
    <w:uiPriority w:val="99"/>
    <w:semiHidden/>
    <w:unhideWhenUsed/>
    <w:rsid w:val="00DA1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40C1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556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9">
    <w:name w:val="Balloon Text"/>
    <w:basedOn w:val="a"/>
    <w:link w:val="aa"/>
    <w:uiPriority w:val="99"/>
    <w:semiHidden/>
    <w:unhideWhenUsed/>
    <w:rsid w:val="002839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839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2787</Words>
  <Characters>15890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2025-04-21T12:09:00Z</cp:lastPrinted>
  <dcterms:created xsi:type="dcterms:W3CDTF">2025-04-21T12:11:00Z</dcterms:created>
  <dcterms:modified xsi:type="dcterms:W3CDTF">2025-04-21T12:11:00Z</dcterms:modified>
</cp:coreProperties>
</file>