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РОСТОВСКАЯ ОБЛАСТЬ</w:t>
      </w:r>
      <w:bookmarkStart w:id="0" w:name="_GoBack"/>
      <w:bookmarkEnd w:id="0"/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МУНИЦИПАЛЬНОЕ ОБРАЗОВАНИЕ</w:t>
      </w: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«</w:t>
      </w:r>
      <w:r w:rsidR="00162410" w:rsidRPr="007F4A35">
        <w:rPr>
          <w:b/>
          <w:kern w:val="1"/>
          <w:lang w:eastAsia="ar-SA"/>
        </w:rPr>
        <w:t>КРАСНОПАРТИЗАНСКОЕ</w:t>
      </w:r>
      <w:r w:rsidRPr="007F4A35">
        <w:rPr>
          <w:b/>
          <w:kern w:val="1"/>
          <w:lang w:eastAsia="ar-SA"/>
        </w:rPr>
        <w:t xml:space="preserve"> СЕЛЬСКОЕ ПОСЕЛЕНИЕ»</w:t>
      </w: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162410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СОБРАНИЕ ДЕПУТАТОВ</w:t>
      </w:r>
    </w:p>
    <w:p w:rsidR="00E35067" w:rsidRPr="007F4A35" w:rsidRDefault="00162410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КРАСНОПАРТИЗАНСКОГО</w:t>
      </w:r>
      <w:r w:rsidR="00E35067" w:rsidRPr="007F4A35">
        <w:rPr>
          <w:b/>
          <w:kern w:val="1"/>
          <w:lang w:eastAsia="ar-SA"/>
        </w:rPr>
        <w:t xml:space="preserve"> СЕЛЬСКОГО ПОСЕЛЕНИЯ</w:t>
      </w: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РЕШЕНИЕ</w:t>
      </w:r>
      <w:r w:rsidR="00A66200" w:rsidRPr="007F4A35">
        <w:rPr>
          <w:b/>
          <w:kern w:val="1"/>
          <w:lang w:eastAsia="ar-SA"/>
        </w:rPr>
        <w:t xml:space="preserve"> №</w:t>
      </w:r>
      <w:r w:rsidR="00B960E8" w:rsidRPr="007F4A35">
        <w:rPr>
          <w:b/>
          <w:kern w:val="1"/>
          <w:lang w:eastAsia="ar-SA"/>
        </w:rPr>
        <w:t xml:space="preserve"> 1</w:t>
      </w:r>
      <w:r w:rsidR="007F4A35" w:rsidRPr="007F4A35">
        <w:rPr>
          <w:b/>
          <w:kern w:val="1"/>
          <w:lang w:eastAsia="ar-SA"/>
        </w:rPr>
        <w:t>75</w:t>
      </w:r>
    </w:p>
    <w:p w:rsidR="00E35067" w:rsidRPr="007F4A35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E35067" w:rsidRPr="007F4A35" w:rsidTr="004C1DA0">
        <w:tc>
          <w:tcPr>
            <w:tcW w:w="3322" w:type="dxa"/>
          </w:tcPr>
          <w:p w:rsidR="00E35067" w:rsidRPr="007F4A35" w:rsidRDefault="0022351C" w:rsidP="007F4A35">
            <w:pPr>
              <w:suppressAutoHyphens/>
              <w:ind w:right="-2" w:firstLine="0"/>
              <w:rPr>
                <w:b/>
                <w:kern w:val="1"/>
                <w:lang w:eastAsia="ar-SA"/>
              </w:rPr>
            </w:pPr>
            <w:r w:rsidRPr="007F4A35">
              <w:rPr>
                <w:b/>
                <w:kern w:val="1"/>
                <w:lang w:eastAsia="ar-SA"/>
              </w:rPr>
              <w:t>«</w:t>
            </w:r>
            <w:r w:rsidR="007F4A35">
              <w:rPr>
                <w:b/>
                <w:kern w:val="1"/>
                <w:lang w:eastAsia="ar-SA"/>
              </w:rPr>
              <w:t>16</w:t>
            </w:r>
            <w:r w:rsidRPr="007F4A35">
              <w:rPr>
                <w:b/>
                <w:kern w:val="1"/>
                <w:lang w:eastAsia="ar-SA"/>
              </w:rPr>
              <w:t>» августа</w:t>
            </w:r>
            <w:r w:rsidR="00E35067" w:rsidRPr="007F4A35">
              <w:rPr>
                <w:b/>
                <w:kern w:val="1"/>
                <w:lang w:eastAsia="ar-SA"/>
              </w:rPr>
              <w:t xml:space="preserve"> 20</w:t>
            </w:r>
            <w:r w:rsidR="007F4A35">
              <w:rPr>
                <w:b/>
                <w:kern w:val="1"/>
                <w:lang w:eastAsia="ar-SA"/>
              </w:rPr>
              <w:t>21</w:t>
            </w:r>
            <w:r w:rsidR="00E35067" w:rsidRPr="007F4A35">
              <w:rPr>
                <w:b/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E35067" w:rsidRPr="007F4A35" w:rsidRDefault="00E35067" w:rsidP="004C1DA0">
            <w:pPr>
              <w:suppressAutoHyphens/>
              <w:ind w:right="-2" w:firstLine="0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E35067" w:rsidRPr="007F4A35" w:rsidRDefault="00162410" w:rsidP="004C1DA0">
            <w:pPr>
              <w:suppressAutoHyphens/>
              <w:ind w:right="-2" w:firstLine="0"/>
              <w:jc w:val="right"/>
              <w:rPr>
                <w:b/>
                <w:kern w:val="1"/>
                <w:lang w:eastAsia="ar-SA"/>
              </w:rPr>
            </w:pPr>
            <w:r w:rsidRPr="007F4A35">
              <w:rPr>
                <w:b/>
                <w:kern w:val="1"/>
                <w:lang w:eastAsia="ar-SA"/>
              </w:rPr>
              <w:t>п. Краснопартизанский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162410">
        <w:rPr>
          <w:b/>
          <w:kern w:val="1"/>
          <w:lang w:eastAsia="ar-SA"/>
        </w:rPr>
        <w:t>Краснопартизанского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A66200">
        <w:rPr>
          <w:kern w:val="1"/>
          <w:lang w:eastAsia="ar-SA"/>
        </w:rPr>
        <w:t>от «</w:t>
      </w:r>
      <w:r w:rsidR="007F4A35">
        <w:rPr>
          <w:kern w:val="1"/>
          <w:lang w:eastAsia="ar-SA"/>
        </w:rPr>
        <w:t>16</w:t>
      </w:r>
      <w:r>
        <w:rPr>
          <w:kern w:val="1"/>
          <w:lang w:eastAsia="ar-SA"/>
        </w:rPr>
        <w:t xml:space="preserve">» </w:t>
      </w:r>
      <w:r w:rsidR="00A66200">
        <w:rPr>
          <w:kern w:val="1"/>
          <w:lang w:eastAsia="ar-SA"/>
        </w:rPr>
        <w:t>августа</w:t>
      </w:r>
      <w:r>
        <w:rPr>
          <w:kern w:val="1"/>
          <w:lang w:eastAsia="ar-SA"/>
        </w:rPr>
        <w:t xml:space="preserve"> 20</w:t>
      </w:r>
      <w:r w:rsidR="007F4A35">
        <w:rPr>
          <w:kern w:val="1"/>
          <w:lang w:eastAsia="ar-SA"/>
        </w:rPr>
        <w:t>21</w:t>
      </w:r>
      <w:r>
        <w:rPr>
          <w:kern w:val="1"/>
          <w:lang w:eastAsia="ar-SA"/>
        </w:rPr>
        <w:t xml:space="preserve"> года</w:t>
      </w:r>
      <w:r w:rsidR="00B960E8">
        <w:rPr>
          <w:kern w:val="1"/>
          <w:lang w:eastAsia="ar-SA"/>
        </w:rPr>
        <w:t xml:space="preserve"> № 1</w:t>
      </w:r>
      <w:r w:rsidR="007F4A35">
        <w:rPr>
          <w:kern w:val="1"/>
          <w:lang w:eastAsia="ar-SA"/>
        </w:rPr>
        <w:t>73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="00A51C53">
        <w:rPr>
          <w:kern w:val="1"/>
          <w:lang w:eastAsia="ar-SA"/>
        </w:rPr>
        <w:t xml:space="preserve"> П</w:t>
      </w:r>
      <w:r w:rsidR="00B960E8">
        <w:rPr>
          <w:kern w:val="1"/>
          <w:lang w:eastAsia="ar-SA"/>
        </w:rPr>
        <w:t>енсионера – Деникина Ивана Васильевича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7F4A35">
        <w:rPr>
          <w:kern w:val="1"/>
          <w:lang w:eastAsia="ar-SA"/>
        </w:rPr>
        <w:t>Заместитель директора по учебной работе МБОУ Краснопартизанской СШ – Водопьянова Марина Николаевна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B960E8">
        <w:rPr>
          <w:kern w:val="1"/>
          <w:lang w:eastAsia="ar-SA"/>
        </w:rPr>
        <w:t xml:space="preserve">Делопроизводителя МБОУ Краснопартизанской СШ – </w:t>
      </w:r>
      <w:proofErr w:type="spellStart"/>
      <w:r w:rsidR="00B960E8">
        <w:rPr>
          <w:kern w:val="1"/>
          <w:lang w:eastAsia="ar-SA"/>
        </w:rPr>
        <w:t>Козлитину</w:t>
      </w:r>
      <w:proofErr w:type="spellEnd"/>
      <w:r w:rsidR="00B960E8">
        <w:rPr>
          <w:kern w:val="1"/>
          <w:lang w:eastAsia="ar-SA"/>
        </w:rPr>
        <w:t xml:space="preserve"> Надежду Леонидовну.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proofErr w:type="spellStart"/>
      <w:r w:rsidR="00A66200">
        <w:rPr>
          <w:kern w:val="1"/>
          <w:lang w:eastAsia="ar-SA"/>
        </w:rPr>
        <w:t>Козлитина</w:t>
      </w:r>
      <w:proofErr w:type="spellEnd"/>
      <w:r w:rsidR="00A66200">
        <w:rPr>
          <w:kern w:val="1"/>
          <w:lang w:eastAsia="ar-SA"/>
        </w:rPr>
        <w:t xml:space="preserve"> Надежда Леонидовна</w:t>
      </w:r>
      <w:r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="007F4A35">
        <w:rPr>
          <w:kern w:val="1"/>
          <w:lang w:eastAsia="ar-SA"/>
        </w:rPr>
        <w:t xml:space="preserve"> </w:t>
      </w:r>
      <w:r w:rsidR="00A66200">
        <w:rPr>
          <w:kern w:val="1"/>
          <w:lang w:eastAsia="ar-SA"/>
        </w:rPr>
        <w:t>обнародованию</w:t>
      </w:r>
      <w:r w:rsidRPr="001851A6">
        <w:rPr>
          <w:kern w:val="1"/>
          <w:lang w:eastAsia="ar-SA"/>
        </w:rPr>
        <w:t>.</w:t>
      </w:r>
    </w:p>
    <w:p w:rsidR="007F4A35" w:rsidRDefault="007F4A35" w:rsidP="001851A6">
      <w:pPr>
        <w:suppressAutoHyphens/>
        <w:jc w:val="both"/>
        <w:rPr>
          <w:kern w:val="1"/>
          <w:lang w:eastAsia="ar-SA"/>
        </w:rPr>
      </w:pPr>
    </w:p>
    <w:p w:rsidR="007F4A35" w:rsidRDefault="007F4A35" w:rsidP="001851A6">
      <w:pPr>
        <w:suppressAutoHyphens/>
        <w:jc w:val="both"/>
        <w:rPr>
          <w:b/>
          <w:kern w:val="1"/>
          <w:lang w:eastAsia="ar-SA"/>
        </w:rPr>
      </w:pPr>
    </w:p>
    <w:p w:rsidR="00E35067" w:rsidRPr="007F4A35" w:rsidRDefault="007F4A35" w:rsidP="001851A6">
      <w:pPr>
        <w:suppressAutoHyphens/>
        <w:jc w:val="both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>Председатель Собрания депутатов</w:t>
      </w:r>
    </w:p>
    <w:p w:rsidR="007F4A35" w:rsidRPr="007F4A35" w:rsidRDefault="007F4A35" w:rsidP="001851A6">
      <w:pPr>
        <w:suppressAutoHyphens/>
        <w:jc w:val="both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 xml:space="preserve">- глава Краснопартизанского </w:t>
      </w:r>
    </w:p>
    <w:p w:rsidR="007F4A35" w:rsidRPr="007F4A35" w:rsidRDefault="007F4A35" w:rsidP="001851A6">
      <w:pPr>
        <w:suppressAutoHyphens/>
        <w:jc w:val="both"/>
        <w:rPr>
          <w:b/>
          <w:kern w:val="1"/>
          <w:lang w:eastAsia="ar-SA"/>
        </w:rPr>
      </w:pPr>
      <w:r w:rsidRPr="007F4A35">
        <w:rPr>
          <w:b/>
          <w:kern w:val="1"/>
          <w:lang w:eastAsia="ar-SA"/>
        </w:rPr>
        <w:t xml:space="preserve">сельского поселения                              </w:t>
      </w:r>
      <w:r>
        <w:rPr>
          <w:b/>
          <w:kern w:val="1"/>
          <w:lang w:eastAsia="ar-SA"/>
        </w:rPr>
        <w:t xml:space="preserve">      </w:t>
      </w:r>
      <w:r w:rsidRPr="007F4A35">
        <w:rPr>
          <w:b/>
          <w:kern w:val="1"/>
          <w:lang w:eastAsia="ar-SA"/>
        </w:rPr>
        <w:t xml:space="preserve">                     Б. А. Макаренко</w:t>
      </w:r>
    </w:p>
    <w:sectPr w:rsidR="007F4A35" w:rsidRPr="007F4A35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2410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351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AF2"/>
    <w:rsid w:val="004612D9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4BA7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0B8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3C56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4A35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33D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1C53"/>
    <w:rsid w:val="00A536E9"/>
    <w:rsid w:val="00A60F33"/>
    <w:rsid w:val="00A6292C"/>
    <w:rsid w:val="00A62AC9"/>
    <w:rsid w:val="00A64FE1"/>
    <w:rsid w:val="00A66200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0E8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6F8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43F0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28</cp:revision>
  <cp:lastPrinted>2016-08-02T14:35:00Z</cp:lastPrinted>
  <dcterms:created xsi:type="dcterms:W3CDTF">2015-01-23T07:44:00Z</dcterms:created>
  <dcterms:modified xsi:type="dcterms:W3CDTF">2021-08-12T07:26:00Z</dcterms:modified>
</cp:coreProperties>
</file>