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3" w:rsidRPr="00394EA8" w:rsidRDefault="00FD7743" w:rsidP="00FD774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-169545</wp:posOffset>
            </wp:positionV>
            <wp:extent cx="601980" cy="648970"/>
            <wp:effectExtent l="19050" t="0" r="7620" b="0"/>
            <wp:wrapSquare wrapText="left"/>
            <wp:docPr id="17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EA8">
        <w:rPr>
          <w:rFonts w:ascii="Times New Roman" w:hAnsi="Times New Roman"/>
          <w:sz w:val="28"/>
        </w:rPr>
        <w:br w:type="textWrapping" w:clear="all"/>
      </w:r>
    </w:p>
    <w:p w:rsidR="00FD7743" w:rsidRPr="00394EA8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РОСТОВСКАЯ ОБЛАСТЬ</w:t>
      </w:r>
    </w:p>
    <w:p w:rsidR="00FD7743" w:rsidRPr="00394EA8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РЕМОНТНЕНСКИЙ РАЙОН</w:t>
      </w:r>
    </w:p>
    <w:p w:rsidR="00FD7743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КРАСНОПАРТИЗАНСКОГО</w:t>
      </w:r>
      <w:r w:rsidRPr="00394EA8">
        <w:rPr>
          <w:rFonts w:ascii="Times New Roman" w:hAnsi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sz w:val="24"/>
          <w:szCs w:val="24"/>
        </w:rPr>
        <w:t>ИЯ</w:t>
      </w:r>
    </w:p>
    <w:p w:rsidR="00FD7743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D7743" w:rsidRPr="00A616C2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25F76">
        <w:rPr>
          <w:sz w:val="24"/>
          <w:szCs w:val="24"/>
        </w:rPr>
        <w:t>ПОСТАНОВЛЕНИЕ</w:t>
      </w:r>
    </w:p>
    <w:p w:rsidR="00FD7743" w:rsidRPr="00325F76" w:rsidRDefault="00FD7743" w:rsidP="00FD7743">
      <w:pPr>
        <w:tabs>
          <w:tab w:val="left" w:pos="3969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D7743" w:rsidRPr="00325F76" w:rsidRDefault="00FD7743" w:rsidP="00FD7743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FD7743" w:rsidRDefault="00FD7743" w:rsidP="00FD77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25F76">
        <w:rPr>
          <w:sz w:val="24"/>
          <w:szCs w:val="24"/>
        </w:rPr>
        <w:t xml:space="preserve"> </w:t>
      </w:r>
      <w:r w:rsidR="00FB0D2D">
        <w:rPr>
          <w:sz w:val="24"/>
          <w:szCs w:val="24"/>
        </w:rPr>
        <w:t>25.01.2016</w:t>
      </w:r>
      <w:r w:rsidRPr="00325F76">
        <w:rPr>
          <w:sz w:val="24"/>
          <w:szCs w:val="24"/>
        </w:rPr>
        <w:t xml:space="preserve"> года                         </w:t>
      </w:r>
      <w:r>
        <w:rPr>
          <w:sz w:val="24"/>
          <w:szCs w:val="24"/>
        </w:rPr>
        <w:t xml:space="preserve">     №  </w:t>
      </w:r>
      <w:r w:rsidR="00FB0D2D">
        <w:rPr>
          <w:sz w:val="24"/>
          <w:szCs w:val="24"/>
        </w:rPr>
        <w:t>16</w:t>
      </w:r>
      <w:r w:rsidRPr="00325F7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</w:t>
      </w:r>
      <w:r w:rsidRPr="00325F7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п.Краснопартизанский  </w:t>
      </w:r>
    </w:p>
    <w:p w:rsidR="00FD7743" w:rsidRPr="00325F76" w:rsidRDefault="00FD7743" w:rsidP="00FD774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D7743" w:rsidRPr="00325F76" w:rsidRDefault="00FD7743" w:rsidP="00FD7743">
      <w:pPr>
        <w:pStyle w:val="ConsPlusTitle"/>
        <w:jc w:val="center"/>
        <w:rPr>
          <w:sz w:val="24"/>
          <w:szCs w:val="24"/>
        </w:rPr>
      </w:pPr>
      <w:r w:rsidRPr="00325F76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5670"/>
      </w:tblGrid>
      <w:tr w:rsidR="00FD7743" w:rsidRPr="00325F76" w:rsidTr="00F430CB">
        <w:trPr>
          <w:trHeight w:val="307"/>
        </w:trPr>
        <w:tc>
          <w:tcPr>
            <w:tcW w:w="5670" w:type="dxa"/>
          </w:tcPr>
          <w:p w:rsidR="00FD7743" w:rsidRPr="00325F76" w:rsidRDefault="00FD7743" w:rsidP="00F430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25F7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участков)»</w:t>
            </w:r>
          </w:p>
        </w:tc>
      </w:tr>
    </w:tbl>
    <w:p w:rsidR="00FD7743" w:rsidRPr="00325F76" w:rsidRDefault="00FD7743" w:rsidP="00FD7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от 17.07.2015 № 2.</w:t>
      </w:r>
    </w:p>
    <w:p w:rsidR="00FD7743" w:rsidRPr="00325F76" w:rsidRDefault="00FD7743" w:rsidP="00FD77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F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D7743" w:rsidRPr="00325F76" w:rsidRDefault="00FD7743" w:rsidP="00FD77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F7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 «Расторжение договора аренды муниципального имущества (за исключением земельных участков)» согласно приложению.</w:t>
      </w:r>
    </w:p>
    <w:p w:rsidR="00FD7743" w:rsidRPr="00325F76" w:rsidRDefault="00FD7743" w:rsidP="00FD77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F7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D7743" w:rsidRPr="00325F76" w:rsidRDefault="00FD7743" w:rsidP="00FD774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5F76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FD7743" w:rsidRDefault="00FD7743" w:rsidP="00FD7743">
      <w:pPr>
        <w:shd w:val="clear" w:color="auto" w:fill="FFFFFF"/>
        <w:rPr>
          <w:sz w:val="24"/>
          <w:szCs w:val="24"/>
        </w:rPr>
      </w:pPr>
      <w:r w:rsidRPr="00325F76">
        <w:rPr>
          <w:sz w:val="24"/>
          <w:szCs w:val="24"/>
        </w:rPr>
        <w:t xml:space="preserve">   </w:t>
      </w:r>
    </w:p>
    <w:p w:rsidR="00FD7743" w:rsidRDefault="00FD7743" w:rsidP="00FD7743">
      <w:pPr>
        <w:shd w:val="clear" w:color="auto" w:fill="FFFFFF"/>
        <w:rPr>
          <w:sz w:val="24"/>
          <w:szCs w:val="24"/>
        </w:rPr>
      </w:pPr>
    </w:p>
    <w:p w:rsidR="00FD7743" w:rsidRDefault="00FD7743" w:rsidP="00FD7743">
      <w:pPr>
        <w:shd w:val="clear" w:color="auto" w:fill="FFFFFF"/>
        <w:rPr>
          <w:sz w:val="24"/>
          <w:szCs w:val="24"/>
        </w:rPr>
      </w:pPr>
    </w:p>
    <w:p w:rsidR="00FD7743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  <w:r w:rsidRPr="00325F7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Краснопартизанского</w:t>
      </w: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  <w:r w:rsidRPr="00325F76">
        <w:rPr>
          <w:sz w:val="24"/>
          <w:szCs w:val="24"/>
        </w:rPr>
        <w:t xml:space="preserve">сельского  поселения                </w:t>
      </w:r>
      <w:r w:rsidRPr="00325F76">
        <w:rPr>
          <w:sz w:val="24"/>
          <w:szCs w:val="24"/>
        </w:rPr>
        <w:tab/>
      </w:r>
      <w:r w:rsidRPr="00325F76">
        <w:rPr>
          <w:sz w:val="24"/>
          <w:szCs w:val="24"/>
        </w:rPr>
        <w:tab/>
      </w:r>
      <w:r w:rsidRPr="00325F76">
        <w:rPr>
          <w:sz w:val="24"/>
          <w:szCs w:val="24"/>
        </w:rPr>
        <w:tab/>
        <w:t xml:space="preserve">            </w:t>
      </w:r>
      <w:r w:rsidRPr="00325F7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П.Я.Сидоренко</w:t>
      </w: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D7743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lastRenderedPageBreak/>
        <w:t>Приложение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t xml:space="preserve">к постановлению 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t>Администрации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Краснопартизанского</w:t>
      </w:r>
      <w:r w:rsidRPr="00325F76">
        <w:rPr>
          <w:bCs/>
          <w:spacing w:val="-1"/>
          <w:sz w:val="24"/>
          <w:szCs w:val="24"/>
        </w:rPr>
        <w:t xml:space="preserve"> сельского поселения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t>от «</w:t>
      </w:r>
      <w:r w:rsidR="00FB0D2D">
        <w:rPr>
          <w:bCs/>
          <w:spacing w:val="-1"/>
          <w:sz w:val="24"/>
          <w:szCs w:val="24"/>
        </w:rPr>
        <w:t>25</w:t>
      </w:r>
      <w:r w:rsidRPr="00325F76">
        <w:rPr>
          <w:bCs/>
          <w:spacing w:val="-1"/>
          <w:sz w:val="24"/>
          <w:szCs w:val="24"/>
        </w:rPr>
        <w:t xml:space="preserve">» </w:t>
      </w:r>
      <w:r w:rsidR="00FB0D2D">
        <w:rPr>
          <w:bCs/>
          <w:spacing w:val="-1"/>
          <w:sz w:val="24"/>
          <w:szCs w:val="24"/>
        </w:rPr>
        <w:t>01.</w:t>
      </w:r>
      <w:r w:rsidRPr="00325F76">
        <w:rPr>
          <w:bCs/>
          <w:spacing w:val="-1"/>
          <w:sz w:val="24"/>
          <w:szCs w:val="24"/>
        </w:rPr>
        <w:t>201</w:t>
      </w:r>
      <w:r w:rsidR="00FB0D2D">
        <w:rPr>
          <w:bCs/>
          <w:spacing w:val="-1"/>
          <w:sz w:val="24"/>
          <w:szCs w:val="24"/>
        </w:rPr>
        <w:t>6</w:t>
      </w:r>
      <w:r w:rsidRPr="00325F76">
        <w:rPr>
          <w:bCs/>
          <w:spacing w:val="-1"/>
          <w:sz w:val="24"/>
          <w:szCs w:val="24"/>
        </w:rPr>
        <w:t xml:space="preserve"> № </w:t>
      </w:r>
      <w:r w:rsidR="00FB0D2D">
        <w:rPr>
          <w:bCs/>
          <w:spacing w:val="-1"/>
          <w:sz w:val="24"/>
          <w:szCs w:val="24"/>
        </w:rPr>
        <w:t>16</w:t>
      </w: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jc w:val="center"/>
        <w:rPr>
          <w:b/>
          <w:sz w:val="24"/>
          <w:szCs w:val="24"/>
        </w:rPr>
      </w:pPr>
      <w:r w:rsidRPr="00325F76">
        <w:rPr>
          <w:b/>
          <w:bCs/>
          <w:sz w:val="24"/>
          <w:szCs w:val="24"/>
        </w:rPr>
        <w:t>Административный регламент</w:t>
      </w:r>
    </w:p>
    <w:p w:rsidR="00FD7743" w:rsidRPr="00325F76" w:rsidRDefault="00FD7743" w:rsidP="00FD7743">
      <w:pPr>
        <w:shd w:val="clear" w:color="auto" w:fill="FFFFFF"/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предоставления муниципальной услуги</w:t>
      </w:r>
    </w:p>
    <w:p w:rsidR="00FD7743" w:rsidRPr="00325F76" w:rsidRDefault="00FD7743" w:rsidP="00FD7743">
      <w:pPr>
        <w:tabs>
          <w:tab w:val="left" w:pos="-1701"/>
        </w:tabs>
        <w:jc w:val="center"/>
        <w:rPr>
          <w:sz w:val="24"/>
          <w:szCs w:val="24"/>
        </w:rPr>
      </w:pPr>
      <w:r w:rsidRPr="00325F76">
        <w:rPr>
          <w:spacing w:val="-2"/>
          <w:sz w:val="24"/>
          <w:szCs w:val="24"/>
        </w:rPr>
        <w:t>«</w:t>
      </w:r>
      <w:r w:rsidRPr="00325F76">
        <w:rPr>
          <w:sz w:val="24"/>
          <w:szCs w:val="24"/>
        </w:rPr>
        <w:t xml:space="preserve">Расторжение договора аренды муниципального имущества </w:t>
      </w:r>
    </w:p>
    <w:p w:rsidR="00FD7743" w:rsidRPr="00325F76" w:rsidRDefault="00FD7743" w:rsidP="00FD7743">
      <w:pPr>
        <w:tabs>
          <w:tab w:val="left" w:pos="-1701"/>
        </w:tabs>
        <w:jc w:val="center"/>
        <w:rPr>
          <w:spacing w:val="-2"/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  <w:r w:rsidRPr="00325F76">
        <w:rPr>
          <w:spacing w:val="-2"/>
          <w:sz w:val="24"/>
          <w:szCs w:val="24"/>
        </w:rPr>
        <w:t>»</w:t>
      </w:r>
    </w:p>
    <w:p w:rsidR="00FD7743" w:rsidRPr="00325F76" w:rsidRDefault="00FD7743" w:rsidP="00FD7743">
      <w:pPr>
        <w:shd w:val="clear" w:color="auto" w:fill="FFFFFF"/>
        <w:ind w:firstLine="426"/>
        <w:rPr>
          <w:spacing w:val="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right="8"/>
        <w:jc w:val="center"/>
        <w:rPr>
          <w:b/>
          <w:spacing w:val="1"/>
          <w:sz w:val="24"/>
          <w:szCs w:val="24"/>
        </w:rPr>
      </w:pPr>
      <w:r w:rsidRPr="00325F76">
        <w:rPr>
          <w:b/>
          <w:spacing w:val="1"/>
          <w:sz w:val="24"/>
          <w:szCs w:val="24"/>
        </w:rPr>
        <w:t xml:space="preserve">1. Общие положения </w:t>
      </w:r>
    </w:p>
    <w:p w:rsidR="00FD7743" w:rsidRPr="00325F76" w:rsidRDefault="00FD7743" w:rsidP="00FD7743">
      <w:pPr>
        <w:jc w:val="both"/>
        <w:rPr>
          <w:b/>
          <w:spacing w:val="1"/>
          <w:sz w:val="24"/>
          <w:szCs w:val="24"/>
        </w:rPr>
      </w:pPr>
    </w:p>
    <w:p w:rsidR="00FD7743" w:rsidRPr="00325F76" w:rsidRDefault="00FD7743" w:rsidP="00FD7743">
      <w:pPr>
        <w:ind w:firstLine="54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r>
        <w:rPr>
          <w:sz w:val="24"/>
          <w:szCs w:val="24"/>
        </w:rPr>
        <w:t>Краснопартизанского</w:t>
      </w:r>
      <w:r w:rsidRPr="00325F76">
        <w:rPr>
          <w:sz w:val="24"/>
          <w:szCs w:val="24"/>
        </w:rPr>
        <w:t xml:space="preserve"> сельского  поселения Ремонтненского района Ростовской области (далее - Администрация) при расторжении договора аренды муниципального имущества (за исключением земельных участков).</w:t>
      </w:r>
    </w:p>
    <w:p w:rsidR="00FD7743" w:rsidRPr="00325F76" w:rsidRDefault="00FD7743" w:rsidP="00FD7743">
      <w:pPr>
        <w:ind w:firstLine="708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1.2. Получателями муниципальных услуг являются физические и юридические лица.</w:t>
      </w:r>
    </w:p>
    <w:p w:rsidR="00FD7743" w:rsidRPr="00325F76" w:rsidRDefault="00FD7743" w:rsidP="00FD7743">
      <w:pPr>
        <w:shd w:val="clear" w:color="auto" w:fill="FFFFFF"/>
        <w:spacing w:line="252" w:lineRule="atLeast"/>
        <w:ind w:firstLine="540"/>
        <w:jc w:val="both"/>
        <w:rPr>
          <w:sz w:val="24"/>
          <w:szCs w:val="24"/>
        </w:rPr>
      </w:pPr>
      <w:r w:rsidRPr="00325F76">
        <w:rPr>
          <w:color w:val="000000"/>
          <w:spacing w:val="3"/>
          <w:sz w:val="24"/>
          <w:szCs w:val="24"/>
        </w:rPr>
        <w:t xml:space="preserve">  1.3. </w:t>
      </w:r>
      <w:r w:rsidRPr="00325F76">
        <w:rPr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 w:val="24"/>
          <w:szCs w:val="24"/>
        </w:rPr>
        <w:t>Краснопартизанского</w:t>
      </w:r>
      <w:r w:rsidRPr="00325F76">
        <w:rPr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7743" w:rsidRPr="00325F76" w:rsidRDefault="00FD7743" w:rsidP="00FD774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325F76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FD7743" w:rsidRPr="00325F76" w:rsidRDefault="00FD7743" w:rsidP="00FD774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913"/>
        <w:gridCol w:w="3035"/>
      </w:tblGrid>
      <w:tr w:rsidR="00FD7743" w:rsidRPr="00325F76" w:rsidTr="00F430CB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D7743" w:rsidRPr="00325F76" w:rsidTr="00F430CB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Краснопартизанского</w:t>
            </w:r>
            <w:r w:rsidRPr="00325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57F4" w:rsidRDefault="00DB57F4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</w:t>
            </w: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Ростовская область, Ремонтненский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п.Краснопартизанский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79) 33-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743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F4" w:rsidRDefault="00DB57F4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адрес: 347480, Ростовская область, Ремонтненский район, с.Ремонтное, улица Ленинская, дом № 92;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@ yandex.</w:t>
            </w:r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;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5-ти дневная рабочая неделя. Выходные дни: суббота, воскресенье.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-  8.00 по -  16.00.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12.00 и заканчивается в 13.00.</w:t>
            </w:r>
          </w:p>
          <w:p w:rsidR="00DB57F4" w:rsidRDefault="00DB57F4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Рабочие дни: понедельник, </w:t>
            </w: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вторник, четверг, пятница, суббота с   - 9.00 по  -  17.00.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  <w:r w:rsidRPr="00325F76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На информационных стендах содержится следующая информация: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  перечень документов, необходимых для получения муниципальной услуги;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 образцы заполнения заявлений заявителем.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На Интернет-сайте, а также на </w:t>
      </w:r>
      <w:r w:rsidRPr="00325F76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25F76">
        <w:rPr>
          <w:sz w:val="24"/>
          <w:szCs w:val="24"/>
        </w:rPr>
        <w:t xml:space="preserve">содержится следующая информация: 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  процедура предоставления муниципальной услуги;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right="8"/>
        <w:jc w:val="center"/>
        <w:rPr>
          <w:b/>
          <w:spacing w:val="1"/>
          <w:sz w:val="24"/>
          <w:szCs w:val="24"/>
        </w:rPr>
      </w:pPr>
      <w:r w:rsidRPr="00325F76">
        <w:rPr>
          <w:b/>
          <w:spacing w:val="1"/>
          <w:sz w:val="24"/>
          <w:szCs w:val="24"/>
        </w:rPr>
        <w:t>2. Стандарт предоставления муниципальной услуги</w:t>
      </w:r>
    </w:p>
    <w:p w:rsidR="00FD7743" w:rsidRPr="00325F76" w:rsidRDefault="00FD7743" w:rsidP="00FD7743">
      <w:pPr>
        <w:shd w:val="clear" w:color="auto" w:fill="FFFFFF"/>
        <w:ind w:right="8"/>
        <w:jc w:val="center"/>
        <w:rPr>
          <w:spacing w:val="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pacing w:val="-2"/>
          <w:sz w:val="24"/>
          <w:szCs w:val="24"/>
        </w:rPr>
      </w:pPr>
      <w:r w:rsidRPr="00325F76">
        <w:rPr>
          <w:sz w:val="24"/>
          <w:szCs w:val="24"/>
        </w:rPr>
        <w:t xml:space="preserve">2.1 Наименование муниципальной услуги </w:t>
      </w:r>
      <w:r w:rsidRPr="00325F76">
        <w:rPr>
          <w:spacing w:val="4"/>
          <w:sz w:val="24"/>
          <w:szCs w:val="24"/>
        </w:rPr>
        <w:t xml:space="preserve">– </w:t>
      </w:r>
      <w:r w:rsidRPr="00325F76">
        <w:rPr>
          <w:sz w:val="24"/>
          <w:szCs w:val="24"/>
        </w:rPr>
        <w:t>расторжение договора аренды муниципального имущества (за исключением земельных участков)</w:t>
      </w:r>
      <w:r w:rsidRPr="00325F76">
        <w:rPr>
          <w:spacing w:val="-2"/>
          <w:sz w:val="24"/>
          <w:szCs w:val="24"/>
        </w:rPr>
        <w:t>.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pacing w:val="-2"/>
          <w:sz w:val="24"/>
          <w:szCs w:val="24"/>
        </w:rPr>
      </w:pPr>
      <w:r w:rsidRPr="00325F76">
        <w:rPr>
          <w:spacing w:val="-16"/>
          <w:sz w:val="24"/>
          <w:szCs w:val="24"/>
        </w:rPr>
        <w:t xml:space="preserve">2.2. </w:t>
      </w:r>
      <w:r w:rsidRPr="00325F76">
        <w:rPr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r>
        <w:rPr>
          <w:spacing w:val="1"/>
          <w:sz w:val="24"/>
          <w:szCs w:val="24"/>
        </w:rPr>
        <w:t>Краснопартизанского</w:t>
      </w:r>
      <w:r w:rsidRPr="00325F76">
        <w:rPr>
          <w:sz w:val="24"/>
          <w:szCs w:val="24"/>
        </w:rPr>
        <w:t xml:space="preserve"> сельского поселения </w:t>
      </w:r>
      <w:r w:rsidRPr="00325F76">
        <w:rPr>
          <w:spacing w:val="1"/>
          <w:sz w:val="24"/>
          <w:szCs w:val="24"/>
        </w:rPr>
        <w:t xml:space="preserve">Ремонтненского района (далее Администрация) в лице ведущего специалиста по имущественным и земельным отношениям Администрации </w:t>
      </w:r>
      <w:r>
        <w:rPr>
          <w:spacing w:val="1"/>
          <w:sz w:val="24"/>
          <w:szCs w:val="24"/>
        </w:rPr>
        <w:t>Краснопартизанского</w:t>
      </w:r>
      <w:r w:rsidRPr="00325F76">
        <w:rPr>
          <w:spacing w:val="1"/>
          <w:sz w:val="24"/>
          <w:szCs w:val="24"/>
        </w:rPr>
        <w:t xml:space="preserve">   сельского  поселения (далее - специалист).</w:t>
      </w:r>
      <w:r w:rsidRPr="00325F76">
        <w:rPr>
          <w:sz w:val="24"/>
          <w:szCs w:val="24"/>
        </w:rPr>
        <w:t xml:space="preserve"> В предоставлении муниципальной услуги может быть задействовано МФЦ. </w:t>
      </w:r>
    </w:p>
    <w:p w:rsidR="00FD7743" w:rsidRPr="00325F76" w:rsidRDefault="00FD7743" w:rsidP="00FD7743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25F76">
        <w:rPr>
          <w:spacing w:val="-16"/>
          <w:sz w:val="24"/>
          <w:szCs w:val="24"/>
        </w:rPr>
        <w:t xml:space="preserve">2.3. </w:t>
      </w:r>
      <w:r w:rsidRPr="00325F76">
        <w:rPr>
          <w:sz w:val="24"/>
          <w:szCs w:val="24"/>
        </w:rPr>
        <w:t>Результатами предоставления муниципальной услуги является принятие Администрацией решения:</w:t>
      </w:r>
    </w:p>
    <w:p w:rsidR="00FD7743" w:rsidRPr="00325F76" w:rsidRDefault="00FD7743" w:rsidP="00FD7743">
      <w:pPr>
        <w:shd w:val="clear" w:color="auto" w:fill="FFFFFF"/>
        <w:tabs>
          <w:tab w:val="left" w:pos="1440"/>
        </w:tabs>
        <w:ind w:right="8" w:firstLine="720"/>
        <w:jc w:val="both"/>
        <w:rPr>
          <w:spacing w:val="-2"/>
          <w:sz w:val="24"/>
          <w:szCs w:val="24"/>
        </w:rPr>
      </w:pPr>
      <w:r w:rsidRPr="00325F76">
        <w:rPr>
          <w:sz w:val="24"/>
          <w:szCs w:val="24"/>
        </w:rPr>
        <w:t>- заключение соглашения о расторжении договора аренды муниципального имущества (за исключением земельных участков)</w:t>
      </w:r>
      <w:r w:rsidRPr="00325F76">
        <w:rPr>
          <w:spacing w:val="-2"/>
          <w:sz w:val="24"/>
          <w:szCs w:val="24"/>
        </w:rPr>
        <w:t>.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lastRenderedPageBreak/>
        <w:t>2.4. Процедура предоставления муниципальной услуги завершается получением заявителем одного из следующих документов: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соглашение о расторжении договора аренды муниципального имущества.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t xml:space="preserve">2.5. Срок предоставления муниципальной услуги 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t xml:space="preserve">- муниципальная услуга предоставляется в срок не позднее 90 календарных дней с момента обращения заявителя. 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25F76">
        <w:rPr>
          <w:sz w:val="24"/>
          <w:szCs w:val="24"/>
        </w:rPr>
        <w:t xml:space="preserve">2.6. Правовые основания для предоставления </w:t>
      </w:r>
      <w:r w:rsidRPr="00325F76">
        <w:rPr>
          <w:spacing w:val="-1"/>
          <w:sz w:val="24"/>
          <w:szCs w:val="24"/>
        </w:rPr>
        <w:t>муниципальной услуги:</w: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sz w:val="24"/>
          <w:szCs w:val="24"/>
        </w:rPr>
        <w:t>-Федеральный закон от 26.07.2006 № 135-ФЗ «О защите конкуренции»;</w: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sz w:val="24"/>
          <w:szCs w:val="24"/>
        </w:rPr>
        <w:t>-Федеральный закон от 24.07.2007 № 209-ФЗ «О развитии малого и среднего предпринимательства в Российской Федерации»;</w:t>
      </w:r>
    </w:p>
    <w:p w:rsidR="00FD7743" w:rsidRPr="00325F76" w:rsidRDefault="00FD7743" w:rsidP="00FD7743">
      <w:pPr>
        <w:widowControl w:val="0"/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/>
        <w:jc w:val="both"/>
        <w:textAlignment w:val="auto"/>
        <w:rPr>
          <w:sz w:val="24"/>
          <w:szCs w:val="24"/>
        </w:rPr>
      </w:pPr>
      <w:r w:rsidRPr="00325F76">
        <w:rPr>
          <w:sz w:val="24"/>
          <w:szCs w:val="24"/>
        </w:rPr>
        <w:t>-Федеральный закон  от 24.11.1995 № 181-ФЗ «О социальной защите инвалидов в Российской Федерации»;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муниципальные  правовые акты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25F76">
        <w:rPr>
          <w:sz w:val="24"/>
          <w:szCs w:val="24"/>
        </w:rPr>
        <w:t xml:space="preserve">2.7. </w:t>
      </w:r>
      <w:r w:rsidRPr="00325F76">
        <w:rPr>
          <w:rFonts w:eastAsia="Calibri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который является необходимым и обязательным для предоставления муниципальной услуги, подлежащих представлению заявителем. </w:t>
      </w:r>
    </w:p>
    <w:p w:rsidR="00FD7743" w:rsidRPr="00325F76" w:rsidRDefault="00FD7743" w:rsidP="00FD774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D7743" w:rsidRPr="00325F76" w:rsidRDefault="00FD7743" w:rsidP="00FD774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D7743" w:rsidRPr="00325F76" w:rsidRDefault="00FD7743" w:rsidP="00FD7743">
      <w:pPr>
        <w:tabs>
          <w:tab w:val="left" w:pos="0"/>
        </w:tabs>
        <w:ind w:firstLine="660"/>
        <w:jc w:val="both"/>
        <w:rPr>
          <w:rFonts w:eastAsia="Arial CYR"/>
          <w:sz w:val="24"/>
          <w:szCs w:val="24"/>
        </w:rPr>
      </w:pPr>
      <w:r w:rsidRPr="00325F76">
        <w:rPr>
          <w:rFonts w:eastAsia="Arial CYR"/>
          <w:sz w:val="24"/>
          <w:szCs w:val="24"/>
        </w:rPr>
        <w:t>К заявлению прилагаются следующие документы:</w:t>
      </w:r>
    </w:p>
    <w:p w:rsidR="00FD7743" w:rsidRPr="00325F76" w:rsidRDefault="00FD7743" w:rsidP="00FD7743">
      <w:pPr>
        <w:tabs>
          <w:tab w:val="left" w:pos="0"/>
        </w:tabs>
        <w:ind w:firstLine="660"/>
        <w:jc w:val="both"/>
        <w:rPr>
          <w:rFonts w:eastAsia="Arial CYR"/>
          <w:sz w:val="24"/>
          <w:szCs w:val="24"/>
        </w:rPr>
      </w:pPr>
    </w:p>
    <w:p w:rsidR="00FD7743" w:rsidRPr="00325F76" w:rsidRDefault="00FD7743" w:rsidP="00FD7743">
      <w:pPr>
        <w:tabs>
          <w:tab w:val="left" w:pos="0"/>
        </w:tabs>
        <w:ind w:firstLine="660"/>
        <w:jc w:val="both"/>
        <w:rPr>
          <w:rFonts w:eastAsia="Arial CYR"/>
          <w:sz w:val="24"/>
          <w:szCs w:val="24"/>
        </w:rPr>
      </w:pPr>
    </w:p>
    <w:tbl>
      <w:tblPr>
        <w:tblW w:w="4872" w:type="pct"/>
        <w:jc w:val="center"/>
        <w:tblInd w:w="-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298"/>
        <w:gridCol w:w="1947"/>
        <w:gridCol w:w="1743"/>
        <w:gridCol w:w="1989"/>
      </w:tblGrid>
      <w:tr w:rsidR="00FD7743" w:rsidRPr="00325F76" w:rsidTr="00F430CB">
        <w:trPr>
          <w:trHeight w:val="2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  <w:r w:rsidRPr="00325F76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Нормативные правовые акты, регламентирующие предоставление услуги (с указанием статей, пунктов)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Cs/>
                <w:sz w:val="24"/>
                <w:szCs w:val="24"/>
              </w:rPr>
            </w:pPr>
            <w:r w:rsidRPr="00325F76">
              <w:rPr>
                <w:bCs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Вид и количество запрашиваемого документа при очном обращении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(оригинал, копия, заверенная копия, нотариально заверенная копия)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Положения нормативных правовых актов, </w:t>
            </w:r>
            <w:r w:rsidRPr="00325F76">
              <w:rPr>
                <w:sz w:val="24"/>
                <w:szCs w:val="24"/>
              </w:rPr>
              <w:br/>
              <w:t>в соответствии с которыми запрашивается документ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(с указанием статей, пунктов)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  <w:r w:rsidRPr="00325F76">
              <w:rPr>
                <w:b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Федеральный закон от 26.07.2006 № 135-ФЗ «О защите конкуренции»;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Федеральный закон от 24.07.2007 № 209-ФЗ «О развитии малого и среднего предпринимательства в Российской Федерации»;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 правовые акты</w:t>
            </w: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Cs/>
                <w:sz w:val="24"/>
                <w:szCs w:val="24"/>
              </w:rPr>
            </w:pPr>
            <w:r w:rsidRPr="00325F76">
              <w:rPr>
                <w:bCs/>
                <w:sz w:val="24"/>
                <w:szCs w:val="24"/>
              </w:rPr>
              <w:t xml:space="preserve">1.Заявление </w:t>
            </w:r>
          </w:p>
          <w:p w:rsidR="00FD7743" w:rsidRPr="00325F76" w:rsidRDefault="00FD7743" w:rsidP="00F430CB">
            <w:pPr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1.Оригинал - 1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2. Документ, удостоверяющий  личность заявителя или </w:t>
            </w:r>
            <w:r w:rsidRPr="00325F76">
              <w:rPr>
                <w:sz w:val="24"/>
                <w:szCs w:val="24"/>
              </w:rPr>
              <w:lastRenderedPageBreak/>
              <w:t>представителя заявителя*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  <w:lang w:val="en-US"/>
              </w:rPr>
              <w:lastRenderedPageBreak/>
              <w:t>2</w:t>
            </w:r>
            <w:r w:rsidRPr="00325F76">
              <w:rPr>
                <w:sz w:val="24"/>
                <w:szCs w:val="24"/>
              </w:rPr>
              <w:t>. Копия при предъявлении оригинала –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2.2. Временное удостоверение личности 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  <w:lang w:val="en-US"/>
              </w:rPr>
              <w:t>3</w:t>
            </w:r>
            <w:r w:rsidRPr="00325F76">
              <w:rPr>
                <w:sz w:val="24"/>
                <w:szCs w:val="24"/>
              </w:rPr>
              <w:t>. Копия при предъявлении оригинала –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Гражданский кодекс РФ (статьи 185, 185.1);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Федеральный закон от 26.10.2002 № 127-ФЗ «О несостоятельности (банкротстве)» (статья 99);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3.1.2. Свидетельство о рождении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3.1.3. Свидетельство об усыновлении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3.2. Для </w:t>
            </w:r>
            <w:r w:rsidRPr="00325F76">
              <w:rPr>
                <w:sz w:val="24"/>
                <w:szCs w:val="24"/>
              </w:rPr>
              <w:lastRenderedPageBreak/>
              <w:t xml:space="preserve">представителей юридического лица: 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4. Выписка из ЕГРИП (для индивидуального предпринимателя)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4. Оригинал - 1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5. Выписка из ЕГРЮЛ (для юридических лиц)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5. Оригинал - 1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</w:tbl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2.8. Документы, предоставляемые заявителем, должны соответствовать следующим требованиям: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- тексты документов написаны разборчиво; 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документы не исполнены карандашом;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2.9.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sz w:val="24"/>
          <w:szCs w:val="24"/>
        </w:rPr>
        <w:t xml:space="preserve">2.10. </w:t>
      </w:r>
      <w:r w:rsidRPr="00325F76">
        <w:rPr>
          <w:color w:val="000000"/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</w:t>
      </w:r>
      <w:r w:rsidRPr="00325F76">
        <w:rPr>
          <w:color w:val="000000"/>
          <w:sz w:val="24"/>
          <w:szCs w:val="24"/>
        </w:rPr>
        <w:lastRenderedPageBreak/>
        <w:t>является документом, удостоверяющим право гражданина на получение государственных и муниципальных услуг.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2.11. В предоставлении услуги  отказывается в случаях: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предоставления неполного комплекта документов, требуемых согласно пункту 2.7 настоящего Административного регламента;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предоставления документов, не соответствующих требованиям, указанным в пункте 2.8 настоящего Административного регламента;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установленного федеральным законом запрета на расторжение договоров аренды, безвозмездного пользования объектов муниципальной собственности;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2.12. Муниципальная услуга предоставляется бесплатно.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2.13. Муниципальная услуга предоставляется в режиме межведомственного взаимодействия.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2.15. Срок регистрации запроса заявителя о предоставлении муниципальной услуги не должен превышать 15 минут.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2.16.Требования к помещениям, в которых предоставляется муниципальная услуга.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01.01.2013):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D7743" w:rsidRPr="00325F76" w:rsidRDefault="00FD7743" w:rsidP="00FD7743">
      <w:pPr>
        <w:ind w:firstLine="708"/>
        <w:jc w:val="both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2.17. Показатели доступности и качества муниципальных услуг: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sz w:val="24"/>
          <w:szCs w:val="24"/>
        </w:rPr>
        <w:lastRenderedPageBreak/>
        <w:t xml:space="preserve">Показатели доступности муниципальной услуги - это обеспечение открытости деятельности Администрации </w:t>
      </w:r>
      <w:r>
        <w:rPr>
          <w:sz w:val="24"/>
          <w:szCs w:val="24"/>
        </w:rPr>
        <w:t>Краснопартизанского</w:t>
      </w:r>
      <w:r w:rsidRPr="00325F76">
        <w:rPr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sz w:val="24"/>
          <w:szCs w:val="24"/>
        </w:rPr>
        <w:t>Краснопартизанского</w:t>
      </w:r>
      <w:r w:rsidRPr="00325F76">
        <w:rPr>
          <w:sz w:val="24"/>
          <w:szCs w:val="24"/>
        </w:rPr>
        <w:t xml:space="preserve"> сельского  поселения, МФЦ и получателями муниципальной услуги.</w:t>
      </w:r>
      <w:r w:rsidRPr="00325F76">
        <w:rPr>
          <w:bCs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325F7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Краснопартизанского</w:t>
      </w:r>
      <w:r w:rsidRPr="00325F76">
        <w:rPr>
          <w:sz w:val="24"/>
          <w:szCs w:val="24"/>
        </w:rPr>
        <w:t xml:space="preserve"> сельского поселения</w:t>
      </w:r>
      <w:r w:rsidRPr="00325F76">
        <w:rPr>
          <w:color w:val="000000"/>
          <w:sz w:val="24"/>
          <w:szCs w:val="24"/>
        </w:rPr>
        <w:t>, контактных телефонах и другой контактной информации для заявителей;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D7743" w:rsidRPr="00325F76" w:rsidRDefault="00FD7743" w:rsidP="00FD7743">
      <w:pPr>
        <w:ind w:firstLine="708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FD7743" w:rsidRPr="00325F76" w:rsidRDefault="00FD7743" w:rsidP="00FD7743">
      <w:pPr>
        <w:jc w:val="both"/>
        <w:rPr>
          <w:color w:val="000000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4"/>
          <w:szCs w:val="24"/>
        </w:rPr>
      </w:pPr>
      <w:r w:rsidRPr="00325F76">
        <w:rPr>
          <w:b/>
          <w:color w:val="000000"/>
          <w:spacing w:val="-16"/>
          <w:sz w:val="24"/>
          <w:szCs w:val="24"/>
        </w:rPr>
        <w:t>3.</w:t>
      </w:r>
      <w:r w:rsidRPr="00325F76">
        <w:rPr>
          <w:b/>
          <w:color w:val="000000"/>
          <w:sz w:val="24"/>
          <w:szCs w:val="24"/>
        </w:rPr>
        <w:t xml:space="preserve"> </w:t>
      </w:r>
      <w:r w:rsidRPr="00325F76">
        <w:rPr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firstLine="720"/>
        <w:jc w:val="center"/>
        <w:rPr>
          <w:spacing w:val="4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- приём и регистрация заявления и документов заявителя;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-принятие решения о заключении соглашения о расторжении договора аренды муниципального имущества (за исключением земельных участков).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3.2.2. </w:t>
      </w:r>
      <w:r w:rsidRPr="00325F76">
        <w:rPr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325F76">
        <w:rPr>
          <w:rFonts w:eastAsia="Calibri"/>
          <w:sz w:val="24"/>
          <w:szCs w:val="24"/>
          <w:lang w:eastAsia="en-US"/>
        </w:rPr>
        <w:t>безвозмездного пользования</w:t>
      </w:r>
      <w:r w:rsidRPr="00325F76">
        <w:rPr>
          <w:sz w:val="24"/>
          <w:szCs w:val="24"/>
        </w:rPr>
        <w:t xml:space="preserve"> земельного участка </w:t>
      </w:r>
      <w:r w:rsidRPr="00325F76">
        <w:rPr>
          <w:spacing w:val="4"/>
          <w:sz w:val="24"/>
          <w:szCs w:val="24"/>
        </w:rPr>
        <w:t>и передает их Главе поселения.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lastRenderedPageBreak/>
        <w:t xml:space="preserve">3.2.3. Глава </w:t>
      </w:r>
      <w:r>
        <w:rPr>
          <w:spacing w:val="4"/>
          <w:sz w:val="24"/>
          <w:szCs w:val="24"/>
        </w:rPr>
        <w:t>Краснопартизанского</w:t>
      </w:r>
      <w:r w:rsidRPr="00325F76">
        <w:rPr>
          <w:spacing w:val="4"/>
          <w:sz w:val="24"/>
          <w:szCs w:val="24"/>
        </w:rPr>
        <w:t xml:space="preserve">  сельского  поселения после рассмотрения заявления направляет его к ведущему специалисту по имущественным и земельным отношениям. (далее по тексту - специалист)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 Принятие решения о заключении соглашения о расторжении договора аренды муниципального имущества (за исключением земельных участков).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3.3.1. Основанием для начала процедуры принятие решения о заключении соглашения о расторжении договора аренды муниципального имущества (за исключением земельных участков), является получение заявления и документов специалистом.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3.3.2. Специалист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о </w:t>
      </w:r>
      <w:r w:rsidRPr="00325F76">
        <w:rPr>
          <w:sz w:val="24"/>
          <w:szCs w:val="24"/>
        </w:rPr>
        <w:t>расторжении договора аренды муниципального имущества (далее по тексту «услуги»).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 Руководствуясь заявлением и сформированным делом по данной услуге, специалист  готовит проект соглашения о  </w:t>
      </w:r>
      <w:r w:rsidRPr="00325F76">
        <w:rPr>
          <w:sz w:val="24"/>
          <w:szCs w:val="24"/>
        </w:rPr>
        <w:t>расторжении договора аренды муниципального имущества</w:t>
      </w:r>
      <w:r w:rsidRPr="00325F76">
        <w:rPr>
          <w:spacing w:val="4"/>
          <w:sz w:val="24"/>
          <w:szCs w:val="24"/>
        </w:rPr>
        <w:t>,  либо проект уведомления об отказе в предоставлении услуги и передает проект соглашения, либо проект уведомления об отказе в предоставлении услуги вместе с делом по услуге Главе поселения для принятия решения.</w:t>
      </w:r>
    </w:p>
    <w:p w:rsidR="00FD7743" w:rsidRPr="00325F76" w:rsidRDefault="00FD7743" w:rsidP="00FD7743">
      <w:pPr>
        <w:ind w:firstLine="720"/>
        <w:jc w:val="both"/>
        <w:rPr>
          <w:spacing w:val="4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3.3.3. Глава проверяет правомерность предоставления либо отказа в предоставлении земельного участка и принимает соответствующее решение в форме заверения личной подписью проекта постановления Администрации. Если проект услуги, либо уведомления об отказе в предоставлении услуги не соответствуют законодательству,</w:t>
      </w:r>
      <w:r w:rsidRPr="00325F76">
        <w:rPr>
          <w:color w:val="FF0000"/>
          <w:spacing w:val="4"/>
          <w:sz w:val="24"/>
          <w:szCs w:val="24"/>
        </w:rPr>
        <w:t xml:space="preserve"> </w:t>
      </w:r>
      <w:r w:rsidRPr="00325F76">
        <w:rPr>
          <w:spacing w:val="4"/>
          <w:sz w:val="24"/>
          <w:szCs w:val="24"/>
        </w:rPr>
        <w:t>Глава возвращает его специалисту для приведения проекта постановления в соответствие с требованиями законодательства с указанием причины возврата.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3.3.4. Глава повторно рассматривает проект услуги либо уведомление об отказе в предоставлении услуги и принимает соответствующее решение. 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3.3.5. После подписания Главой постановление </w:t>
      </w:r>
      <w:r w:rsidRPr="00325F76">
        <w:rPr>
          <w:sz w:val="24"/>
          <w:szCs w:val="24"/>
        </w:rPr>
        <w:t>Администрации</w:t>
      </w:r>
      <w:r w:rsidRPr="00325F76">
        <w:rPr>
          <w:spacing w:val="4"/>
          <w:sz w:val="24"/>
          <w:szCs w:val="24"/>
        </w:rPr>
        <w:t xml:space="preserve"> оформляется в соответствии с регламентом работы Администрации.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3.3.6. Выдача документов и заключение договора.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Основанием для начала процедуры выдачи документов и заключения договора является получение специалистом постановления </w:t>
      </w:r>
      <w:r w:rsidRPr="00325F76">
        <w:rPr>
          <w:sz w:val="24"/>
          <w:szCs w:val="24"/>
        </w:rPr>
        <w:t xml:space="preserve">Администрации </w:t>
      </w:r>
      <w:r w:rsidRPr="00325F76">
        <w:rPr>
          <w:spacing w:val="4"/>
          <w:sz w:val="24"/>
          <w:szCs w:val="24"/>
        </w:rPr>
        <w:t>о предоставлении услуги.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Специалист на основании постановления </w:t>
      </w:r>
      <w:r w:rsidRPr="00325F76">
        <w:rPr>
          <w:sz w:val="24"/>
          <w:szCs w:val="24"/>
        </w:rPr>
        <w:t>Администрации</w:t>
      </w:r>
      <w:r w:rsidRPr="00325F76">
        <w:rPr>
          <w:spacing w:val="4"/>
          <w:sz w:val="24"/>
          <w:szCs w:val="24"/>
        </w:rPr>
        <w:t xml:space="preserve"> о предоставлении услуги и дела по услуге подготавливает проект соответствующего договора в 3-х экземплярах.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Глава проверяет проект договора на соответствие его действующему законодательству и подписывает его. Если проект договора не соответствует законодательству, Глава возвращает их специалисту, ответственному за подготовку и выдачу договоров, для приведения проекта договора в соответствие с требованиями законодательства с указанием причины возврата.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Глава повторно рассматривает проект договора и принимает соответствующее решение в форме подписания договора личной подписью.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Специалист, ответственный за подготовку и выдачу договоров, сообщает заявителю о подписании договора со стороны Администрации.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lastRenderedPageBreak/>
        <w:t xml:space="preserve">Специалист подготавливает заявителю </w:t>
      </w:r>
      <w:r w:rsidRPr="00325F76">
        <w:rPr>
          <w:spacing w:val="-1"/>
          <w:sz w:val="24"/>
          <w:szCs w:val="24"/>
        </w:rPr>
        <w:t>по месту подачи заявления</w:t>
      </w:r>
      <w:r w:rsidRPr="00325F76">
        <w:rPr>
          <w:spacing w:val="4"/>
          <w:sz w:val="24"/>
          <w:szCs w:val="24"/>
        </w:rPr>
        <w:t xml:space="preserve"> 3 экземпляра договора лично при обращении заявителя.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Заявитель подписывает 3 экземпляра договора и проставляет отметку о получении 3-х экземпляров договора с датой и личной подписью в деле по услуге.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Максимальный срок исполнения указанной административной процедуры - в недельный срок со дня принятия указанного постановления.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При поступлении от заявителя экземпляра договора с отметкой о прохождении государственной регистрации специалист, ответственный за ведение реестра договоров по земельным участкам, приобщает его к делу по земельному участку.</w:t>
      </w:r>
    </w:p>
    <w:p w:rsidR="00FD7743" w:rsidRPr="00325F76" w:rsidRDefault="00FD7743" w:rsidP="00FD7743">
      <w:pPr>
        <w:shd w:val="clear" w:color="auto" w:fill="FFFFFF"/>
        <w:tabs>
          <w:tab w:val="left" w:pos="1243"/>
        </w:tabs>
        <w:spacing w:line="322" w:lineRule="exact"/>
        <w:rPr>
          <w:sz w:val="24"/>
          <w:szCs w:val="24"/>
        </w:rPr>
      </w:pPr>
    </w:p>
    <w:p w:rsidR="00FD7743" w:rsidRPr="00325F76" w:rsidRDefault="00FD7743" w:rsidP="00FD7743">
      <w:pPr>
        <w:ind w:firstLine="540"/>
        <w:jc w:val="center"/>
        <w:rPr>
          <w:b/>
          <w:sz w:val="24"/>
          <w:szCs w:val="24"/>
        </w:rPr>
      </w:pPr>
      <w:r w:rsidRPr="00325F76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FD7743" w:rsidRPr="00325F76" w:rsidRDefault="00FD7743" w:rsidP="00FD7743">
      <w:pPr>
        <w:ind w:firstLine="540"/>
        <w:jc w:val="center"/>
        <w:rPr>
          <w:sz w:val="24"/>
          <w:szCs w:val="24"/>
        </w:rPr>
      </w:pP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4.2.</w:t>
      </w:r>
      <w:r w:rsidRPr="00325F76">
        <w:rPr>
          <w:bCs/>
          <w:sz w:val="24"/>
          <w:szCs w:val="24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4.3.</w:t>
      </w:r>
      <w:r w:rsidRPr="00325F76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4.4.</w:t>
      </w:r>
      <w:r w:rsidRPr="00325F76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4.5.</w:t>
      </w:r>
      <w:r w:rsidRPr="00325F76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D7743" w:rsidRPr="00325F76" w:rsidRDefault="00FD7743" w:rsidP="00FD7743">
      <w:pPr>
        <w:shd w:val="clear" w:color="auto" w:fill="FFFFFF"/>
        <w:tabs>
          <w:tab w:val="left" w:pos="1243"/>
        </w:tabs>
        <w:ind w:left="14" w:firstLine="725"/>
        <w:jc w:val="both"/>
        <w:rPr>
          <w:color w:val="000000"/>
          <w:spacing w:val="-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4"/>
          <w:szCs w:val="24"/>
        </w:rPr>
      </w:pPr>
      <w:r w:rsidRPr="00325F76">
        <w:rPr>
          <w:b/>
          <w:color w:val="000000"/>
          <w:spacing w:val="-1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b/>
          <w:color w:val="000000"/>
          <w:spacing w:val="-1"/>
          <w:sz w:val="24"/>
          <w:szCs w:val="24"/>
        </w:rPr>
        <w:t>Краснопартизанского</w:t>
      </w:r>
      <w:r w:rsidRPr="00325F76">
        <w:rPr>
          <w:b/>
          <w:color w:val="000000"/>
          <w:spacing w:val="-1"/>
          <w:sz w:val="24"/>
          <w:szCs w:val="24"/>
        </w:rPr>
        <w:t xml:space="preserve">  сельского  поселения, ее должностных лиц, муниципальных служащих, предоставляющих муниципальную услугу</w:t>
      </w: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4"/>
          <w:szCs w:val="24"/>
        </w:rPr>
      </w:pPr>
    </w:p>
    <w:p w:rsidR="00FD7743" w:rsidRPr="00325F76" w:rsidRDefault="00FD7743" w:rsidP="00FD7743">
      <w:pPr>
        <w:pStyle w:val="a6"/>
        <w:tabs>
          <w:tab w:val="left" w:pos="360"/>
        </w:tabs>
        <w:ind w:left="0" w:firstLine="720"/>
        <w:rPr>
          <w:rFonts w:ascii="Times New Roman" w:hAnsi="Times New Roman"/>
        </w:rPr>
      </w:pPr>
      <w:r w:rsidRPr="00325F76">
        <w:rPr>
          <w:rStyle w:val="a5"/>
          <w:rFonts w:ascii="Times New Roman" w:hAnsi="Times New Roman"/>
          <w:b w:val="0"/>
        </w:rPr>
        <w:t>5.1</w:t>
      </w:r>
      <w:r w:rsidRPr="00325F76">
        <w:rPr>
          <w:rStyle w:val="a5"/>
          <w:b w:val="0"/>
        </w:rPr>
        <w:t xml:space="preserve">. </w:t>
      </w:r>
      <w:r w:rsidRPr="00325F76">
        <w:rPr>
          <w:rFonts w:ascii="Times New Roman" w:hAnsi="Times New Roman"/>
        </w:rPr>
        <w:t>Заявитель может обратиться с жалобой, в следующих случаях: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нарушение срока регистрации запроса заявителя о предоставлении муниципальной услуги;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нарушение срока предоставления муниципальной услуги;</w:t>
      </w:r>
    </w:p>
    <w:p w:rsidR="00FD7743" w:rsidRPr="00325F76" w:rsidRDefault="00FD7743" w:rsidP="00FD7743">
      <w:pPr>
        <w:pStyle w:val="a6"/>
        <w:tabs>
          <w:tab w:val="left" w:pos="180"/>
          <w:tab w:val="left" w:pos="90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для предоставления муниципальной услуги, у заявителя;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отказ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Style w:val="a5"/>
          <w:rFonts w:ascii="Times New Roman" w:hAnsi="Times New Roman"/>
          <w:b w:val="0"/>
        </w:rPr>
        <w:t>5.2.</w:t>
      </w:r>
      <w:r w:rsidRPr="00325F76">
        <w:rPr>
          <w:rFonts w:ascii="Times New Roman" w:hAnsi="Times New Roman"/>
        </w:rPr>
        <w:t>Общие требования к порядку подачи и рассмотрения жалобы: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- жалоба подается в письменной форме на бумажном носителе, в электронной форме Главе </w:t>
      </w:r>
      <w:r>
        <w:rPr>
          <w:rFonts w:ascii="Times New Roman" w:hAnsi="Times New Roman"/>
        </w:rPr>
        <w:t>Краснопартизанского</w:t>
      </w:r>
      <w:r w:rsidRPr="00325F76">
        <w:rPr>
          <w:rFonts w:ascii="Times New Roman" w:hAnsi="Times New Roman"/>
        </w:rPr>
        <w:t xml:space="preserve">  поселения. 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/>
        </w:rPr>
        <w:t>Краснопартизанского</w:t>
      </w:r>
      <w:r w:rsidRPr="00325F76">
        <w:rPr>
          <w:rFonts w:ascii="Times New Roman" w:hAnsi="Times New Roman"/>
        </w:rPr>
        <w:t xml:space="preserve">  сельского 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FD7743" w:rsidRPr="00325F76" w:rsidRDefault="00FD7743" w:rsidP="00FD7743">
      <w:pPr>
        <w:pStyle w:val="a6"/>
        <w:numPr>
          <w:ilvl w:val="1"/>
          <w:numId w:val="1"/>
        </w:numPr>
        <w:tabs>
          <w:tab w:val="clear" w:pos="1620"/>
          <w:tab w:val="num" w:pos="900"/>
          <w:tab w:val="left" w:pos="10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. Жалоба, направленная на имя Главы </w:t>
      </w:r>
      <w:r>
        <w:rPr>
          <w:rFonts w:ascii="Times New Roman" w:hAnsi="Times New Roman"/>
        </w:rPr>
        <w:t>Краснопартизанского</w:t>
      </w:r>
      <w:r w:rsidRPr="00325F76">
        <w:rPr>
          <w:rFonts w:ascii="Times New Roman" w:hAnsi="Times New Roman"/>
        </w:rPr>
        <w:t xml:space="preserve">  сельского  поселения, должна содержать:</w: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-  наименование органа, предоставляющего муниципальную услугу;</w:t>
      </w:r>
    </w:p>
    <w:p w:rsidR="00FD7743" w:rsidRPr="00325F76" w:rsidRDefault="00FD7743" w:rsidP="00FD7743">
      <w:pPr>
        <w:pStyle w:val="a6"/>
        <w:ind w:left="0" w:firstLine="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        </w:t>
      </w:r>
      <w:r w:rsidRPr="00325F76">
        <w:rPr>
          <w:rFonts w:ascii="Times New Roman" w:hAnsi="Times New Roman"/>
        </w:rPr>
        <w:tab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7743" w:rsidRPr="00325F76" w:rsidRDefault="00FD7743" w:rsidP="00FD7743">
      <w:pPr>
        <w:pStyle w:val="a6"/>
        <w:ind w:left="0" w:firstLine="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         - сведения об обжалуемых решениях и действиях (бездействии) Администрации </w:t>
      </w:r>
      <w:r>
        <w:rPr>
          <w:rFonts w:ascii="Times New Roman" w:hAnsi="Times New Roman"/>
        </w:rPr>
        <w:t>Краснопартизанского</w:t>
      </w:r>
      <w:r w:rsidRPr="00325F76">
        <w:rPr>
          <w:rFonts w:ascii="Times New Roman" w:hAnsi="Times New Roman"/>
        </w:rPr>
        <w:t xml:space="preserve">  сельского  поселения, предоставляющей муниципальную услугу, должностного лица Администрации, предоставляющего муниципальную услугу, муниципального служащего;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</w:rPr>
        <w:t>Краснопартизанского</w:t>
      </w:r>
      <w:r w:rsidRPr="00325F76">
        <w:rPr>
          <w:rFonts w:ascii="Times New Roman" w:hAnsi="Times New Roman"/>
        </w:rPr>
        <w:t xml:space="preserve">  сельского 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</w:rPr>
        <w:t>Краснопартизанского</w:t>
      </w:r>
      <w:r w:rsidRPr="00325F76">
        <w:rPr>
          <w:rFonts w:ascii="Times New Roman" w:hAnsi="Times New Roman"/>
        </w:rPr>
        <w:t xml:space="preserve">  сельского 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7743" w:rsidRPr="00325F76" w:rsidRDefault="00FD7743" w:rsidP="00FD7743">
      <w:pPr>
        <w:tabs>
          <w:tab w:val="num" w:pos="900"/>
        </w:tabs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5.4. Жалоба, поступившая в Администрацию </w:t>
      </w:r>
      <w:r>
        <w:rPr>
          <w:sz w:val="24"/>
          <w:szCs w:val="24"/>
        </w:rPr>
        <w:t>Краснопартизанского</w:t>
      </w:r>
      <w:r w:rsidRPr="00325F76">
        <w:rPr>
          <w:sz w:val="24"/>
          <w:szCs w:val="24"/>
        </w:rPr>
        <w:t xml:space="preserve">  сельского 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5.5.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об отказе в удовлетворении жалобы.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lastRenderedPageBreak/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FD7743" w:rsidRPr="00325F76" w:rsidRDefault="00360253" w:rsidP="00360253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FD7743" w:rsidRPr="00325F76">
        <w:rPr>
          <w:sz w:val="24"/>
          <w:szCs w:val="24"/>
        </w:rPr>
        <w:t>Приложение № 1</w:t>
      </w:r>
    </w:p>
    <w:p w:rsidR="00FD7743" w:rsidRPr="00325F76" w:rsidRDefault="00FD7743" w:rsidP="00FD7743">
      <w:pPr>
        <w:jc w:val="right"/>
        <w:rPr>
          <w:sz w:val="24"/>
          <w:szCs w:val="24"/>
        </w:rPr>
      </w:pPr>
      <w:r w:rsidRPr="00325F76">
        <w:rPr>
          <w:sz w:val="24"/>
          <w:szCs w:val="24"/>
        </w:rPr>
        <w:t>к</w:t>
      </w:r>
      <w:r w:rsidRPr="00325F76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25F76">
        <w:rPr>
          <w:sz w:val="24"/>
          <w:szCs w:val="24"/>
        </w:rPr>
        <w:t xml:space="preserve"> </w:t>
      </w:r>
    </w:p>
    <w:p w:rsidR="00FD7743" w:rsidRPr="00325F76" w:rsidRDefault="00FD7743" w:rsidP="00FD7743">
      <w:pPr>
        <w:jc w:val="right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 xml:space="preserve"> предоставления муниципальной услуги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bCs/>
          <w:color w:val="000000"/>
          <w:spacing w:val="-3"/>
          <w:sz w:val="24"/>
          <w:szCs w:val="24"/>
        </w:rPr>
        <w:t>«Р</w:t>
      </w:r>
      <w:r w:rsidRPr="00325F76">
        <w:rPr>
          <w:sz w:val="24"/>
          <w:szCs w:val="24"/>
        </w:rPr>
        <w:t xml:space="preserve">асторжение договоров аренды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sz w:val="24"/>
          <w:szCs w:val="24"/>
        </w:rPr>
        <w:t xml:space="preserve">муниципального имущества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b/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  <w:r w:rsidRPr="00325F76">
        <w:rPr>
          <w:bCs/>
          <w:color w:val="000000"/>
          <w:spacing w:val="-3"/>
          <w:sz w:val="24"/>
          <w:szCs w:val="24"/>
        </w:rPr>
        <w:t>»</w:t>
      </w:r>
    </w:p>
    <w:tbl>
      <w:tblPr>
        <w:tblW w:w="0" w:type="auto"/>
        <w:tblLook w:val="01E0"/>
      </w:tblPr>
      <w:tblGrid>
        <w:gridCol w:w="4785"/>
        <w:gridCol w:w="4786"/>
      </w:tblGrid>
      <w:tr w:rsidR="00FD7743" w:rsidRPr="00325F76" w:rsidTr="00F430CB">
        <w:tc>
          <w:tcPr>
            <w:tcW w:w="4785" w:type="dxa"/>
          </w:tcPr>
          <w:p w:rsidR="00FD7743" w:rsidRPr="00325F76" w:rsidRDefault="00FD7743" w:rsidP="00F43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Главе </w:t>
            </w:r>
            <w:r>
              <w:rPr>
                <w:sz w:val="24"/>
                <w:szCs w:val="24"/>
              </w:rPr>
              <w:t>Краснопартизанского</w:t>
            </w:r>
            <w:r w:rsidRPr="00325F76">
              <w:rPr>
                <w:sz w:val="24"/>
                <w:szCs w:val="24"/>
              </w:rPr>
              <w:t xml:space="preserve"> сельского поселения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П.Я.Сидоренко</w:t>
            </w:r>
          </w:p>
        </w:tc>
      </w:tr>
    </w:tbl>
    <w:p w:rsidR="00FD7743" w:rsidRPr="00325F76" w:rsidRDefault="00FD7743" w:rsidP="00FD7743">
      <w:pPr>
        <w:jc w:val="center"/>
        <w:rPr>
          <w:sz w:val="24"/>
          <w:szCs w:val="24"/>
        </w:rPr>
      </w:pPr>
    </w:p>
    <w:p w:rsidR="00FD7743" w:rsidRPr="00325F76" w:rsidRDefault="00FD7743" w:rsidP="00FD7743">
      <w:pPr>
        <w:jc w:val="center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t>ЗАЯВЛЕНИЕ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 о расторжении договоров аренды муниципального имущества 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От 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(для юридических лиц – полное наименование, организационно-правовая форма,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для физических лиц – фамилия, имя, отчество, паспортные данные)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 (далее – Заявитель).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Адрес заявителя (ей): ____________________________________________________________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(местонахождение юридического лица;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______________________________________________________________________________.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место регистрации физического лица)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Телефон (факс) заявителя (ей): дом. _____________, сот._____________________________.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Прошу внести изменения в договор______________________________________________________    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(аренды, безвозмездного пользования дата заключения, № договора) __________________________________________________________________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</w:t>
      </w:r>
    </w:p>
    <w:p w:rsidR="00FD7743" w:rsidRPr="00325F76" w:rsidRDefault="00FD7743" w:rsidP="00FD7743">
      <w:pPr>
        <w:spacing w:line="276" w:lineRule="auto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имущества, находящегося в муниципальной собственности   _________________________ _______________________________________________________________________________</w:t>
      </w:r>
    </w:p>
    <w:p w:rsidR="00FD7743" w:rsidRPr="00325F76" w:rsidRDefault="00FD7743" w:rsidP="00FD774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(наименование имущества, дата, № договора) </w:t>
      </w:r>
    </w:p>
    <w:p w:rsidR="00FD7743" w:rsidRPr="00325F76" w:rsidRDefault="00FD7743" w:rsidP="00FD774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(конкретизирующие характеристики изменений)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______________________________________________________________________________                 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  <w:r w:rsidRPr="00325F76">
        <w:rPr>
          <w:sz w:val="24"/>
          <w:szCs w:val="24"/>
        </w:rPr>
        <w:t xml:space="preserve">Заявитель: _____________________________________________________________________                                    </w:t>
      </w: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(Ф.И.О., должность представителя юридического лица Ф.И.О. физического лица)                                                      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</w:t>
      </w: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  <w:r w:rsidRPr="00325F76">
        <w:rPr>
          <w:sz w:val="24"/>
          <w:szCs w:val="24"/>
        </w:rPr>
        <w:t xml:space="preserve">Дата: «___»___________20____г                     ___________________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                      (подпись)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М.П. 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             </w:t>
      </w: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br w:type="page"/>
      </w:r>
      <w:r w:rsidRPr="00325F76">
        <w:rPr>
          <w:sz w:val="24"/>
          <w:szCs w:val="24"/>
        </w:rPr>
        <w:lastRenderedPageBreak/>
        <w:t xml:space="preserve">                                                            Приложение № 2</w:t>
      </w:r>
    </w:p>
    <w:p w:rsidR="00FD7743" w:rsidRPr="00325F76" w:rsidRDefault="00FD7743" w:rsidP="00FD7743">
      <w:pPr>
        <w:jc w:val="right"/>
        <w:rPr>
          <w:sz w:val="24"/>
          <w:szCs w:val="24"/>
        </w:rPr>
      </w:pPr>
      <w:r w:rsidRPr="00325F76">
        <w:rPr>
          <w:sz w:val="24"/>
          <w:szCs w:val="24"/>
        </w:rPr>
        <w:t>к</w:t>
      </w:r>
      <w:r w:rsidRPr="00325F76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25F76">
        <w:rPr>
          <w:sz w:val="24"/>
          <w:szCs w:val="24"/>
        </w:rPr>
        <w:t xml:space="preserve"> </w:t>
      </w:r>
    </w:p>
    <w:p w:rsidR="00FD7743" w:rsidRPr="00325F76" w:rsidRDefault="00FD7743" w:rsidP="00FD7743">
      <w:pPr>
        <w:jc w:val="right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 xml:space="preserve"> предоставления муниципальной услуги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bCs/>
          <w:color w:val="000000"/>
          <w:spacing w:val="-3"/>
          <w:sz w:val="24"/>
          <w:szCs w:val="24"/>
        </w:rPr>
        <w:t>«Р</w:t>
      </w:r>
      <w:r w:rsidRPr="00325F76">
        <w:rPr>
          <w:sz w:val="24"/>
          <w:szCs w:val="24"/>
        </w:rPr>
        <w:t xml:space="preserve">асторжение договоров аренды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sz w:val="24"/>
          <w:szCs w:val="24"/>
        </w:rPr>
        <w:t xml:space="preserve">муниципального имущества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b/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  <w:r w:rsidRPr="00325F76">
        <w:rPr>
          <w:bCs/>
          <w:color w:val="000000"/>
          <w:spacing w:val="-3"/>
          <w:sz w:val="24"/>
          <w:szCs w:val="24"/>
        </w:rPr>
        <w:t>»</w:t>
      </w:r>
    </w:p>
    <w:p w:rsidR="00FD7743" w:rsidRPr="00325F76" w:rsidRDefault="00FD7743" w:rsidP="00FD7743">
      <w:pPr>
        <w:spacing w:line="228" w:lineRule="auto"/>
        <w:ind w:left="1418"/>
        <w:rPr>
          <w:b/>
          <w:bCs/>
          <w:caps/>
          <w:color w:val="FF0000"/>
          <w:sz w:val="24"/>
          <w:szCs w:val="24"/>
        </w:rPr>
      </w:pPr>
    </w:p>
    <w:p w:rsidR="00FD7743" w:rsidRPr="00325F76" w:rsidRDefault="00FD7743" w:rsidP="00FD7743">
      <w:pPr>
        <w:spacing w:line="228" w:lineRule="auto"/>
        <w:jc w:val="center"/>
        <w:rPr>
          <w:b/>
          <w:bCs/>
          <w:caps/>
          <w:color w:val="FF0000"/>
          <w:sz w:val="24"/>
          <w:szCs w:val="24"/>
        </w:rPr>
      </w:pPr>
    </w:p>
    <w:p w:rsidR="00FD7743" w:rsidRPr="00325F76" w:rsidRDefault="00FD7743" w:rsidP="00FD7743">
      <w:pPr>
        <w:tabs>
          <w:tab w:val="left" w:pos="615"/>
        </w:tabs>
        <w:jc w:val="center"/>
        <w:outlineLvl w:val="1"/>
        <w:rPr>
          <w:sz w:val="24"/>
          <w:szCs w:val="24"/>
        </w:rPr>
      </w:pPr>
      <w:r w:rsidRPr="00325F76">
        <w:rPr>
          <w:sz w:val="24"/>
          <w:szCs w:val="24"/>
        </w:rPr>
        <w:t>Блок – схема последовательности действий при предоставлении Услуги</w:t>
      </w:r>
    </w:p>
    <w:p w:rsidR="00FD7743" w:rsidRPr="00325F76" w:rsidRDefault="00FD7743" w:rsidP="00FD7743">
      <w:pPr>
        <w:tabs>
          <w:tab w:val="left" w:pos="615"/>
        </w:tabs>
        <w:outlineLvl w:val="1"/>
        <w:rPr>
          <w:sz w:val="24"/>
          <w:szCs w:val="24"/>
        </w:rPr>
      </w:pPr>
    </w:p>
    <w:p w:rsidR="00FD7743" w:rsidRPr="00325F76" w:rsidRDefault="00D72B5D" w:rsidP="00FD77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60288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FD7743" w:rsidRPr="00FD4887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2.75pt;margin-top:1.65pt;width:16.15pt;height:18.75pt;z-index:251666432"/>
        </w:pict>
      </w: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41.7pt;margin-top:6.65pt;width:363pt;height:53.25pt;z-index:251661312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FD7743" w:rsidRPr="00FD4887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рием и регистрация документов в</w:t>
                  </w:r>
                  <w:r w:rsidRPr="00FD4887">
                    <w:rPr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sz w:val="24"/>
                      <w:szCs w:val="24"/>
                    </w:rPr>
                    <w:t>Краснопартизанского сельского поселения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12.75pt;margin-top:4.7pt;width:16.15pt;height:15pt;z-index:251667456"/>
        </w:pict>
      </w: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41.7pt;margin-top:5.9pt;width:363pt;height:37pt;z-index:251662336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FD7743" w:rsidRPr="00FD4887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Администрации </w:t>
                  </w:r>
                  <w:r>
                    <w:rPr>
                      <w:sz w:val="24"/>
                      <w:szCs w:val="24"/>
                    </w:rPr>
                    <w:t>Краснопартизанского сельского поселения</w:t>
                  </w:r>
                </w:p>
              </w:txbxContent>
            </v:textbox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7.1pt;margin-top:2.15pt;width:60.75pt;height:40.25pt;z-index:251669504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06.2pt;margin-top:5.25pt;width:48.75pt;height:37.1pt;flip:x;z-index:251668480" o:connectortype="straight" strokeweight="3pt">
            <v:stroke endarrow="block"/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4.15pt;margin-top:.95pt;width:214.85pt;height:59.35pt;z-index:251664384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</w:t>
                  </w:r>
                  <w:r w:rsidRPr="002F76CC">
                    <w:rPr>
                      <w:sz w:val="24"/>
                      <w:szCs w:val="24"/>
                    </w:rPr>
                    <w:t>соглашения о расторж</w:t>
                  </w:r>
                  <w:r>
                    <w:rPr>
                      <w:sz w:val="24"/>
                      <w:szCs w:val="24"/>
                    </w:rPr>
                    <w:t xml:space="preserve">ении договоров аренды </w:t>
                  </w:r>
                  <w:r w:rsidRPr="002F76CC">
                    <w:rPr>
                      <w:sz w:val="24"/>
                      <w:szCs w:val="24"/>
                    </w:rPr>
                    <w:t>муниципальной собственности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margin-left:224.75pt;margin-top:1pt;width:240.3pt;height:105.8pt;z-index:25166336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4F5C1B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67" style="position:absolute;margin-left:85.95pt;margin-top:15.85pt;width:7.15pt;height:21pt;z-index:251672576"/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109" style="position:absolute;margin-left:-14.15pt;margin-top:8.1pt;width:214.85pt;height:104.95pt;z-index:2516736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>
                    <w:rPr>
                      <w:sz w:val="24"/>
                      <w:szCs w:val="24"/>
                    </w:rPr>
                    <w:t>Главой Краснопартизанского сельского поселения</w:t>
                  </w:r>
                  <w:r w:rsidRPr="000432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0432BA" w:rsidRDefault="00FD7743" w:rsidP="00FD774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D7743" w:rsidRPr="00325F76" w:rsidRDefault="00D72B5D" w:rsidP="00FD77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67" style="position:absolute;margin-left:350.7pt;margin-top:10.2pt;width:7.15pt;height:32.45pt;z-index:251670528"/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D72B5D" w:rsidP="00FD7743">
      <w:pPr>
        <w:tabs>
          <w:tab w:val="left" w:pos="232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109" style="position:absolute;margin-left:233pt;margin-top:10.45pt;width:240.3pt;height:118.8pt;z-index:2516654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>я о 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E30F36" w:rsidRDefault="00FD7743" w:rsidP="00FD774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D7743" w:rsidRPr="00325F76">
        <w:rPr>
          <w:sz w:val="24"/>
          <w:szCs w:val="24"/>
        </w:rPr>
        <w:tab/>
      </w: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FD7743" w:rsidRPr="00325F76" w:rsidRDefault="00D72B5D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pict>
          <v:shape id="_x0000_s1040" type="#_x0000_t67" style="position:absolute;left:0;text-align:left;margin-left:85.95pt;margin-top:3.15pt;width:7.15pt;height:21pt;z-index:251674624"/>
        </w:pict>
      </w:r>
    </w:p>
    <w:p w:rsidR="00FD7743" w:rsidRPr="00325F76" w:rsidRDefault="00D72B5D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D72B5D">
        <w:rPr>
          <w:noProof/>
          <w:sz w:val="24"/>
          <w:szCs w:val="24"/>
        </w:rPr>
        <w:pict>
          <v:shape id="_x0000_s1037" type="#_x0000_t109" style="position:absolute;left:0;text-align:left;margin-left:-14.15pt;margin-top:11.6pt;width:210.75pt;height:90.75pt;z-index:25167155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направление </w:t>
                  </w:r>
                  <w:r>
                    <w:rPr>
                      <w:sz w:val="24"/>
                      <w:szCs w:val="24"/>
                    </w:rPr>
                    <w:t>заявителю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F1502" w:rsidRDefault="008F1502"/>
    <w:sectPr w:rsidR="008F1502" w:rsidSect="00B81056">
      <w:footerReference w:type="default" r:id="rId8"/>
      <w:footerReference w:type="first" r:id="rId9"/>
      <w:pgSz w:w="11907" w:h="16840" w:code="9"/>
      <w:pgMar w:top="567" w:right="850" w:bottom="709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1A" w:rsidRDefault="0077701A" w:rsidP="00D72B5D">
      <w:r>
        <w:separator/>
      </w:r>
    </w:p>
  </w:endnote>
  <w:endnote w:type="continuationSeparator" w:id="1">
    <w:p w:rsidR="0077701A" w:rsidRDefault="0077701A" w:rsidP="00D7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D72B5D">
    <w:pPr>
      <w:pStyle w:val="a3"/>
      <w:jc w:val="right"/>
    </w:pPr>
    <w:r>
      <w:fldChar w:fldCharType="begin"/>
    </w:r>
    <w:r w:rsidR="007A3341">
      <w:instrText xml:space="preserve"> PAGE   \* MERGEFORMAT </w:instrText>
    </w:r>
    <w:r>
      <w:fldChar w:fldCharType="separate"/>
    </w:r>
    <w:r w:rsidR="00FB0D2D">
      <w:rPr>
        <w:noProof/>
      </w:rPr>
      <w:t>2</w:t>
    </w:r>
    <w:r>
      <w:fldChar w:fldCharType="end"/>
    </w:r>
  </w:p>
  <w:p w:rsidR="008E671F" w:rsidRDefault="007770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77701A">
    <w:pPr>
      <w:pStyle w:val="a3"/>
      <w:jc w:val="right"/>
    </w:pPr>
  </w:p>
  <w:p w:rsidR="003C590F" w:rsidRDefault="007770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1A" w:rsidRDefault="0077701A" w:rsidP="00D72B5D">
      <w:r>
        <w:separator/>
      </w:r>
    </w:p>
  </w:footnote>
  <w:footnote w:type="continuationSeparator" w:id="1">
    <w:p w:rsidR="0077701A" w:rsidRDefault="0077701A" w:rsidP="00D72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743"/>
    <w:rsid w:val="00360253"/>
    <w:rsid w:val="0077701A"/>
    <w:rsid w:val="007A3341"/>
    <w:rsid w:val="008F1502"/>
    <w:rsid w:val="00D72B5D"/>
    <w:rsid w:val="00DB57F4"/>
    <w:rsid w:val="00FB0D2D"/>
    <w:rsid w:val="00F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74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FD7743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FD7743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7">
    <w:name w:val="No Spacing"/>
    <w:uiPriority w:val="1"/>
    <w:qFormat/>
    <w:rsid w:val="00FD7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FD7743"/>
  </w:style>
  <w:style w:type="character" w:customStyle="1" w:styleId="s6">
    <w:name w:val="s6"/>
    <w:rsid w:val="00FD7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4657</Words>
  <Characters>26548</Characters>
  <Application>Microsoft Office Word</Application>
  <DocSecurity>0</DocSecurity>
  <Lines>221</Lines>
  <Paragraphs>62</Paragraphs>
  <ScaleCrop>false</ScaleCrop>
  <Company/>
  <LinksUpToDate>false</LinksUpToDate>
  <CharactersWithSpaces>31143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2015-12-22T07:32:00Z</dcterms:created>
  <dcterms:modified xsi:type="dcterms:W3CDTF">2016-01-25T11:21:00Z</dcterms:modified>
</cp:coreProperties>
</file>