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2634" w:rsidRDefault="00112634" w:rsidP="00112634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634" w:rsidRDefault="00112634" w:rsidP="00112634">
      <w:pPr>
        <w:widowControl w:val="0"/>
        <w:jc w:val="center"/>
        <w:rPr>
          <w:bCs/>
          <w:snapToGrid w:val="0"/>
          <w:sz w:val="22"/>
        </w:rPr>
      </w:pPr>
    </w:p>
    <w:p w:rsidR="00112634" w:rsidRPr="00112634" w:rsidRDefault="00112634" w:rsidP="00112634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  <w:r w:rsidRPr="00112634">
        <w:rPr>
          <w:rFonts w:ascii="Times New Roman" w:hAnsi="Times New Roman"/>
          <w:b/>
          <w:sz w:val="24"/>
          <w:szCs w:val="28"/>
        </w:rPr>
        <w:t>АДМИНИСТРАЦИЯ</w:t>
      </w:r>
    </w:p>
    <w:p w:rsidR="00112634" w:rsidRPr="00112634" w:rsidRDefault="00112634" w:rsidP="00112634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 w:rsidRPr="00112634">
        <w:rPr>
          <w:rFonts w:ascii="Times New Roman" w:hAnsi="Times New Roman"/>
          <w:b/>
          <w:sz w:val="24"/>
          <w:szCs w:val="28"/>
        </w:rPr>
        <w:t>КРАСНОПАРТИЗАНСКОГО  СЕЛЬСКОГО</w:t>
      </w:r>
      <w:proofErr w:type="gramEnd"/>
      <w:r w:rsidRPr="00112634">
        <w:rPr>
          <w:rFonts w:ascii="Times New Roman" w:hAnsi="Times New Roman"/>
          <w:b/>
          <w:sz w:val="24"/>
          <w:szCs w:val="28"/>
        </w:rPr>
        <w:t xml:space="preserve">  ПОСЕЛЕНИЯ</w:t>
      </w:r>
    </w:p>
    <w:p w:rsidR="00112634" w:rsidRPr="00112634" w:rsidRDefault="00112634" w:rsidP="00112634">
      <w:pPr>
        <w:pStyle w:val="a3"/>
        <w:jc w:val="center"/>
        <w:rPr>
          <w:rFonts w:ascii="Times New Roman" w:hAnsi="Times New Roman"/>
          <w:sz w:val="24"/>
          <w:szCs w:val="28"/>
        </w:rPr>
      </w:pPr>
    </w:p>
    <w:p w:rsidR="00112634" w:rsidRPr="00112634" w:rsidRDefault="00112634" w:rsidP="00112634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112634">
        <w:rPr>
          <w:b/>
          <w:bCs/>
          <w:szCs w:val="28"/>
        </w:rPr>
        <w:t>ПОСТАНОВЛЕНИЕ</w:t>
      </w:r>
    </w:p>
    <w:p w:rsidR="00112634" w:rsidRPr="00112634" w:rsidRDefault="00112634" w:rsidP="00112634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112634" w:rsidRPr="00112634" w:rsidRDefault="00112634" w:rsidP="00112634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Cs w:val="28"/>
        </w:rPr>
      </w:pPr>
      <w:r w:rsidRPr="00112634">
        <w:rPr>
          <w:rFonts w:ascii="Times New Roman CYR" w:hAnsi="Times New Roman CYR" w:cs="Times New Roman CYR"/>
          <w:szCs w:val="28"/>
        </w:rPr>
        <w:t xml:space="preserve">15.04.2025                        </w:t>
      </w:r>
      <w:r>
        <w:rPr>
          <w:rFonts w:ascii="Times New Roman CYR" w:hAnsi="Times New Roman CYR" w:cs="Times New Roman CYR"/>
          <w:szCs w:val="28"/>
        </w:rPr>
        <w:t xml:space="preserve">  </w:t>
      </w:r>
      <w:r w:rsidRPr="00112634">
        <w:rPr>
          <w:rFonts w:ascii="Times New Roman CYR" w:hAnsi="Times New Roman CYR" w:cs="Times New Roman CYR"/>
          <w:szCs w:val="28"/>
        </w:rPr>
        <w:t xml:space="preserve">                   № 88        </w:t>
      </w:r>
      <w:r>
        <w:rPr>
          <w:rFonts w:ascii="Times New Roman CYR" w:hAnsi="Times New Roman CYR" w:cs="Times New Roman CYR"/>
          <w:szCs w:val="28"/>
        </w:rPr>
        <w:t xml:space="preserve">         </w:t>
      </w:r>
      <w:r w:rsidRPr="00112634">
        <w:rPr>
          <w:rFonts w:ascii="Times New Roman CYR" w:hAnsi="Times New Roman CYR" w:cs="Times New Roman CYR"/>
          <w:szCs w:val="28"/>
        </w:rPr>
        <w:t xml:space="preserve">             п. </w:t>
      </w:r>
      <w:proofErr w:type="spellStart"/>
      <w:r w:rsidRPr="00112634">
        <w:rPr>
          <w:rFonts w:ascii="Times New Roman CYR" w:hAnsi="Times New Roman CYR" w:cs="Times New Roman CYR"/>
          <w:szCs w:val="28"/>
        </w:rPr>
        <w:t>Краснопартизанский</w:t>
      </w:r>
      <w:proofErr w:type="spellEnd"/>
    </w:p>
    <w:p w:rsidR="00112634" w:rsidRPr="00112634" w:rsidRDefault="00112634" w:rsidP="00112634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Cs w:val="28"/>
        </w:rPr>
      </w:pPr>
    </w:p>
    <w:p w:rsidR="00112634" w:rsidRPr="00112634" w:rsidRDefault="00112634" w:rsidP="00112634">
      <w:pPr>
        <w:rPr>
          <w:b/>
          <w:szCs w:val="28"/>
        </w:rPr>
      </w:pPr>
      <w:r w:rsidRPr="00112634">
        <w:rPr>
          <w:b/>
          <w:szCs w:val="28"/>
        </w:rPr>
        <w:t xml:space="preserve">О приведении в соответствие </w:t>
      </w:r>
    </w:p>
    <w:p w:rsidR="00112634" w:rsidRPr="00112634" w:rsidRDefault="00112634" w:rsidP="00112634">
      <w:pPr>
        <w:rPr>
          <w:b/>
          <w:szCs w:val="28"/>
        </w:rPr>
      </w:pPr>
      <w:r w:rsidRPr="00112634">
        <w:rPr>
          <w:b/>
          <w:szCs w:val="28"/>
        </w:rPr>
        <w:t xml:space="preserve">адресного реестра на территории </w:t>
      </w:r>
    </w:p>
    <w:p w:rsidR="00112634" w:rsidRPr="00112634" w:rsidRDefault="00112634" w:rsidP="00112634">
      <w:pPr>
        <w:rPr>
          <w:b/>
          <w:szCs w:val="28"/>
        </w:rPr>
      </w:pPr>
      <w:r w:rsidRPr="00112634">
        <w:rPr>
          <w:b/>
          <w:szCs w:val="28"/>
        </w:rPr>
        <w:t>Краснопартизанского сельского поселения</w:t>
      </w:r>
    </w:p>
    <w:p w:rsidR="00112634" w:rsidRPr="00112634" w:rsidRDefault="00112634" w:rsidP="00112634">
      <w:pPr>
        <w:rPr>
          <w:b/>
          <w:szCs w:val="28"/>
        </w:rPr>
      </w:pPr>
    </w:p>
    <w:p w:rsidR="00112634" w:rsidRPr="00112634" w:rsidRDefault="00112634" w:rsidP="00112634">
      <w:pPr>
        <w:ind w:firstLine="709"/>
        <w:jc w:val="both"/>
        <w:rPr>
          <w:szCs w:val="28"/>
        </w:rPr>
      </w:pPr>
      <w:r w:rsidRPr="00112634">
        <w:rPr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112634">
        <w:rPr>
          <w:szCs w:val="28"/>
        </w:rPr>
        <w:t>адресообразующих</w:t>
      </w:r>
      <w:proofErr w:type="spellEnd"/>
      <w:r w:rsidRPr="00112634">
        <w:rPr>
          <w:szCs w:val="28"/>
        </w:rPr>
        <w:t xml:space="preserve"> элементов»,          </w:t>
      </w:r>
    </w:p>
    <w:p w:rsidR="00112634" w:rsidRPr="00112634" w:rsidRDefault="00112634" w:rsidP="00112634">
      <w:pPr>
        <w:ind w:firstLine="709"/>
        <w:jc w:val="both"/>
        <w:rPr>
          <w:szCs w:val="28"/>
        </w:rPr>
      </w:pPr>
      <w:r w:rsidRPr="00112634">
        <w:rPr>
          <w:szCs w:val="28"/>
        </w:rPr>
        <w:t xml:space="preserve">                                                        </w:t>
      </w:r>
    </w:p>
    <w:p w:rsidR="00112634" w:rsidRPr="00112634" w:rsidRDefault="00112634" w:rsidP="00112634">
      <w:pPr>
        <w:autoSpaceDE w:val="0"/>
        <w:autoSpaceDN w:val="0"/>
        <w:adjustRightInd w:val="0"/>
        <w:jc w:val="center"/>
        <w:rPr>
          <w:b/>
          <w:bCs/>
        </w:rPr>
      </w:pPr>
      <w:r w:rsidRPr="00112634">
        <w:rPr>
          <w:b/>
          <w:bCs/>
        </w:rPr>
        <w:t>ПОСТАНОВЛЯЮ:</w:t>
      </w:r>
    </w:p>
    <w:p w:rsidR="00112634" w:rsidRPr="00112634" w:rsidRDefault="00112634" w:rsidP="00112634">
      <w:pPr>
        <w:autoSpaceDE w:val="0"/>
        <w:autoSpaceDN w:val="0"/>
        <w:adjustRightInd w:val="0"/>
        <w:jc w:val="center"/>
        <w:rPr>
          <w:b/>
          <w:bCs/>
        </w:rPr>
      </w:pPr>
    </w:p>
    <w:p w:rsidR="00112634" w:rsidRPr="00112634" w:rsidRDefault="00112634" w:rsidP="00112634">
      <w:pPr>
        <w:autoSpaceDE w:val="0"/>
        <w:autoSpaceDN w:val="0"/>
        <w:adjustRightInd w:val="0"/>
        <w:jc w:val="both"/>
        <w:rPr>
          <w:b/>
        </w:rPr>
      </w:pPr>
      <w:r w:rsidRPr="00112634">
        <w:t>1.</w:t>
      </w:r>
      <w:r w:rsidRPr="00112634">
        <w:rPr>
          <w:b/>
        </w:rPr>
        <w:t xml:space="preserve"> </w:t>
      </w:r>
      <w:r w:rsidRPr="00112634">
        <w:t>Изменить адрес сооружению Кладбище</w:t>
      </w:r>
      <w:r w:rsidRPr="00112634">
        <w:rPr>
          <w:color w:val="000000" w:themeColor="text1"/>
        </w:rPr>
        <w:t xml:space="preserve"> с кадастровым номером </w:t>
      </w:r>
      <w:r w:rsidRPr="00112634">
        <w:rPr>
          <w:rFonts w:eastAsia="TimesNewRomanPSMT"/>
          <w:szCs w:val="20"/>
          <w:lang w:eastAsia="en-US"/>
        </w:rPr>
        <w:t>61:32:0600007:7588</w:t>
      </w:r>
      <w:r w:rsidRPr="00112634">
        <w:rPr>
          <w:rFonts w:asciiTheme="minorHAnsi" w:eastAsia="TimesNewRomanPSMT" w:hAnsiTheme="minorHAnsi" w:cs="TimesNewRomanPSMT"/>
          <w:szCs w:val="20"/>
          <w:lang w:eastAsia="en-US"/>
        </w:rPr>
        <w:t xml:space="preserve"> </w:t>
      </w:r>
      <w:r w:rsidRPr="00112634">
        <w:rPr>
          <w:color w:val="000000" w:themeColor="text1"/>
          <w:shd w:val="clear" w:color="auto" w:fill="FFFFFF" w:themeFill="background1"/>
        </w:rPr>
        <w:t>площадью 11 000 кв. м,</w:t>
      </w:r>
      <w:r w:rsidRPr="00112634">
        <w:rPr>
          <w:color w:val="000000" w:themeColor="text1"/>
        </w:rPr>
        <w:t xml:space="preserve"> </w:t>
      </w:r>
      <w:r w:rsidRPr="00112634">
        <w:rPr>
          <w:b/>
          <w:i/>
          <w:u w:val="single"/>
        </w:rPr>
        <w:t>c адреса</w:t>
      </w:r>
      <w:r w:rsidRPr="00112634">
        <w:rPr>
          <w:color w:val="000000" w:themeColor="text1"/>
          <w:shd w:val="clear" w:color="auto" w:fill="FFFFFF" w:themeFill="background1"/>
        </w:rPr>
        <w:t xml:space="preserve">: </w:t>
      </w:r>
      <w:r w:rsidRPr="00112634">
        <w:t xml:space="preserve">Ростовская </w:t>
      </w:r>
      <w:proofErr w:type="spellStart"/>
      <w:r w:rsidRPr="00112634">
        <w:t>обл</w:t>
      </w:r>
      <w:proofErr w:type="spellEnd"/>
      <w:r w:rsidRPr="00112634">
        <w:t xml:space="preserve">, р-н </w:t>
      </w:r>
      <w:proofErr w:type="spellStart"/>
      <w:r w:rsidRPr="00112634">
        <w:t>Ремонтненский</w:t>
      </w:r>
      <w:proofErr w:type="spellEnd"/>
      <w:r w:rsidRPr="00112634">
        <w:t xml:space="preserve">, п </w:t>
      </w:r>
      <w:proofErr w:type="spellStart"/>
      <w:r w:rsidRPr="00112634">
        <w:t>Краснопартизанский</w:t>
      </w:r>
      <w:proofErr w:type="spellEnd"/>
      <w:r w:rsidRPr="00112634">
        <w:t xml:space="preserve">, 500м на восток от </w:t>
      </w:r>
      <w:proofErr w:type="spellStart"/>
      <w:r w:rsidRPr="00112634">
        <w:t>ул.Степная</w:t>
      </w:r>
      <w:proofErr w:type="spellEnd"/>
      <w:r w:rsidRPr="00112634">
        <w:t xml:space="preserve"> д.20</w:t>
      </w:r>
      <w:r w:rsidRPr="00112634">
        <w:rPr>
          <w:sz w:val="28"/>
          <w:shd w:val="clear" w:color="auto" w:fill="FFFFFF" w:themeFill="background1"/>
        </w:rPr>
        <w:t xml:space="preserve">   </w:t>
      </w:r>
      <w:r w:rsidRPr="00112634">
        <w:rPr>
          <w:b/>
          <w:u w:val="single"/>
        </w:rPr>
        <w:t>на адрес</w:t>
      </w:r>
      <w:r w:rsidRPr="00112634">
        <w:rPr>
          <w:b/>
        </w:rPr>
        <w:t>:</w:t>
      </w:r>
      <w:r w:rsidRPr="00112634">
        <w:t xml:space="preserve"> </w:t>
      </w:r>
      <w:r w:rsidRPr="00112634">
        <w:rPr>
          <w:b/>
        </w:rPr>
        <w:t xml:space="preserve">Российская Федерация, Ростовская область, муниципальный район </w:t>
      </w:r>
      <w:proofErr w:type="spellStart"/>
      <w:r w:rsidRPr="00112634">
        <w:rPr>
          <w:b/>
        </w:rPr>
        <w:t>Ремонтненский</w:t>
      </w:r>
      <w:proofErr w:type="spellEnd"/>
      <w:r w:rsidRPr="00112634">
        <w:rPr>
          <w:b/>
        </w:rPr>
        <w:t xml:space="preserve">, сельское поселение Краснопартизанское, поселок </w:t>
      </w:r>
      <w:proofErr w:type="spellStart"/>
      <w:r w:rsidRPr="00112634">
        <w:rPr>
          <w:b/>
        </w:rPr>
        <w:t>Краснопартизанский</w:t>
      </w:r>
      <w:proofErr w:type="spellEnd"/>
      <w:r w:rsidRPr="00112634">
        <w:rPr>
          <w:b/>
        </w:rPr>
        <w:t>, территория Тихая, сооружение 1;</w:t>
      </w:r>
    </w:p>
    <w:p w:rsidR="00112634" w:rsidRPr="00112634" w:rsidRDefault="00112634" w:rsidP="00112634">
      <w:pPr>
        <w:jc w:val="both"/>
        <w:rPr>
          <w:b/>
        </w:rPr>
      </w:pPr>
    </w:p>
    <w:p w:rsidR="00112634" w:rsidRPr="00112634" w:rsidRDefault="00112634" w:rsidP="00112634">
      <w:pPr>
        <w:shd w:val="clear" w:color="auto" w:fill="FFFFFF" w:themeFill="background1"/>
        <w:jc w:val="both"/>
        <w:rPr>
          <w:b/>
        </w:rPr>
      </w:pPr>
      <w:r w:rsidRPr="00112634">
        <w:t>- Изменить адрес земельному участку</w:t>
      </w:r>
      <w:r w:rsidRPr="00112634">
        <w:rPr>
          <w:color w:val="000000" w:themeColor="text1"/>
        </w:rPr>
        <w:t xml:space="preserve"> с кадастровым номером </w:t>
      </w:r>
      <w:r w:rsidRPr="00112634">
        <w:rPr>
          <w:rFonts w:eastAsia="TimesNewRomanPSMT"/>
          <w:szCs w:val="20"/>
          <w:lang w:eastAsia="en-US"/>
        </w:rPr>
        <w:t>61:32:0600007:</w:t>
      </w:r>
      <w:r w:rsidR="00D33F4E">
        <w:rPr>
          <w:rFonts w:eastAsia="TimesNewRomanPSMT"/>
          <w:szCs w:val="20"/>
          <w:lang w:eastAsia="en-US"/>
        </w:rPr>
        <w:t>6</w:t>
      </w:r>
      <w:r w:rsidRPr="00112634">
        <w:rPr>
          <w:rFonts w:asciiTheme="minorHAnsi" w:eastAsia="TimesNewRomanPSMT" w:hAnsiTheme="minorHAnsi" w:cs="TimesNewRomanPSMT"/>
          <w:szCs w:val="20"/>
          <w:lang w:eastAsia="en-US"/>
        </w:rPr>
        <w:t xml:space="preserve"> </w:t>
      </w:r>
      <w:r w:rsidR="00D33F4E">
        <w:rPr>
          <w:color w:val="000000" w:themeColor="text1"/>
          <w:shd w:val="clear" w:color="auto" w:fill="FFFFFF" w:themeFill="background1"/>
        </w:rPr>
        <w:t xml:space="preserve">площадью </w:t>
      </w:r>
      <w:r w:rsidRPr="00112634">
        <w:rPr>
          <w:color w:val="000000" w:themeColor="text1"/>
          <w:shd w:val="clear" w:color="auto" w:fill="FFFFFF" w:themeFill="background1"/>
        </w:rPr>
        <w:t>11</w:t>
      </w:r>
      <w:r w:rsidR="00D33F4E">
        <w:rPr>
          <w:color w:val="000000" w:themeColor="text1"/>
          <w:shd w:val="clear" w:color="auto" w:fill="FFFFFF" w:themeFill="background1"/>
        </w:rPr>
        <w:t>000</w:t>
      </w:r>
      <w:r w:rsidRPr="00112634">
        <w:rPr>
          <w:color w:val="000000" w:themeColor="text1"/>
          <w:shd w:val="clear" w:color="auto" w:fill="FFFFFF" w:themeFill="background1"/>
        </w:rPr>
        <w:t xml:space="preserve"> кв. м,</w:t>
      </w:r>
      <w:r w:rsidRPr="00112634">
        <w:rPr>
          <w:color w:val="000000" w:themeColor="text1"/>
        </w:rPr>
        <w:t xml:space="preserve"> </w:t>
      </w:r>
      <w:r w:rsidRPr="00112634">
        <w:rPr>
          <w:color w:val="000000" w:themeColor="text1"/>
          <w:szCs w:val="28"/>
          <w:shd w:val="clear" w:color="auto" w:fill="FFFFFF" w:themeFill="background1"/>
        </w:rPr>
        <w:t xml:space="preserve">категория земель: </w:t>
      </w:r>
      <w:r w:rsidRPr="00112634">
        <w:rPr>
          <w:szCs w:val="28"/>
        </w:rPr>
        <w:t>Земли особо охраняемых территорий и объектов Вид разрешенного использования</w:t>
      </w:r>
      <w:r w:rsidRPr="00112634">
        <w:rPr>
          <w:color w:val="000000" w:themeColor="text1"/>
          <w:szCs w:val="28"/>
          <w:shd w:val="clear" w:color="auto" w:fill="FFFFFF" w:themeFill="background1"/>
        </w:rPr>
        <w:t xml:space="preserve">: </w:t>
      </w:r>
      <w:r w:rsidRPr="00112634">
        <w:t>Под размещение кладбища</w:t>
      </w:r>
      <w:r w:rsidRPr="00112634">
        <w:rPr>
          <w:color w:val="000000" w:themeColor="text1"/>
          <w:szCs w:val="28"/>
          <w:shd w:val="clear" w:color="auto" w:fill="FFFFFF" w:themeFill="background1"/>
        </w:rPr>
        <w:t xml:space="preserve"> </w:t>
      </w:r>
      <w:r w:rsidRPr="00112634">
        <w:rPr>
          <w:b/>
          <w:i/>
          <w:u w:val="single"/>
        </w:rPr>
        <w:t>c адреса</w:t>
      </w:r>
      <w:r w:rsidRPr="00112634">
        <w:rPr>
          <w:u w:val="single"/>
        </w:rPr>
        <w:t xml:space="preserve"> </w:t>
      </w:r>
      <w:r w:rsidRPr="00112634">
        <w:t>(</w:t>
      </w:r>
      <w:r w:rsidRPr="00112634">
        <w:rPr>
          <w:color w:val="000000" w:themeColor="text1"/>
        </w:rPr>
        <w:t>местоположение)</w:t>
      </w:r>
      <w:r w:rsidRPr="00112634">
        <w:rPr>
          <w:color w:val="000000" w:themeColor="text1"/>
          <w:shd w:val="clear" w:color="auto" w:fill="FFFFFF" w:themeFill="background1"/>
        </w:rPr>
        <w:t xml:space="preserve">: </w:t>
      </w:r>
      <w:r w:rsidRPr="00112634">
        <w:t xml:space="preserve">Ростовская </w:t>
      </w:r>
      <w:proofErr w:type="spellStart"/>
      <w:r w:rsidRPr="00112634">
        <w:t>обл</w:t>
      </w:r>
      <w:proofErr w:type="spellEnd"/>
      <w:r w:rsidRPr="00112634">
        <w:t xml:space="preserve">, р-н </w:t>
      </w:r>
      <w:proofErr w:type="spellStart"/>
      <w:r w:rsidRPr="00112634">
        <w:t>Ремонтненский</w:t>
      </w:r>
      <w:proofErr w:type="spellEnd"/>
      <w:r w:rsidRPr="00112634">
        <w:t xml:space="preserve">, п </w:t>
      </w:r>
      <w:proofErr w:type="spellStart"/>
      <w:r w:rsidRPr="00112634">
        <w:t>Краснопартизанский</w:t>
      </w:r>
      <w:proofErr w:type="spellEnd"/>
      <w:r w:rsidRPr="00112634">
        <w:t xml:space="preserve">, 500м на восток от </w:t>
      </w:r>
      <w:proofErr w:type="spellStart"/>
      <w:r w:rsidRPr="00112634">
        <w:t>ул.Степная</w:t>
      </w:r>
      <w:proofErr w:type="spellEnd"/>
      <w:r w:rsidRPr="00112634">
        <w:t xml:space="preserve"> д.20</w:t>
      </w:r>
      <w:r w:rsidRPr="00112634">
        <w:rPr>
          <w:sz w:val="28"/>
          <w:shd w:val="clear" w:color="auto" w:fill="FFFFFF" w:themeFill="background1"/>
        </w:rPr>
        <w:t xml:space="preserve">   </w:t>
      </w:r>
      <w:r w:rsidRPr="00112634">
        <w:rPr>
          <w:shd w:val="clear" w:color="auto" w:fill="FFFFFF" w:themeFill="background1"/>
        </w:rPr>
        <w:t xml:space="preserve">   </w:t>
      </w:r>
      <w:r w:rsidRPr="00112634">
        <w:rPr>
          <w:b/>
          <w:u w:val="single"/>
        </w:rPr>
        <w:t>на адрес</w:t>
      </w:r>
      <w:r w:rsidRPr="00112634">
        <w:rPr>
          <w:b/>
        </w:rPr>
        <w:t>:</w:t>
      </w:r>
      <w:r w:rsidRPr="00112634">
        <w:t xml:space="preserve"> </w:t>
      </w:r>
      <w:r w:rsidRPr="00112634">
        <w:rPr>
          <w:b/>
        </w:rPr>
        <w:t xml:space="preserve">Российская Федерация, Ростовская область, муниципальный район </w:t>
      </w:r>
      <w:proofErr w:type="spellStart"/>
      <w:r w:rsidRPr="00112634">
        <w:rPr>
          <w:b/>
        </w:rPr>
        <w:t>Ремонтненский</w:t>
      </w:r>
      <w:proofErr w:type="spellEnd"/>
      <w:r w:rsidRPr="00112634">
        <w:rPr>
          <w:b/>
        </w:rPr>
        <w:t xml:space="preserve">, сельское поселение Краснопартизанское, поселок </w:t>
      </w:r>
      <w:proofErr w:type="spellStart"/>
      <w:r w:rsidRPr="00112634">
        <w:rPr>
          <w:b/>
        </w:rPr>
        <w:t>Краснопартизанский</w:t>
      </w:r>
      <w:proofErr w:type="spellEnd"/>
      <w:r w:rsidRPr="00112634">
        <w:rPr>
          <w:b/>
        </w:rPr>
        <w:t>, территория Тихая, земельный участок 1.</w:t>
      </w:r>
    </w:p>
    <w:p w:rsidR="00112634" w:rsidRPr="00112634" w:rsidRDefault="00112634" w:rsidP="00112634">
      <w:pPr>
        <w:autoSpaceDE w:val="0"/>
        <w:autoSpaceDN w:val="0"/>
        <w:adjustRightInd w:val="0"/>
        <w:jc w:val="both"/>
        <w:rPr>
          <w:b/>
        </w:rPr>
      </w:pPr>
    </w:p>
    <w:p w:rsidR="00112634" w:rsidRPr="00112634" w:rsidRDefault="00112634" w:rsidP="00112634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</w:rPr>
      </w:pPr>
      <w:r w:rsidRPr="00112634">
        <w:rPr>
          <w:color w:val="000000" w:themeColor="text1"/>
        </w:rPr>
        <w:t xml:space="preserve">Объекты адресации, указанные в пункте 1 </w:t>
      </w:r>
      <w:proofErr w:type="gramStart"/>
      <w:r w:rsidRPr="00112634">
        <w:rPr>
          <w:color w:val="000000" w:themeColor="text1"/>
        </w:rPr>
        <w:t>настоящего  Постановления</w:t>
      </w:r>
      <w:proofErr w:type="gramEnd"/>
      <w:r w:rsidRPr="00112634">
        <w:rPr>
          <w:color w:val="000000" w:themeColor="text1"/>
        </w:rPr>
        <w:t xml:space="preserve"> не входят в состав населенного пункта «посёлок </w:t>
      </w:r>
      <w:proofErr w:type="spellStart"/>
      <w:r w:rsidRPr="00112634">
        <w:rPr>
          <w:color w:val="000000" w:themeColor="text1"/>
        </w:rPr>
        <w:t>Краснопартизанский</w:t>
      </w:r>
      <w:proofErr w:type="spellEnd"/>
      <w:r w:rsidRPr="00112634">
        <w:rPr>
          <w:color w:val="000000" w:themeColor="text1"/>
        </w:rPr>
        <w:t>» и используется исключительно в целях идентификации местоположения объекта адресации.</w:t>
      </w:r>
    </w:p>
    <w:p w:rsidR="00112634" w:rsidRPr="00112634" w:rsidRDefault="00112634" w:rsidP="00112634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</w:pPr>
      <w:r w:rsidRPr="00112634">
        <w:t>Постановление вступает в силу с момента подписания.</w:t>
      </w:r>
    </w:p>
    <w:p w:rsidR="00112634" w:rsidRPr="00112634" w:rsidRDefault="00112634" w:rsidP="00112634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</w:pPr>
      <w:r w:rsidRPr="00112634">
        <w:t>Контроль за выполнением настоящего постановления оставляю за собой.</w:t>
      </w:r>
    </w:p>
    <w:p w:rsidR="00112634" w:rsidRPr="00112634" w:rsidRDefault="00112634" w:rsidP="00112634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</w:pPr>
    </w:p>
    <w:p w:rsidR="00112634" w:rsidRPr="00112634" w:rsidRDefault="00112634" w:rsidP="00112634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112634" w:rsidRPr="00112634" w:rsidRDefault="00112634" w:rsidP="00112634">
      <w:pPr>
        <w:autoSpaceDE w:val="0"/>
        <w:autoSpaceDN w:val="0"/>
        <w:adjustRightInd w:val="0"/>
        <w:jc w:val="both"/>
      </w:pPr>
      <w:bookmarkStart w:id="0" w:name="_GoBack"/>
      <w:bookmarkEnd w:id="0"/>
      <w:proofErr w:type="gramStart"/>
      <w:r w:rsidRPr="00112634">
        <w:t>Глава  Администрации</w:t>
      </w:r>
      <w:proofErr w:type="gramEnd"/>
    </w:p>
    <w:p w:rsidR="00F75CE3" w:rsidRPr="00112634" w:rsidRDefault="00112634" w:rsidP="00112634">
      <w:pPr>
        <w:autoSpaceDE w:val="0"/>
        <w:autoSpaceDN w:val="0"/>
        <w:adjustRightInd w:val="0"/>
        <w:rPr>
          <w:sz w:val="22"/>
        </w:rPr>
      </w:pPr>
      <w:r w:rsidRPr="00112634">
        <w:t xml:space="preserve">Краснопартизанского сельского поселения             </w:t>
      </w:r>
      <w:r>
        <w:t xml:space="preserve">        </w:t>
      </w:r>
      <w:r w:rsidRPr="00112634">
        <w:t xml:space="preserve">                    Б.А. Макаренко </w:t>
      </w:r>
    </w:p>
    <w:sectPr w:rsidR="00F75CE3" w:rsidRPr="00112634" w:rsidSect="00112634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634"/>
    <w:rsid w:val="00112634"/>
    <w:rsid w:val="00D33F4E"/>
    <w:rsid w:val="00F7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B7720"/>
  <w15:chartTrackingRefBased/>
  <w15:docId w15:val="{DC77596C-BE74-420F-AECC-483E265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6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263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1126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263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1263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99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2025-04-18T07:17:00Z</cp:lastPrinted>
  <dcterms:created xsi:type="dcterms:W3CDTF">2025-04-18T06:54:00Z</dcterms:created>
  <dcterms:modified xsi:type="dcterms:W3CDTF">2025-04-18T07:17:00Z</dcterms:modified>
</cp:coreProperties>
</file>