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E35" w:rsidRDefault="006A4E35" w:rsidP="006A4E35">
      <w:pPr>
        <w:widowControl w:val="0"/>
        <w:jc w:val="center"/>
      </w:pPr>
      <w:r>
        <w:rPr>
          <w:noProof/>
        </w:rPr>
        <w:drawing>
          <wp:inline distT="0" distB="0" distL="0" distR="0" wp14:anchorId="03F63989" wp14:editId="1809E023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4E35" w:rsidRDefault="006A4E35" w:rsidP="006A4E35">
      <w:pPr>
        <w:widowControl w:val="0"/>
        <w:jc w:val="center"/>
        <w:rPr>
          <w:bCs/>
          <w:snapToGrid w:val="0"/>
          <w:sz w:val="22"/>
        </w:rPr>
      </w:pPr>
    </w:p>
    <w:p w:rsidR="006A4E35" w:rsidRDefault="006A4E35" w:rsidP="006A4E3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6A4E35" w:rsidRDefault="006A4E35" w:rsidP="006A4E3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6A4E35" w:rsidRDefault="006A4E35" w:rsidP="006A4E3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4E35" w:rsidRDefault="006A4E35" w:rsidP="006A4E3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A4E35" w:rsidRDefault="006A4E35" w:rsidP="006A4E35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A4E35" w:rsidRDefault="006A4E35" w:rsidP="006A4E35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0</w:t>
      </w:r>
      <w:r>
        <w:rPr>
          <w:rFonts w:ascii="Times New Roman CYR" w:hAnsi="Times New Roman CYR" w:cs="Times New Roman CYR"/>
          <w:sz w:val="28"/>
          <w:szCs w:val="28"/>
        </w:rPr>
        <w:t>5</w:t>
      </w:r>
      <w:r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3</w:t>
      </w:r>
      <w:r>
        <w:rPr>
          <w:rFonts w:ascii="Times New Roman CYR" w:hAnsi="Times New Roman CYR" w:cs="Times New Roman CYR"/>
          <w:sz w:val="28"/>
          <w:szCs w:val="28"/>
        </w:rPr>
        <w:t xml:space="preserve">.2025 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        № 46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6A4E35" w:rsidRDefault="006A4E35" w:rsidP="006A4E35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A4E35" w:rsidRDefault="006A4E35" w:rsidP="006A4E3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A4E35" w:rsidRDefault="006A4E35" w:rsidP="006A4E3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A4E35" w:rsidRDefault="006A4E35" w:rsidP="006A4E35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6A4E35" w:rsidRDefault="006A4E35" w:rsidP="006A4E35">
      <w:pPr>
        <w:rPr>
          <w:b/>
          <w:sz w:val="28"/>
          <w:szCs w:val="28"/>
        </w:rPr>
      </w:pPr>
    </w:p>
    <w:p w:rsidR="006A4E35" w:rsidRDefault="006A4E35" w:rsidP="006A4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6A4E35" w:rsidRDefault="006A4E35" w:rsidP="006A4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</w:p>
    <w:p w:rsidR="006A4E35" w:rsidRDefault="006A4E35" w:rsidP="006A4E35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6A4E35" w:rsidRDefault="006A4E35" w:rsidP="006A4E35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6A4E35" w:rsidRDefault="006A4E35" w:rsidP="006A4E35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6A4E35" w:rsidRDefault="006A4E35" w:rsidP="006A4E35">
      <w:pPr>
        <w:pStyle w:val="a4"/>
        <w:ind w:left="284"/>
        <w:jc w:val="both"/>
        <w:rPr>
          <w:sz w:val="28"/>
          <w:szCs w:val="28"/>
        </w:rPr>
      </w:pPr>
    </w:p>
    <w:p w:rsidR="006A4E35" w:rsidRDefault="006A4E35" w:rsidP="006A4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Наименование: </w:t>
      </w:r>
      <w:r>
        <w:rPr>
          <w:sz w:val="28"/>
          <w:szCs w:val="28"/>
        </w:rPr>
        <w:t>МТФ</w:t>
      </w:r>
    </w:p>
    <w:p w:rsidR="006A4E35" w:rsidRDefault="006A4E35" w:rsidP="006A4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6A4E35" w:rsidRDefault="006A4E35" w:rsidP="006A4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Российская Федерация, Ростовская область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территория </w:t>
      </w:r>
      <w:r>
        <w:rPr>
          <w:sz w:val="28"/>
          <w:szCs w:val="28"/>
        </w:rPr>
        <w:t>МТФ</w:t>
      </w:r>
      <w:r>
        <w:rPr>
          <w:sz w:val="28"/>
          <w:szCs w:val="28"/>
        </w:rPr>
        <w:t>.</w:t>
      </w:r>
    </w:p>
    <w:p w:rsidR="006A4E35" w:rsidRDefault="006A4E35" w:rsidP="006A4E35">
      <w:pPr>
        <w:ind w:firstLine="709"/>
        <w:jc w:val="both"/>
        <w:rPr>
          <w:sz w:val="28"/>
          <w:szCs w:val="28"/>
        </w:rPr>
      </w:pPr>
    </w:p>
    <w:p w:rsidR="006A4E35" w:rsidRPr="006A4E35" w:rsidRDefault="006A4E35" w:rsidP="006A4E35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b/>
          <w:sz w:val="28"/>
        </w:rPr>
      </w:pPr>
      <w:r w:rsidRPr="006A4E35">
        <w:rPr>
          <w:sz w:val="28"/>
        </w:rPr>
        <w:t>Изменить адрес нежилому зданию «</w:t>
      </w:r>
      <w:r w:rsidRPr="006A4E35">
        <w:rPr>
          <w:sz w:val="28"/>
        </w:rPr>
        <w:t>Коровник</w:t>
      </w:r>
      <w:r w:rsidRPr="006A4E35">
        <w:rPr>
          <w:sz w:val="28"/>
        </w:rPr>
        <w:t>»</w:t>
      </w:r>
      <w:r w:rsidRPr="006A4E35">
        <w:rPr>
          <w:color w:val="000000" w:themeColor="text1"/>
          <w:sz w:val="28"/>
        </w:rPr>
        <w:t xml:space="preserve"> с кадастровым номером </w:t>
      </w:r>
      <w:r w:rsidRPr="006A4E35">
        <w:rPr>
          <w:rFonts w:eastAsia="TimesNewRomanPSMT"/>
          <w:sz w:val="28"/>
          <w:szCs w:val="20"/>
          <w:lang w:eastAsia="en-US"/>
        </w:rPr>
        <w:t>61:32:0600007:760</w:t>
      </w:r>
      <w:r w:rsidRPr="006A4E35">
        <w:rPr>
          <w:rFonts w:eastAsia="TimesNewRomanPSMT"/>
          <w:sz w:val="28"/>
          <w:szCs w:val="20"/>
          <w:lang w:eastAsia="en-US"/>
        </w:rPr>
        <w:t>3</w:t>
      </w:r>
      <w:r w:rsidRPr="006A4E35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Pr="006A4E35">
        <w:rPr>
          <w:rFonts w:eastAsia="TimesNewRomanPSMT"/>
          <w:sz w:val="28"/>
          <w:szCs w:val="20"/>
          <w:lang w:eastAsia="en-US"/>
        </w:rPr>
        <w:t>общей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Pr="006A4E35">
        <w:rPr>
          <w:color w:val="000000" w:themeColor="text1"/>
          <w:sz w:val="28"/>
          <w:shd w:val="clear" w:color="auto" w:fill="FFFFFF" w:themeFill="background1"/>
        </w:rPr>
        <w:t>площадью 9</w:t>
      </w:r>
      <w:r w:rsidRPr="006A4E35">
        <w:rPr>
          <w:color w:val="000000" w:themeColor="text1"/>
          <w:sz w:val="28"/>
          <w:shd w:val="clear" w:color="auto" w:fill="FFFFFF" w:themeFill="background1"/>
        </w:rPr>
        <w:t>76,</w:t>
      </w:r>
      <w:r w:rsidRPr="006A4E35">
        <w:rPr>
          <w:color w:val="000000" w:themeColor="text1"/>
          <w:sz w:val="28"/>
          <w:shd w:val="clear" w:color="auto" w:fill="FFFFFF" w:themeFill="background1"/>
        </w:rPr>
        <w:t>2 кв. м,</w:t>
      </w:r>
      <w:r w:rsidRPr="006A4E35">
        <w:rPr>
          <w:color w:val="000000" w:themeColor="text1"/>
          <w:sz w:val="28"/>
        </w:rPr>
        <w:t xml:space="preserve"> </w:t>
      </w:r>
      <w:r w:rsidRPr="006A4E35">
        <w:rPr>
          <w:b/>
          <w:i/>
          <w:sz w:val="28"/>
          <w:u w:val="single"/>
        </w:rPr>
        <w:t>c адреса</w:t>
      </w:r>
      <w:r w:rsidRPr="006A4E35">
        <w:rPr>
          <w:sz w:val="28"/>
          <w:u w:val="single"/>
        </w:rPr>
        <w:t xml:space="preserve"> </w:t>
      </w:r>
      <w:r w:rsidRPr="006A4E35">
        <w:rPr>
          <w:sz w:val="28"/>
        </w:rPr>
        <w:t>(</w:t>
      </w:r>
      <w:r w:rsidRPr="006A4E35">
        <w:rPr>
          <w:color w:val="000000" w:themeColor="text1"/>
          <w:sz w:val="28"/>
        </w:rPr>
        <w:t>местоположение)</w:t>
      </w:r>
      <w:r w:rsidRPr="006A4E35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6A4E35">
        <w:rPr>
          <w:color w:val="252625"/>
          <w:sz w:val="28"/>
          <w:szCs w:val="28"/>
        </w:rPr>
        <w:t xml:space="preserve">Ростовская </w:t>
      </w:r>
      <w:proofErr w:type="spellStart"/>
      <w:r w:rsidRPr="006A4E35">
        <w:rPr>
          <w:color w:val="252625"/>
          <w:sz w:val="28"/>
          <w:szCs w:val="28"/>
        </w:rPr>
        <w:t>обл</w:t>
      </w:r>
      <w:proofErr w:type="spellEnd"/>
      <w:r w:rsidRPr="006A4E35">
        <w:rPr>
          <w:color w:val="252625"/>
          <w:sz w:val="28"/>
          <w:szCs w:val="28"/>
        </w:rPr>
        <w:t xml:space="preserve">, р-н </w:t>
      </w:r>
      <w:proofErr w:type="spellStart"/>
      <w:r w:rsidRPr="006A4E35">
        <w:rPr>
          <w:color w:val="252625"/>
          <w:sz w:val="28"/>
          <w:szCs w:val="28"/>
        </w:rPr>
        <w:t>Ремонтненский</w:t>
      </w:r>
      <w:proofErr w:type="spellEnd"/>
      <w:r w:rsidRPr="006A4E35">
        <w:rPr>
          <w:color w:val="252625"/>
          <w:sz w:val="28"/>
          <w:szCs w:val="28"/>
        </w:rPr>
        <w:t xml:space="preserve">, Краснопартизанское сельское поселение, примерно в 0,5 км на северо-восток от п. </w:t>
      </w:r>
      <w:proofErr w:type="spellStart"/>
      <w:r w:rsidRPr="006A4E35">
        <w:rPr>
          <w:color w:val="252625"/>
          <w:sz w:val="28"/>
          <w:szCs w:val="28"/>
        </w:rPr>
        <w:t>Краснопартизанский</w:t>
      </w:r>
      <w:proofErr w:type="spellEnd"/>
      <w:r w:rsidRPr="006A4E35">
        <w:rPr>
          <w:color w:val="252625"/>
          <w:sz w:val="28"/>
          <w:szCs w:val="28"/>
        </w:rPr>
        <w:t xml:space="preserve"> </w:t>
      </w:r>
      <w:r w:rsidRPr="006A4E35">
        <w:rPr>
          <w:b/>
          <w:sz w:val="28"/>
          <w:szCs w:val="28"/>
          <w:u w:val="single"/>
        </w:rPr>
        <w:t>на</w:t>
      </w:r>
      <w:r w:rsidRPr="006A4E35">
        <w:rPr>
          <w:b/>
          <w:sz w:val="28"/>
          <w:u w:val="single"/>
        </w:rPr>
        <w:t xml:space="preserve"> адрес</w:t>
      </w:r>
      <w:r w:rsidRPr="006A4E35">
        <w:rPr>
          <w:b/>
          <w:sz w:val="28"/>
        </w:rPr>
        <w:t>:</w:t>
      </w:r>
      <w:r w:rsidRPr="006A4E35">
        <w:rPr>
          <w:sz w:val="28"/>
        </w:rPr>
        <w:t xml:space="preserve"> </w:t>
      </w:r>
      <w:r w:rsidRPr="006A4E35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6A4E35">
        <w:rPr>
          <w:b/>
          <w:sz w:val="28"/>
        </w:rPr>
        <w:t>Ремонтненский</w:t>
      </w:r>
      <w:proofErr w:type="spellEnd"/>
      <w:r w:rsidRPr="006A4E35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6A4E35">
        <w:rPr>
          <w:b/>
          <w:sz w:val="28"/>
        </w:rPr>
        <w:t>Краснопартизанский</w:t>
      </w:r>
      <w:proofErr w:type="spellEnd"/>
      <w:r w:rsidRPr="006A4E35">
        <w:rPr>
          <w:b/>
          <w:sz w:val="28"/>
        </w:rPr>
        <w:t xml:space="preserve">, территория </w:t>
      </w:r>
      <w:r w:rsidRPr="006A4E35">
        <w:rPr>
          <w:b/>
          <w:sz w:val="28"/>
        </w:rPr>
        <w:t>МТФ</w:t>
      </w:r>
      <w:r w:rsidRPr="006A4E35">
        <w:rPr>
          <w:b/>
          <w:sz w:val="28"/>
        </w:rPr>
        <w:t>, здание 1</w:t>
      </w:r>
      <w:r w:rsidRPr="006A4E35">
        <w:rPr>
          <w:b/>
          <w:sz w:val="28"/>
        </w:rPr>
        <w:t>.</w:t>
      </w:r>
    </w:p>
    <w:p w:rsidR="006A4E35" w:rsidRDefault="006A4E35" w:rsidP="006A4E35">
      <w:pPr>
        <w:autoSpaceDE w:val="0"/>
        <w:autoSpaceDN w:val="0"/>
        <w:adjustRightInd w:val="0"/>
        <w:jc w:val="both"/>
        <w:rPr>
          <w:b/>
          <w:sz w:val="28"/>
        </w:rPr>
      </w:pPr>
    </w:p>
    <w:p w:rsidR="006A4E35" w:rsidRDefault="006A4E35" w:rsidP="006A4E35">
      <w:pPr>
        <w:autoSpaceDE w:val="0"/>
        <w:autoSpaceDN w:val="0"/>
        <w:adjustRightInd w:val="0"/>
        <w:jc w:val="both"/>
        <w:rPr>
          <w:b/>
          <w:sz w:val="28"/>
        </w:rPr>
      </w:pPr>
    </w:p>
    <w:p w:rsidR="006A4E35" w:rsidRDefault="006A4E35" w:rsidP="006A4E35">
      <w:pPr>
        <w:autoSpaceDE w:val="0"/>
        <w:autoSpaceDN w:val="0"/>
        <w:adjustRightInd w:val="0"/>
        <w:jc w:val="both"/>
        <w:rPr>
          <w:b/>
          <w:sz w:val="28"/>
        </w:rPr>
      </w:pPr>
    </w:p>
    <w:p w:rsidR="006A4E35" w:rsidRDefault="006A4E35" w:rsidP="006A4E35">
      <w:pPr>
        <w:autoSpaceDE w:val="0"/>
        <w:autoSpaceDN w:val="0"/>
        <w:adjustRightInd w:val="0"/>
        <w:jc w:val="both"/>
        <w:rPr>
          <w:b/>
          <w:sz w:val="28"/>
        </w:rPr>
      </w:pPr>
    </w:p>
    <w:p w:rsidR="006A4E35" w:rsidRDefault="006A4E35" w:rsidP="006A4E35">
      <w:pPr>
        <w:autoSpaceDE w:val="0"/>
        <w:autoSpaceDN w:val="0"/>
        <w:adjustRightInd w:val="0"/>
        <w:jc w:val="both"/>
        <w:rPr>
          <w:b/>
          <w:sz w:val="28"/>
        </w:rPr>
      </w:pPr>
    </w:p>
    <w:p w:rsidR="006A4E35" w:rsidRPr="006A4E35" w:rsidRDefault="006A4E35" w:rsidP="006A4E35">
      <w:pPr>
        <w:autoSpaceDE w:val="0"/>
        <w:autoSpaceDN w:val="0"/>
        <w:adjustRightInd w:val="0"/>
        <w:jc w:val="both"/>
        <w:rPr>
          <w:b/>
          <w:sz w:val="28"/>
        </w:rPr>
      </w:pPr>
    </w:p>
    <w:p w:rsidR="006A4E35" w:rsidRDefault="006A4E35" w:rsidP="006A4E35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Объект а</w:t>
      </w:r>
      <w:r>
        <w:rPr>
          <w:color w:val="000000" w:themeColor="text1"/>
          <w:sz w:val="28"/>
        </w:rPr>
        <w:t>дресации, указанный в пункте 1</w:t>
      </w:r>
      <w:r>
        <w:rPr>
          <w:color w:val="000000" w:themeColor="text1"/>
          <w:sz w:val="28"/>
        </w:rPr>
        <w:t xml:space="preserve"> </w:t>
      </w:r>
      <w:proofErr w:type="gramStart"/>
      <w:r>
        <w:rPr>
          <w:color w:val="000000" w:themeColor="text1"/>
          <w:sz w:val="28"/>
        </w:rPr>
        <w:t>настоящего  Постановления</w:t>
      </w:r>
      <w:proofErr w:type="gramEnd"/>
      <w:r>
        <w:rPr>
          <w:color w:val="000000" w:themeColor="text1"/>
          <w:sz w:val="28"/>
        </w:rPr>
        <w:t xml:space="preserve"> не вход</w:t>
      </w:r>
      <w:r>
        <w:rPr>
          <w:color w:val="000000" w:themeColor="text1"/>
          <w:sz w:val="28"/>
        </w:rPr>
        <w:t>и</w:t>
      </w:r>
      <w:r>
        <w:rPr>
          <w:color w:val="000000" w:themeColor="text1"/>
          <w:sz w:val="28"/>
        </w:rPr>
        <w:t xml:space="preserve">т в состав населенного пункта «посёлок </w:t>
      </w:r>
      <w:proofErr w:type="spellStart"/>
      <w:r>
        <w:rPr>
          <w:color w:val="000000" w:themeColor="text1"/>
          <w:sz w:val="28"/>
        </w:rPr>
        <w:t>Краснопартизанский</w:t>
      </w:r>
      <w:proofErr w:type="spellEnd"/>
      <w:r>
        <w:rPr>
          <w:color w:val="000000" w:themeColor="text1"/>
          <w:sz w:val="28"/>
        </w:rPr>
        <w:t>» и используется исключительно в целях идентификации местоположения объекта адресации.</w:t>
      </w:r>
    </w:p>
    <w:p w:rsidR="006A4E35" w:rsidRDefault="006A4E35" w:rsidP="006A4E35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  <w:sz w:val="28"/>
        </w:rPr>
      </w:pPr>
    </w:p>
    <w:p w:rsidR="006A4E35" w:rsidRDefault="006A4E35" w:rsidP="006A4E35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ind w:left="420" w:hanging="420"/>
        <w:jc w:val="both"/>
        <w:rPr>
          <w:sz w:val="28"/>
        </w:rPr>
      </w:pPr>
      <w:r w:rsidRPr="006A4E35">
        <w:rPr>
          <w:sz w:val="28"/>
        </w:rPr>
        <w:t>Постановление вступает в силу с момента подписания.</w:t>
      </w:r>
    </w:p>
    <w:p w:rsidR="006A4E35" w:rsidRPr="006A4E35" w:rsidRDefault="006A4E35" w:rsidP="006A4E35">
      <w:pPr>
        <w:pStyle w:val="a4"/>
        <w:rPr>
          <w:sz w:val="28"/>
        </w:rPr>
      </w:pPr>
    </w:p>
    <w:p w:rsidR="006A4E35" w:rsidRPr="006A4E35" w:rsidRDefault="006A4E35" w:rsidP="006A4E35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6A4E35" w:rsidRPr="00914999" w:rsidRDefault="006A4E35" w:rsidP="006A4E35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914999">
        <w:rPr>
          <w:sz w:val="28"/>
        </w:rPr>
        <w:t>Контроль за выполнением настоящего постановления оставляю за собой.</w:t>
      </w:r>
    </w:p>
    <w:p w:rsidR="006A4E35" w:rsidRPr="00914999" w:rsidRDefault="006A4E35" w:rsidP="006A4E35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6A4E35" w:rsidRDefault="006A4E35" w:rsidP="006A4E35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6A4E35" w:rsidRDefault="006A4E35" w:rsidP="006A4E35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proofErr w:type="gramStart"/>
      <w:r>
        <w:rPr>
          <w:sz w:val="28"/>
        </w:rPr>
        <w:t>Глава  Администрации</w:t>
      </w:r>
      <w:proofErr w:type="gramEnd"/>
    </w:p>
    <w:p w:rsidR="006A4E35" w:rsidRDefault="006A4E35" w:rsidP="006A4E35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p w:rsidR="006A4E35" w:rsidRDefault="006A4E35" w:rsidP="006A4E35"/>
    <w:p w:rsidR="006A4E35" w:rsidRDefault="006A4E35">
      <w:pPr>
        <w:rPr>
          <w:rFonts w:ascii="Arial" w:hAnsi="Arial" w:cs="Arial"/>
          <w:color w:val="252625"/>
          <w:shd w:val="clear" w:color="auto" w:fill="FFFFFF"/>
        </w:rPr>
      </w:pPr>
    </w:p>
    <w:sectPr w:rsidR="006A4E35" w:rsidSect="006A4E35">
      <w:pgSz w:w="11906" w:h="16838"/>
      <w:pgMar w:top="284" w:right="850" w:bottom="142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046ABBBE"/>
    <w:lvl w:ilvl="0" w:tplc="D9204854">
      <w:start w:val="3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E35"/>
    <w:rsid w:val="006A4E35"/>
    <w:rsid w:val="00827F85"/>
    <w:rsid w:val="00C75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86E5D"/>
  <w15:chartTrackingRefBased/>
  <w15:docId w15:val="{DD776C27-AFAE-4C82-94A2-808935B5F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4E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4E3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A4E3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A4E3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A4E3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2025-03-07T11:34:00Z</cp:lastPrinted>
  <dcterms:created xsi:type="dcterms:W3CDTF">2025-03-07T11:22:00Z</dcterms:created>
  <dcterms:modified xsi:type="dcterms:W3CDTF">2025-03-07T11:35:00Z</dcterms:modified>
</cp:coreProperties>
</file>