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4EB8" w:rsidRDefault="00DF4EB8" w:rsidP="00DF4EB8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744220" cy="80835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80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4EB8" w:rsidRDefault="00DF4EB8" w:rsidP="00DF4EB8">
      <w:pPr>
        <w:jc w:val="center"/>
      </w:pPr>
    </w:p>
    <w:p w:rsidR="00DF4EB8" w:rsidRDefault="00DF4EB8" w:rsidP="00DF4E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DF4EB8" w:rsidRDefault="00DF4EB8" w:rsidP="00DF4EB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КРАСНОПАРТИЗАНСКОГО  СЕЛЬСКОГО</w:t>
      </w:r>
      <w:proofErr w:type="gramEnd"/>
      <w:r>
        <w:rPr>
          <w:b/>
          <w:sz w:val="28"/>
          <w:szCs w:val="28"/>
        </w:rPr>
        <w:t xml:space="preserve">  ПОСЕЛЕНИЯ</w:t>
      </w:r>
    </w:p>
    <w:p w:rsidR="00DF4EB8" w:rsidRDefault="00DF4EB8" w:rsidP="00DF4EB8">
      <w:pPr>
        <w:jc w:val="center"/>
        <w:rPr>
          <w:b/>
          <w:sz w:val="28"/>
          <w:szCs w:val="28"/>
        </w:rPr>
      </w:pPr>
    </w:p>
    <w:p w:rsidR="00DF4EB8" w:rsidRDefault="00DF4EB8" w:rsidP="00DF4E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F4EB8" w:rsidRDefault="00DF4EB8" w:rsidP="00DF4EB8">
      <w:pPr>
        <w:jc w:val="center"/>
        <w:rPr>
          <w:b/>
          <w:sz w:val="28"/>
          <w:szCs w:val="28"/>
        </w:rPr>
      </w:pPr>
    </w:p>
    <w:p w:rsidR="00DF4EB8" w:rsidRPr="00DA4B1E" w:rsidRDefault="00DF4EB8" w:rsidP="00DF4EB8">
      <w:pPr>
        <w:outlineLvl w:val="0"/>
        <w:rPr>
          <w:b/>
          <w:sz w:val="28"/>
          <w:szCs w:val="28"/>
        </w:rPr>
      </w:pPr>
      <w:r w:rsidRPr="00DA4B1E">
        <w:rPr>
          <w:b/>
          <w:sz w:val="28"/>
          <w:szCs w:val="28"/>
        </w:rPr>
        <w:t>2</w:t>
      </w:r>
      <w:r w:rsidR="00F15E0D" w:rsidRPr="00DA4B1E">
        <w:rPr>
          <w:b/>
          <w:sz w:val="28"/>
          <w:szCs w:val="28"/>
        </w:rPr>
        <w:t>4.0</w:t>
      </w:r>
      <w:r w:rsidRPr="00DA4B1E">
        <w:rPr>
          <w:b/>
          <w:sz w:val="28"/>
          <w:szCs w:val="28"/>
        </w:rPr>
        <w:t>2.202</w:t>
      </w:r>
      <w:r w:rsidR="00BD6F6D">
        <w:rPr>
          <w:b/>
          <w:sz w:val="28"/>
          <w:szCs w:val="28"/>
        </w:rPr>
        <w:t xml:space="preserve">5 </w:t>
      </w:r>
      <w:r w:rsidRPr="00DA4B1E">
        <w:rPr>
          <w:b/>
          <w:sz w:val="28"/>
          <w:szCs w:val="28"/>
        </w:rPr>
        <w:t xml:space="preserve">                             </w:t>
      </w:r>
      <w:r w:rsidR="00BD6F6D">
        <w:rPr>
          <w:b/>
          <w:sz w:val="28"/>
          <w:szCs w:val="28"/>
        </w:rPr>
        <w:t xml:space="preserve"> </w:t>
      </w:r>
      <w:r w:rsidRPr="00DA4B1E">
        <w:rPr>
          <w:b/>
          <w:sz w:val="28"/>
          <w:szCs w:val="28"/>
        </w:rPr>
        <w:t xml:space="preserve">          № </w:t>
      </w:r>
      <w:r w:rsidR="00F15E0D" w:rsidRPr="00DA4B1E">
        <w:rPr>
          <w:b/>
          <w:sz w:val="28"/>
          <w:szCs w:val="28"/>
        </w:rPr>
        <w:t>40</w:t>
      </w:r>
      <w:r w:rsidRPr="00DA4B1E">
        <w:rPr>
          <w:b/>
          <w:sz w:val="28"/>
          <w:szCs w:val="28"/>
        </w:rPr>
        <w:t xml:space="preserve">   </w:t>
      </w:r>
      <w:r w:rsidR="00DA4B1E">
        <w:rPr>
          <w:b/>
          <w:sz w:val="28"/>
          <w:szCs w:val="28"/>
        </w:rPr>
        <w:t xml:space="preserve">  </w:t>
      </w:r>
      <w:r w:rsidR="00BD6F6D">
        <w:rPr>
          <w:b/>
          <w:sz w:val="28"/>
          <w:szCs w:val="28"/>
        </w:rPr>
        <w:t xml:space="preserve">  </w:t>
      </w:r>
      <w:r w:rsidR="00DA4B1E">
        <w:rPr>
          <w:b/>
          <w:sz w:val="28"/>
          <w:szCs w:val="28"/>
        </w:rPr>
        <w:t xml:space="preserve">  </w:t>
      </w:r>
      <w:r w:rsidRPr="00DA4B1E">
        <w:rPr>
          <w:b/>
          <w:sz w:val="28"/>
          <w:szCs w:val="28"/>
        </w:rPr>
        <w:t xml:space="preserve">            </w:t>
      </w:r>
      <w:proofErr w:type="spellStart"/>
      <w:r w:rsidRPr="00DA4B1E">
        <w:rPr>
          <w:b/>
          <w:sz w:val="28"/>
          <w:szCs w:val="28"/>
        </w:rPr>
        <w:t>п.Краснопартизанский</w:t>
      </w:r>
      <w:proofErr w:type="spellEnd"/>
    </w:p>
    <w:p w:rsidR="00DF4EB8" w:rsidRPr="00DA4B1E" w:rsidRDefault="00DF4EB8" w:rsidP="00DF4EB8">
      <w:pPr>
        <w:rPr>
          <w:sz w:val="28"/>
          <w:szCs w:val="28"/>
        </w:rPr>
      </w:pPr>
    </w:p>
    <w:p w:rsidR="00DF4EB8" w:rsidRPr="00DA4B1E" w:rsidRDefault="00DF4EB8" w:rsidP="00DF4EB8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 xml:space="preserve">О постановке земельного участка в казну муниципального 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>образования «Краснопартизанское сельское поселение»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</w:p>
    <w:p w:rsidR="00DF4EB8" w:rsidRPr="00DA4B1E" w:rsidRDefault="00DF4EB8" w:rsidP="00DA4B1E">
      <w:pPr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DA4B1E">
        <w:rPr>
          <w:sz w:val="28"/>
          <w:szCs w:val="28"/>
        </w:rPr>
        <w:t xml:space="preserve">        В соответствии с ч.3 ст.215 Гражданского кодекса Российской Федерации, </w:t>
      </w:r>
      <w:r w:rsidRPr="00DA4B1E">
        <w:rPr>
          <w:color w:val="000000"/>
          <w:sz w:val="28"/>
          <w:szCs w:val="28"/>
        </w:rPr>
        <w:t xml:space="preserve">Приказом Минфина РФ от 1 декабря </w:t>
      </w:r>
      <w:smartTag w:uri="urn:schemas-microsoft-com:office:smarttags" w:element="metricconverter">
        <w:smartTagPr>
          <w:attr w:name="ProductID" w:val="2010 г"/>
        </w:smartTagPr>
        <w:r w:rsidRPr="00DA4B1E">
          <w:rPr>
            <w:color w:val="000000"/>
            <w:sz w:val="28"/>
            <w:szCs w:val="28"/>
          </w:rPr>
          <w:t>2010 г</w:t>
        </w:r>
      </w:smartTag>
      <w:r w:rsidRPr="00DA4B1E">
        <w:rPr>
          <w:color w:val="000000"/>
          <w:sz w:val="28"/>
          <w:szCs w:val="28"/>
        </w:rPr>
        <w:t xml:space="preserve">.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 </w:t>
      </w:r>
      <w:r w:rsidRPr="00DA4B1E">
        <w:rPr>
          <w:sz w:val="28"/>
          <w:szCs w:val="28"/>
        </w:rPr>
        <w:t xml:space="preserve">статьей 31 Устава муниципального образования «Краснопартизанское сельское поселение», Положением о порядке учета, управления и распоряжения муниципальным имуществом Краснопартизанского  сельского поселения, утвержденным решением Собрания депутатов Краснопартизанского сельского поселения от 26.02.2018 №73(с изменениями от 25.05.2022 №41), </w:t>
      </w:r>
      <w:r w:rsidR="00935751" w:rsidRPr="00DA4B1E">
        <w:rPr>
          <w:sz w:val="28"/>
          <w:szCs w:val="28"/>
        </w:rPr>
        <w:t>Постанов</w:t>
      </w:r>
      <w:r w:rsidR="00843107" w:rsidRPr="00DA4B1E">
        <w:rPr>
          <w:sz w:val="28"/>
          <w:szCs w:val="28"/>
        </w:rPr>
        <w:t xml:space="preserve">лением Администрации </w:t>
      </w:r>
      <w:proofErr w:type="spellStart"/>
      <w:r w:rsidR="00843107" w:rsidRPr="00DA4B1E">
        <w:rPr>
          <w:sz w:val="28"/>
          <w:szCs w:val="28"/>
        </w:rPr>
        <w:t>Ремонтненского</w:t>
      </w:r>
      <w:proofErr w:type="spellEnd"/>
      <w:r w:rsidR="00843107" w:rsidRPr="00DA4B1E">
        <w:rPr>
          <w:sz w:val="28"/>
          <w:szCs w:val="28"/>
        </w:rPr>
        <w:t xml:space="preserve"> района</w:t>
      </w:r>
      <w:r w:rsidRPr="00DA4B1E">
        <w:rPr>
          <w:sz w:val="28"/>
          <w:szCs w:val="28"/>
        </w:rPr>
        <w:t xml:space="preserve">  </w:t>
      </w:r>
      <w:r w:rsidR="007E19CA" w:rsidRPr="00DA4B1E">
        <w:rPr>
          <w:sz w:val="28"/>
          <w:szCs w:val="28"/>
        </w:rPr>
        <w:t xml:space="preserve">№ 146 от 19.02.2025 «О прекращении права постоянного (бессрочного) пользования», на основании Выписки из ЕГРН от 24.02.2025г., </w:t>
      </w:r>
      <w:r w:rsidRPr="00DA4B1E">
        <w:rPr>
          <w:sz w:val="28"/>
          <w:szCs w:val="28"/>
        </w:rPr>
        <w:t>в целях эффективного использования муниципального имущества Краснопартизанского сельского поселения</w:t>
      </w:r>
      <w:r w:rsidR="00DA4B1E">
        <w:rPr>
          <w:sz w:val="28"/>
          <w:szCs w:val="28"/>
        </w:rPr>
        <w:t>,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  <w:r w:rsidRPr="00DA4B1E">
        <w:rPr>
          <w:sz w:val="28"/>
          <w:szCs w:val="28"/>
        </w:rPr>
        <w:t>ПОСТАНОВЛЯЮ:</w:t>
      </w:r>
    </w:p>
    <w:p w:rsidR="00DA4B1E" w:rsidRPr="00DA4B1E" w:rsidRDefault="00DF4EB8" w:rsidP="007E19CA">
      <w:pPr>
        <w:tabs>
          <w:tab w:val="left" w:pos="993"/>
        </w:tabs>
        <w:overflowPunct w:val="0"/>
        <w:autoSpaceDE w:val="0"/>
        <w:autoSpaceDN w:val="0"/>
        <w:adjustRightInd w:val="0"/>
        <w:ind w:firstLine="142"/>
        <w:contextualSpacing/>
        <w:jc w:val="both"/>
        <w:rPr>
          <w:sz w:val="28"/>
          <w:szCs w:val="28"/>
        </w:rPr>
      </w:pPr>
      <w:r w:rsidRPr="00DA4B1E">
        <w:rPr>
          <w:sz w:val="28"/>
          <w:szCs w:val="28"/>
        </w:rPr>
        <w:t>1.</w:t>
      </w:r>
      <w:r w:rsidR="00843107" w:rsidRPr="00DA4B1E">
        <w:rPr>
          <w:sz w:val="28"/>
          <w:szCs w:val="28"/>
        </w:rPr>
        <w:t xml:space="preserve">      Включить в реестр муниципального имущества и зачислить в муниципальную казну и п</w:t>
      </w:r>
      <w:r w:rsidRPr="00DA4B1E">
        <w:rPr>
          <w:sz w:val="28"/>
          <w:szCs w:val="28"/>
        </w:rPr>
        <w:t xml:space="preserve">оставить на счет учета имущества казны земельный участок муниципальной собственности муниципального образования «Краснопартизанское сельское поселение» согласно приложению №1. </w:t>
      </w:r>
    </w:p>
    <w:p w:rsidR="00DA4B1E" w:rsidRDefault="00DF4EB8" w:rsidP="00DA4B1E">
      <w:pPr>
        <w:tabs>
          <w:tab w:val="left" w:pos="142"/>
          <w:tab w:val="left" w:pos="284"/>
        </w:tabs>
        <w:overflowPunct w:val="0"/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 w:rsidRPr="00DA4B1E">
        <w:rPr>
          <w:sz w:val="28"/>
          <w:szCs w:val="28"/>
        </w:rPr>
        <w:t>2.</w:t>
      </w:r>
      <w:r w:rsidR="00843107" w:rsidRPr="00DA4B1E">
        <w:rPr>
          <w:sz w:val="28"/>
          <w:szCs w:val="28"/>
        </w:rPr>
        <w:t xml:space="preserve"> </w:t>
      </w:r>
      <w:r w:rsidRPr="00DA4B1E">
        <w:rPr>
          <w:sz w:val="28"/>
          <w:szCs w:val="28"/>
        </w:rPr>
        <w:t xml:space="preserve">Ведущему специалисту по бухгалтерскому учету Администрации                  Краснопартизанского сельского поселения: </w:t>
      </w:r>
      <w:r w:rsidR="000D093C" w:rsidRPr="00DA4B1E">
        <w:rPr>
          <w:sz w:val="28"/>
          <w:szCs w:val="28"/>
        </w:rPr>
        <w:t xml:space="preserve">поставить </w:t>
      </w:r>
      <w:r w:rsidR="007E19CA" w:rsidRPr="00DA4B1E">
        <w:rPr>
          <w:sz w:val="28"/>
          <w:szCs w:val="28"/>
        </w:rPr>
        <w:t xml:space="preserve">недвижимое имущество - </w:t>
      </w:r>
      <w:r w:rsidR="000D093C" w:rsidRPr="00DA4B1E">
        <w:rPr>
          <w:sz w:val="28"/>
          <w:szCs w:val="28"/>
        </w:rPr>
        <w:t>земельный участок</w:t>
      </w:r>
      <w:r w:rsidR="007E19CA" w:rsidRPr="00DA4B1E">
        <w:rPr>
          <w:sz w:val="28"/>
          <w:szCs w:val="28"/>
        </w:rPr>
        <w:t xml:space="preserve"> </w:t>
      </w:r>
      <w:r w:rsidR="000D093C" w:rsidRPr="00DA4B1E">
        <w:rPr>
          <w:sz w:val="28"/>
          <w:szCs w:val="28"/>
        </w:rPr>
        <w:t>на балансовый учет в казну Краснопартизанского сельского поселения</w:t>
      </w:r>
      <w:r w:rsidR="007E19CA" w:rsidRPr="00DA4B1E">
        <w:rPr>
          <w:sz w:val="28"/>
          <w:szCs w:val="28"/>
        </w:rPr>
        <w:t>.</w:t>
      </w:r>
      <w:r w:rsidR="000D093C" w:rsidRPr="00DA4B1E">
        <w:rPr>
          <w:sz w:val="28"/>
          <w:szCs w:val="28"/>
        </w:rPr>
        <w:t xml:space="preserve"> </w:t>
      </w:r>
    </w:p>
    <w:p w:rsidR="00DF4EB8" w:rsidRPr="00DA4B1E" w:rsidRDefault="00DF4EB8" w:rsidP="007E19CA">
      <w:pPr>
        <w:overflowPunct w:val="0"/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 w:rsidRPr="00DA4B1E">
        <w:rPr>
          <w:sz w:val="28"/>
          <w:szCs w:val="28"/>
        </w:rPr>
        <w:t>3. Ведущему специалисту по земельным и имущественным отношениям:</w:t>
      </w:r>
      <w:r w:rsidR="007E19CA" w:rsidRPr="00DA4B1E">
        <w:rPr>
          <w:sz w:val="28"/>
          <w:szCs w:val="28"/>
        </w:rPr>
        <w:t xml:space="preserve"> </w:t>
      </w:r>
      <w:r w:rsidRPr="00DA4B1E">
        <w:rPr>
          <w:sz w:val="28"/>
          <w:szCs w:val="28"/>
        </w:rPr>
        <w:t>внести соответствующие изменения в Реестр муниципальной собственности.</w:t>
      </w:r>
    </w:p>
    <w:p w:rsidR="00DF4EB8" w:rsidRPr="00DA4B1E" w:rsidRDefault="00DF4EB8" w:rsidP="00843107">
      <w:pPr>
        <w:overflowPunct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DA4B1E">
        <w:rPr>
          <w:sz w:val="28"/>
          <w:szCs w:val="28"/>
        </w:rPr>
        <w:t xml:space="preserve">    </w:t>
      </w:r>
      <w:r w:rsidRPr="00DA4B1E">
        <w:rPr>
          <w:bCs/>
          <w:sz w:val="28"/>
          <w:szCs w:val="28"/>
        </w:rPr>
        <w:t>4. Контроль за исполнением настоящего постановления оставляю за собой.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DF4EB8" w:rsidRPr="00DA4B1E" w:rsidRDefault="00DF4EB8" w:rsidP="00DF4EB8">
      <w:pPr>
        <w:overflowPunct w:val="0"/>
        <w:autoSpaceDE w:val="0"/>
        <w:autoSpaceDN w:val="0"/>
        <w:adjustRightInd w:val="0"/>
        <w:rPr>
          <w:sz w:val="28"/>
          <w:szCs w:val="28"/>
        </w:rPr>
      </w:pPr>
      <w:bookmarkStart w:id="0" w:name="_GoBack"/>
      <w:bookmarkEnd w:id="0"/>
      <w:r w:rsidRPr="00DA4B1E">
        <w:rPr>
          <w:sz w:val="28"/>
          <w:szCs w:val="28"/>
        </w:rPr>
        <w:t xml:space="preserve">Глава Администрации 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>Краснопартизанского сельского поселения                              Б.А.</w:t>
      </w:r>
      <w:r w:rsidR="007E19CA" w:rsidRPr="00DA4B1E">
        <w:rPr>
          <w:sz w:val="28"/>
          <w:szCs w:val="28"/>
        </w:rPr>
        <w:t xml:space="preserve"> </w:t>
      </w:r>
      <w:r w:rsidRPr="00DA4B1E">
        <w:rPr>
          <w:sz w:val="28"/>
          <w:szCs w:val="28"/>
        </w:rPr>
        <w:t>Макаренко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DF4EB8" w:rsidRPr="00DA4B1E" w:rsidRDefault="00DF4EB8" w:rsidP="00DF4EB8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DF4EB8" w:rsidRPr="00DA4B1E" w:rsidRDefault="00DF4EB8" w:rsidP="00DF4EB8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lastRenderedPageBreak/>
        <w:t>Приложение № 1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 xml:space="preserve">к постановлению Администрации 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>Краснопартизанского сельского поселения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>от 2</w:t>
      </w:r>
      <w:r w:rsidR="007E19CA" w:rsidRPr="00DA4B1E">
        <w:rPr>
          <w:sz w:val="22"/>
          <w:szCs w:val="28"/>
        </w:rPr>
        <w:t>4.02.2025 г. № 4</w:t>
      </w:r>
      <w:r w:rsidRPr="00DA4B1E">
        <w:rPr>
          <w:sz w:val="22"/>
          <w:szCs w:val="28"/>
        </w:rPr>
        <w:t>0</w:t>
      </w:r>
    </w:p>
    <w:p w:rsidR="007E19CA" w:rsidRPr="00DA4B1E" w:rsidRDefault="007E19CA" w:rsidP="00DF4EB8">
      <w:pPr>
        <w:overflowPunct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F4EB8" w:rsidRPr="00DA4B1E" w:rsidRDefault="00DF4EB8" w:rsidP="00DF4EB8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4B1E">
        <w:rPr>
          <w:b/>
          <w:sz w:val="28"/>
          <w:szCs w:val="28"/>
        </w:rPr>
        <w:t>Земельны</w:t>
      </w:r>
      <w:r w:rsidR="007E19CA" w:rsidRPr="00DA4B1E">
        <w:rPr>
          <w:b/>
          <w:sz w:val="28"/>
          <w:szCs w:val="28"/>
        </w:rPr>
        <w:t>й</w:t>
      </w:r>
      <w:r w:rsidRPr="00DA4B1E">
        <w:rPr>
          <w:b/>
          <w:sz w:val="28"/>
          <w:szCs w:val="28"/>
        </w:rPr>
        <w:t xml:space="preserve"> участ</w:t>
      </w:r>
      <w:r w:rsidR="007E19CA" w:rsidRPr="00DA4B1E">
        <w:rPr>
          <w:b/>
          <w:sz w:val="28"/>
          <w:szCs w:val="28"/>
        </w:rPr>
        <w:t>о</w:t>
      </w:r>
      <w:r w:rsidRPr="00DA4B1E">
        <w:rPr>
          <w:b/>
          <w:sz w:val="28"/>
          <w:szCs w:val="28"/>
        </w:rPr>
        <w:t xml:space="preserve">к </w:t>
      </w:r>
    </w:p>
    <w:p w:rsidR="00DF4EB8" w:rsidRPr="00DA4B1E" w:rsidRDefault="00DF4EB8" w:rsidP="00DF4EB8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044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8"/>
        <w:gridCol w:w="2126"/>
        <w:gridCol w:w="2552"/>
        <w:gridCol w:w="1981"/>
        <w:gridCol w:w="1636"/>
        <w:gridCol w:w="1407"/>
      </w:tblGrid>
      <w:tr w:rsidR="00DF4EB8" w:rsidRPr="00DA4B1E" w:rsidTr="00DA4B1E">
        <w:trPr>
          <w:trHeight w:val="754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DA4B1E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DA4B1E">
              <w:rPr>
                <w:sz w:val="28"/>
                <w:szCs w:val="28"/>
                <w:lang w:eastAsia="en-US"/>
              </w:rPr>
              <w:t>Категория земель</w:t>
            </w:r>
            <w:r w:rsidR="00DA4B1E">
              <w:rPr>
                <w:sz w:val="28"/>
                <w:szCs w:val="28"/>
                <w:lang w:eastAsia="en-US"/>
              </w:rPr>
              <w:t>/Виды разрешенного использования</w:t>
            </w:r>
          </w:p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DA4B1E">
              <w:rPr>
                <w:sz w:val="28"/>
                <w:szCs w:val="28"/>
                <w:lang w:eastAsia="en-US"/>
              </w:rPr>
              <w:t>Адрес (местоположение) недвижимого имущества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DA4B1E">
              <w:rPr>
                <w:sz w:val="28"/>
                <w:szCs w:val="28"/>
                <w:lang w:eastAsia="en-US"/>
              </w:rPr>
              <w:t xml:space="preserve">Кадастровый номер 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DA4B1E">
              <w:rPr>
                <w:sz w:val="28"/>
                <w:szCs w:val="28"/>
                <w:lang w:eastAsia="en-US"/>
              </w:rPr>
              <w:t>Площадь земельного участка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DA4B1E">
              <w:rPr>
                <w:sz w:val="28"/>
                <w:szCs w:val="28"/>
                <w:lang w:eastAsia="en-US"/>
              </w:rPr>
              <w:t>Кадастровая</w:t>
            </w:r>
          </w:p>
          <w:p w:rsidR="00DF4EB8" w:rsidRPr="00DA4B1E" w:rsidRDefault="00DF4EB8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DA4B1E">
              <w:rPr>
                <w:sz w:val="28"/>
                <w:szCs w:val="28"/>
                <w:lang w:eastAsia="en-US"/>
              </w:rPr>
              <w:t>стоимость  (руб.)</w:t>
            </w:r>
          </w:p>
        </w:tc>
      </w:tr>
      <w:tr w:rsidR="007E19CA" w:rsidTr="00DA4B1E">
        <w:trPr>
          <w:trHeight w:val="7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7E19CA">
              <w:rPr>
                <w:lang w:eastAsia="en-US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7E19CA">
              <w:rPr>
                <w:lang w:eastAsia="en-US"/>
              </w:rPr>
              <w:t xml:space="preserve">Земли </w:t>
            </w:r>
            <w:proofErr w:type="spellStart"/>
            <w:proofErr w:type="gramStart"/>
            <w:r>
              <w:rPr>
                <w:lang w:eastAsia="en-US"/>
              </w:rPr>
              <w:t>сельскохо-зяйственного</w:t>
            </w:r>
            <w:proofErr w:type="spellEnd"/>
            <w:proofErr w:type="gramEnd"/>
            <w:r>
              <w:rPr>
                <w:lang w:eastAsia="en-US"/>
              </w:rPr>
              <w:t xml:space="preserve"> назначения</w:t>
            </w:r>
            <w:r w:rsidR="00DA4B1E">
              <w:rPr>
                <w:lang w:eastAsia="en-US"/>
              </w:rPr>
              <w:t>/Размещение плотины</w:t>
            </w:r>
          </w:p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B1E" w:rsidRDefault="007E19CA" w:rsidP="00DA4B1E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Местоположение установлено относительно ориентира, расположенного в границах участка. Ориентир 15 отарный участок, от п.</w:t>
            </w:r>
            <w:r w:rsidR="00DA4B1E"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Краснопартизанский</w:t>
            </w:r>
            <w:proofErr w:type="spellEnd"/>
            <w:r>
              <w:rPr>
                <w:lang w:eastAsia="en-US"/>
              </w:rPr>
              <w:t>.</w:t>
            </w:r>
            <w:r w:rsidR="00DA4B1E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Участок находится примерно в 300 м, по направлению на запад от ориентира. Почтовый адрес ориентира:</w:t>
            </w:r>
            <w:r w:rsidR="00DA4B1E">
              <w:rPr>
                <w:lang w:eastAsia="en-US"/>
              </w:rPr>
              <w:t xml:space="preserve"> </w:t>
            </w:r>
          </w:p>
          <w:p w:rsidR="00DA4B1E" w:rsidRDefault="007E19CA" w:rsidP="00DA4B1E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7E19CA">
              <w:rPr>
                <w:lang w:eastAsia="en-US"/>
              </w:rPr>
              <w:t xml:space="preserve">Ростовская </w:t>
            </w:r>
            <w:proofErr w:type="spellStart"/>
            <w:r w:rsidRPr="007E19CA">
              <w:rPr>
                <w:lang w:eastAsia="en-US"/>
              </w:rPr>
              <w:t>обл</w:t>
            </w:r>
            <w:proofErr w:type="spellEnd"/>
            <w:r w:rsidRPr="007E19CA">
              <w:rPr>
                <w:lang w:eastAsia="en-US"/>
              </w:rPr>
              <w:t>,</w:t>
            </w:r>
            <w:r w:rsidR="00DA4B1E">
              <w:rPr>
                <w:lang w:eastAsia="en-US"/>
              </w:rPr>
              <w:t xml:space="preserve"> </w:t>
            </w:r>
          </w:p>
          <w:p w:rsidR="007E19CA" w:rsidRPr="007E19CA" w:rsidRDefault="007E19CA" w:rsidP="00DA4B1E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7E19CA">
              <w:rPr>
                <w:lang w:eastAsia="en-US"/>
              </w:rPr>
              <w:t xml:space="preserve">р-н </w:t>
            </w:r>
            <w:proofErr w:type="spellStart"/>
            <w:r w:rsidRPr="007E19CA">
              <w:rPr>
                <w:lang w:eastAsia="en-US"/>
              </w:rPr>
              <w:t>Ремонтненский</w:t>
            </w:r>
            <w:proofErr w:type="spellEnd"/>
            <w:r w:rsidRPr="007E19CA">
              <w:rPr>
                <w:lang w:eastAsia="en-US"/>
              </w:rPr>
              <w:t>,</w:t>
            </w:r>
            <w:r w:rsidR="00DA4B1E">
              <w:rPr>
                <w:lang w:eastAsia="en-US"/>
              </w:rPr>
              <w:t xml:space="preserve">  </w:t>
            </w:r>
            <w:r w:rsidRPr="007E19CA">
              <w:rPr>
                <w:lang w:eastAsia="en-US"/>
              </w:rPr>
              <w:t>Краснопартизанск</w:t>
            </w:r>
            <w:r w:rsidR="00DA4B1E">
              <w:rPr>
                <w:lang w:eastAsia="en-US"/>
              </w:rPr>
              <w:t>ое сельское поселение, плотина балки «</w:t>
            </w:r>
            <w:proofErr w:type="spellStart"/>
            <w:r w:rsidR="00DA4B1E">
              <w:rPr>
                <w:lang w:eastAsia="en-US"/>
              </w:rPr>
              <w:t>Чекалда</w:t>
            </w:r>
            <w:proofErr w:type="spellEnd"/>
            <w:r w:rsidR="00DA4B1E">
              <w:rPr>
                <w:lang w:eastAsia="en-US"/>
              </w:rPr>
              <w:t>».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B1E" w:rsidRDefault="00DA4B1E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7E19CA">
              <w:rPr>
                <w:lang w:eastAsia="en-US"/>
              </w:rPr>
              <w:t>61:32:0</w:t>
            </w:r>
            <w:r>
              <w:rPr>
                <w:lang w:eastAsia="en-US"/>
              </w:rPr>
              <w:t>6</w:t>
            </w:r>
            <w:r w:rsidRPr="007E19CA">
              <w:rPr>
                <w:lang w:eastAsia="en-US"/>
              </w:rPr>
              <w:t>0</w:t>
            </w:r>
            <w:r>
              <w:rPr>
                <w:lang w:eastAsia="en-US"/>
              </w:rPr>
              <w:t>00</w:t>
            </w:r>
            <w:r w:rsidRPr="007E19CA">
              <w:rPr>
                <w:lang w:eastAsia="en-US"/>
              </w:rPr>
              <w:t>0</w:t>
            </w:r>
            <w:r>
              <w:rPr>
                <w:lang w:eastAsia="en-US"/>
              </w:rPr>
              <w:t>7:4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CA" w:rsidRDefault="007E19CA" w:rsidP="00DA4B1E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lang w:eastAsia="en-US"/>
              </w:rPr>
            </w:pPr>
          </w:p>
          <w:p w:rsidR="00DA4B1E" w:rsidRDefault="00DA4B1E" w:rsidP="00DA4B1E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lang w:eastAsia="en-US"/>
              </w:rPr>
            </w:pPr>
          </w:p>
          <w:p w:rsidR="007E19CA" w:rsidRPr="007E19CA" w:rsidRDefault="007E19CA" w:rsidP="00DA4B1E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vertAlign w:val="superscript"/>
                <w:lang w:eastAsia="en-US"/>
              </w:rPr>
            </w:pPr>
            <w:r w:rsidRPr="007E19CA">
              <w:rPr>
                <w:spacing w:val="-20"/>
                <w:lang w:eastAsia="en-US"/>
              </w:rPr>
              <w:t>45</w:t>
            </w:r>
            <w:r>
              <w:rPr>
                <w:spacing w:val="-20"/>
                <w:lang w:eastAsia="en-US"/>
              </w:rPr>
              <w:t>60+/- 0</w:t>
            </w:r>
            <w:r w:rsidRPr="007E19CA">
              <w:rPr>
                <w:spacing w:val="-20"/>
                <w:lang w:eastAsia="en-US"/>
              </w:rPr>
              <w:t xml:space="preserve">  м</w:t>
            </w:r>
            <w:r>
              <w:rPr>
                <w:spacing w:val="-20"/>
                <w:vertAlign w:val="superscript"/>
                <w:lang w:eastAsia="en-US"/>
              </w:rPr>
              <w:t>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B1E" w:rsidRDefault="00DA4B1E" w:rsidP="00DA4B1E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  <w:p w:rsidR="007E19CA" w:rsidRPr="007E19CA" w:rsidRDefault="007E19CA" w:rsidP="00DA4B1E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1408173,60</w:t>
            </w:r>
          </w:p>
        </w:tc>
      </w:tr>
      <w:tr w:rsidR="007E19CA" w:rsidTr="00DA4B1E">
        <w:trPr>
          <w:trHeight w:val="7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7E19CA">
              <w:rPr>
                <w:lang w:eastAsia="en-US"/>
              </w:rPr>
              <w:t xml:space="preserve">Итого 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9CA" w:rsidRPr="007E19CA" w:rsidRDefault="007E19CA" w:rsidP="007E19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1408173,60</w:t>
            </w:r>
          </w:p>
        </w:tc>
      </w:tr>
    </w:tbl>
    <w:p w:rsidR="00DF4EB8" w:rsidRDefault="00DF4EB8" w:rsidP="00DF4EB8">
      <w:pPr>
        <w:overflowPunct w:val="0"/>
        <w:autoSpaceDE w:val="0"/>
        <w:autoSpaceDN w:val="0"/>
        <w:adjustRightInd w:val="0"/>
        <w:rPr>
          <w:szCs w:val="20"/>
        </w:rPr>
      </w:pPr>
    </w:p>
    <w:p w:rsidR="00DF4EB8" w:rsidRDefault="00DF4EB8" w:rsidP="00DF4EB8">
      <w:pPr>
        <w:overflowPunct w:val="0"/>
        <w:autoSpaceDE w:val="0"/>
        <w:autoSpaceDN w:val="0"/>
        <w:adjustRightInd w:val="0"/>
        <w:rPr>
          <w:szCs w:val="20"/>
        </w:rPr>
      </w:pPr>
    </w:p>
    <w:p w:rsidR="00613A84" w:rsidRDefault="00613A84"/>
    <w:sectPr w:rsidR="00613A84" w:rsidSect="00DA4B1E">
      <w:pgSz w:w="11906" w:h="16838"/>
      <w:pgMar w:top="426" w:right="99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EB8"/>
    <w:rsid w:val="000D093C"/>
    <w:rsid w:val="00613A84"/>
    <w:rsid w:val="007E19CA"/>
    <w:rsid w:val="00843107"/>
    <w:rsid w:val="00935751"/>
    <w:rsid w:val="00AD2D42"/>
    <w:rsid w:val="00BD6F6D"/>
    <w:rsid w:val="00DA4B1E"/>
    <w:rsid w:val="00DF4EB8"/>
    <w:rsid w:val="00F1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D92A413"/>
  <w15:chartTrackingRefBased/>
  <w15:docId w15:val="{9EFFC960-5F00-4733-B549-AC45F0A10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4E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4B1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A4B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A4B1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9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E575B-A530-4428-917A-3259DEB09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2025-02-26T07:40:00Z</cp:lastPrinted>
  <dcterms:created xsi:type="dcterms:W3CDTF">2025-02-26T07:40:00Z</dcterms:created>
  <dcterms:modified xsi:type="dcterms:W3CDTF">2025-02-26T07:40:00Z</dcterms:modified>
</cp:coreProperties>
</file>