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3C1E" w:rsidRDefault="00CB3C1E" w:rsidP="00CB3C1E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3C1E" w:rsidRDefault="00CB3C1E" w:rsidP="00CB3C1E">
      <w:pPr>
        <w:widowControl w:val="0"/>
        <w:jc w:val="center"/>
        <w:rPr>
          <w:bCs/>
          <w:snapToGrid w:val="0"/>
          <w:sz w:val="22"/>
        </w:rPr>
      </w:pPr>
    </w:p>
    <w:p w:rsidR="00CB3C1E" w:rsidRDefault="00CB3C1E" w:rsidP="00CB3C1E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АДМИНИСТРАЦИЯ</w:t>
      </w:r>
    </w:p>
    <w:p w:rsidR="00CB3C1E" w:rsidRDefault="00CB3C1E" w:rsidP="00CB3C1E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  <w:proofErr w:type="gramStart"/>
      <w:r>
        <w:rPr>
          <w:rFonts w:ascii="Times New Roman" w:hAnsi="Times New Roman"/>
          <w:b/>
          <w:sz w:val="24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4"/>
          <w:szCs w:val="28"/>
        </w:rPr>
        <w:t xml:space="preserve">  ПОСЕЛЕНИЯ</w:t>
      </w:r>
    </w:p>
    <w:p w:rsidR="00CB3C1E" w:rsidRDefault="00CB3C1E" w:rsidP="00CB3C1E">
      <w:pPr>
        <w:pStyle w:val="a4"/>
        <w:jc w:val="center"/>
        <w:rPr>
          <w:rFonts w:ascii="Times New Roman" w:hAnsi="Times New Roman"/>
          <w:sz w:val="24"/>
          <w:szCs w:val="28"/>
        </w:rPr>
      </w:pPr>
    </w:p>
    <w:p w:rsidR="00CB3C1E" w:rsidRDefault="00CB3C1E" w:rsidP="00CB3C1E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>
        <w:rPr>
          <w:b/>
          <w:bCs/>
          <w:szCs w:val="28"/>
        </w:rPr>
        <w:t>ПОСТАНОВЛЕНИЕ</w:t>
      </w:r>
    </w:p>
    <w:p w:rsidR="00CB3C1E" w:rsidRDefault="00CB3C1E" w:rsidP="00CB3C1E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CB3C1E" w:rsidRPr="00CB3C1E" w:rsidRDefault="00CB3C1E" w:rsidP="00CB3C1E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21.0</w:t>
      </w:r>
      <w:r w:rsidRPr="00CB3C1E">
        <w:rPr>
          <w:rFonts w:ascii="Times New Roman CYR" w:hAnsi="Times New Roman CYR" w:cs="Times New Roman CYR"/>
          <w:sz w:val="28"/>
          <w:szCs w:val="28"/>
        </w:rPr>
        <w:t>2.202</w:t>
      </w:r>
      <w:r>
        <w:rPr>
          <w:rFonts w:ascii="Times New Roman CYR" w:hAnsi="Times New Roman CYR" w:cs="Times New Roman CYR"/>
          <w:sz w:val="28"/>
          <w:szCs w:val="28"/>
        </w:rPr>
        <w:t>5</w:t>
      </w:r>
      <w:r w:rsidRPr="00CB3C1E">
        <w:rPr>
          <w:rFonts w:ascii="Times New Roman CYR" w:hAnsi="Times New Roman CYR" w:cs="Times New Roman CYR"/>
          <w:sz w:val="28"/>
          <w:szCs w:val="28"/>
        </w:rPr>
        <w:t xml:space="preserve">                          </w:t>
      </w:r>
      <w:r w:rsidRPr="00CB3C1E">
        <w:rPr>
          <w:rFonts w:ascii="Times New Roman CYR" w:hAnsi="Times New Roman CYR" w:cs="Times New Roman CYR"/>
          <w:sz w:val="28"/>
          <w:szCs w:val="28"/>
        </w:rPr>
        <w:t xml:space="preserve">                 № 38</w:t>
      </w:r>
      <w:r w:rsidRPr="00CB3C1E">
        <w:rPr>
          <w:rFonts w:ascii="Times New Roman CYR" w:hAnsi="Times New Roman CYR" w:cs="Times New Roman CYR"/>
          <w:sz w:val="28"/>
          <w:szCs w:val="28"/>
        </w:rPr>
        <w:t xml:space="preserve">                     </w:t>
      </w:r>
      <w:r w:rsidRPr="00CB3C1E">
        <w:rPr>
          <w:rFonts w:ascii="Times New Roman CYR" w:hAnsi="Times New Roman CYR" w:cs="Times New Roman CYR"/>
          <w:szCs w:val="28"/>
        </w:rPr>
        <w:t xml:space="preserve"> </w:t>
      </w:r>
      <w:r w:rsidRPr="00CB3C1E">
        <w:rPr>
          <w:rFonts w:ascii="Times New Roman CYR" w:hAnsi="Times New Roman CYR" w:cs="Times New Roman CYR"/>
          <w:sz w:val="28"/>
          <w:szCs w:val="28"/>
        </w:rPr>
        <w:t xml:space="preserve">п. </w:t>
      </w:r>
      <w:proofErr w:type="spellStart"/>
      <w:r w:rsidRPr="00CB3C1E"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CB3C1E" w:rsidRDefault="00CB3C1E" w:rsidP="00CB3C1E">
      <w:pPr>
        <w:autoSpaceDE w:val="0"/>
        <w:autoSpaceDN w:val="0"/>
        <w:adjustRightInd w:val="0"/>
        <w:spacing w:line="276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CB3C1E" w:rsidRDefault="00CB3C1E" w:rsidP="00CB3C1E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 w:rsidRPr="00CB3C1E">
        <w:rPr>
          <w:b/>
          <w:bCs/>
          <w:color w:val="000000"/>
          <w:sz w:val="28"/>
          <w:szCs w:val="28"/>
        </w:rPr>
        <w:t xml:space="preserve">О </w:t>
      </w:r>
      <w:r w:rsidRPr="00CB3C1E">
        <w:rPr>
          <w:b/>
          <w:bCs/>
          <w:color w:val="000000"/>
          <w:sz w:val="28"/>
          <w:szCs w:val="28"/>
        </w:rPr>
        <w:t>приведении в соответствие</w:t>
      </w:r>
    </w:p>
    <w:p w:rsidR="00CB3C1E" w:rsidRDefault="00CB3C1E" w:rsidP="00CB3C1E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 w:rsidRPr="00CB3C1E">
        <w:rPr>
          <w:b/>
          <w:bCs/>
          <w:color w:val="000000"/>
          <w:sz w:val="28"/>
          <w:szCs w:val="28"/>
        </w:rPr>
        <w:t>адресного реестра на территории</w:t>
      </w:r>
    </w:p>
    <w:p w:rsidR="00CB3C1E" w:rsidRPr="00CB3C1E" w:rsidRDefault="00CB3C1E" w:rsidP="00CB3C1E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</w:t>
      </w:r>
      <w:r w:rsidRPr="00CB3C1E">
        <w:rPr>
          <w:b/>
          <w:bCs/>
          <w:color w:val="000000"/>
          <w:sz w:val="28"/>
          <w:szCs w:val="28"/>
        </w:rPr>
        <w:t>раснопартизанского сельского поселения</w:t>
      </w:r>
    </w:p>
    <w:p w:rsidR="00CB3C1E" w:rsidRPr="00CB3C1E" w:rsidRDefault="00CB3C1E" w:rsidP="00CB3C1E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13"/>
          <w:szCs w:val="13"/>
        </w:rPr>
      </w:pPr>
    </w:p>
    <w:p w:rsidR="00CB3C1E" w:rsidRDefault="00CB3C1E" w:rsidP="00CB3C1E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  <w:sz w:val="13"/>
          <w:szCs w:val="13"/>
        </w:rPr>
      </w:pPr>
      <w:r>
        <w:rPr>
          <w:rFonts w:ascii="Arial" w:hAnsi="Arial" w:cs="Arial"/>
          <w:color w:val="000000"/>
          <w:sz w:val="13"/>
          <w:szCs w:val="13"/>
        </w:rPr>
        <w:t> </w:t>
      </w:r>
    </w:p>
    <w:p w:rsidR="00CB3C1E" w:rsidRDefault="00CB3C1E" w:rsidP="00CB3C1E">
      <w:pPr>
        <w:autoSpaceDE w:val="0"/>
        <w:autoSpaceDN w:val="0"/>
        <w:adjustRightInd w:val="0"/>
        <w:jc w:val="both"/>
        <w:rPr>
          <w:color w:val="000000" w:themeColor="text1"/>
        </w:rPr>
      </w:pPr>
      <w:r>
        <w:rPr>
          <w:color w:val="000000" w:themeColor="text1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>
        <w:rPr>
          <w:color w:val="000000" w:themeColor="text1"/>
        </w:rPr>
        <w:t>Ремонтненского</w:t>
      </w:r>
      <w:proofErr w:type="spellEnd"/>
      <w:r>
        <w:rPr>
          <w:color w:val="000000" w:themeColor="text1"/>
        </w:rPr>
        <w:t xml:space="preserve"> муниципального района  Ростовской области, в связи с упорядочиванием адресов,  </w:t>
      </w:r>
    </w:p>
    <w:p w:rsidR="00CB3C1E" w:rsidRDefault="00CB3C1E" w:rsidP="00CB3C1E">
      <w:pPr>
        <w:autoSpaceDE w:val="0"/>
        <w:autoSpaceDN w:val="0"/>
        <w:adjustRightInd w:val="0"/>
        <w:jc w:val="both"/>
        <w:rPr>
          <w:b/>
          <w:bCs/>
        </w:rPr>
      </w:pPr>
    </w:p>
    <w:p w:rsidR="00CB3C1E" w:rsidRDefault="00CB3C1E" w:rsidP="00CB3C1E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ПОСТАНОВЛЯЮ:</w:t>
      </w:r>
    </w:p>
    <w:p w:rsidR="00CB3C1E" w:rsidRDefault="00CB3C1E" w:rsidP="00CB3C1E">
      <w:pPr>
        <w:autoSpaceDE w:val="0"/>
        <w:autoSpaceDN w:val="0"/>
        <w:adjustRightInd w:val="0"/>
        <w:jc w:val="center"/>
        <w:rPr>
          <w:b/>
          <w:bCs/>
        </w:rPr>
      </w:pPr>
    </w:p>
    <w:p w:rsidR="00CB3C1E" w:rsidRDefault="00CB3C1E" w:rsidP="00CB3C1E">
      <w:pPr>
        <w:shd w:val="clear" w:color="auto" w:fill="FFFFFF" w:themeFill="background1"/>
        <w:spacing w:line="181" w:lineRule="atLeast"/>
        <w:jc w:val="both"/>
      </w:pPr>
      <w:r>
        <w:t xml:space="preserve">  </w:t>
      </w:r>
      <w:r>
        <w:rPr>
          <w:b/>
        </w:rPr>
        <w:t>1</w:t>
      </w:r>
      <w:r>
        <w:t>. Н</w:t>
      </w:r>
      <w:r>
        <w:rPr>
          <w:color w:val="000000" w:themeColor="text1"/>
        </w:rPr>
        <w:t xml:space="preserve">ежилому зданию </w:t>
      </w:r>
      <w:r>
        <w:rPr>
          <w:color w:val="000000" w:themeColor="text1"/>
        </w:rPr>
        <w:t>Кошара</w:t>
      </w:r>
      <w:r>
        <w:rPr>
          <w:color w:val="000000" w:themeColor="text1"/>
        </w:rPr>
        <w:t xml:space="preserve"> с када</w:t>
      </w:r>
      <w:r>
        <w:rPr>
          <w:color w:val="000000" w:themeColor="text1"/>
        </w:rPr>
        <w:t>стровым номером 61:32:0600007:7602</w:t>
      </w:r>
      <w:r>
        <w:rPr>
          <w:color w:val="000000" w:themeColor="text1"/>
        </w:rPr>
        <w:t xml:space="preserve">, общей </w:t>
      </w:r>
      <w:r>
        <w:rPr>
          <w:color w:val="000000" w:themeColor="text1"/>
          <w:shd w:val="clear" w:color="auto" w:fill="FFFFFF" w:themeFill="background1"/>
        </w:rPr>
        <w:t xml:space="preserve">площадью </w:t>
      </w:r>
      <w:r>
        <w:rPr>
          <w:color w:val="000000" w:themeColor="text1"/>
          <w:shd w:val="clear" w:color="auto" w:fill="FFFFFF" w:themeFill="background1"/>
        </w:rPr>
        <w:t>884,9</w:t>
      </w:r>
      <w:r>
        <w:rPr>
          <w:color w:val="000000" w:themeColor="text1"/>
          <w:shd w:val="clear" w:color="auto" w:fill="FFFFFF" w:themeFill="background1"/>
        </w:rPr>
        <w:t xml:space="preserve"> кв. м,</w:t>
      </w:r>
      <w:r>
        <w:rPr>
          <w:color w:val="000000" w:themeColor="text1"/>
        </w:rPr>
        <w:t xml:space="preserve"> местоположение</w:t>
      </w:r>
      <w:r>
        <w:rPr>
          <w:color w:val="000000" w:themeColor="text1"/>
        </w:rPr>
        <w:t xml:space="preserve"> (адрес)</w:t>
      </w:r>
      <w:r>
        <w:rPr>
          <w:color w:val="000000" w:themeColor="text1"/>
          <w:shd w:val="clear" w:color="auto" w:fill="FFFFFF" w:themeFill="background1"/>
        </w:rPr>
        <w:t>:</w:t>
      </w:r>
      <w:r>
        <w:rPr>
          <w:color w:val="292C2F"/>
          <w:shd w:val="clear" w:color="auto" w:fill="FFFFFF" w:themeFill="background1"/>
        </w:rPr>
        <w:t xml:space="preserve"> </w:t>
      </w:r>
      <w:r>
        <w:rPr>
          <w:shd w:val="clear" w:color="auto" w:fill="FFFFFF" w:themeFill="background1"/>
        </w:rPr>
        <w:t xml:space="preserve">Ростовская обл., </w:t>
      </w:r>
      <w:proofErr w:type="spellStart"/>
      <w:r>
        <w:rPr>
          <w:shd w:val="clear" w:color="auto" w:fill="FFFFFF" w:themeFill="background1"/>
        </w:rPr>
        <w:t>Ремонтненский</w:t>
      </w:r>
      <w:proofErr w:type="spellEnd"/>
      <w:r>
        <w:rPr>
          <w:shd w:val="clear" w:color="auto" w:fill="FFFFFF" w:themeFill="background1"/>
        </w:rPr>
        <w:t xml:space="preserve"> район, </w:t>
      </w:r>
      <w:proofErr w:type="spellStart"/>
      <w:r>
        <w:rPr>
          <w:shd w:val="clear" w:color="auto" w:fill="FFFFFF" w:themeFill="background1"/>
        </w:rPr>
        <w:t>Крамнопартизанское</w:t>
      </w:r>
      <w:proofErr w:type="spellEnd"/>
      <w:r>
        <w:rPr>
          <w:shd w:val="clear" w:color="auto" w:fill="FFFFFF" w:themeFill="background1"/>
        </w:rPr>
        <w:t xml:space="preserve"> сельское поселение, примерно в 1,1 км по направлению на</w:t>
      </w:r>
      <w:r>
        <w:rPr>
          <w:shd w:val="clear" w:color="auto" w:fill="F8F8F8"/>
        </w:rPr>
        <w:t xml:space="preserve"> запад</w:t>
      </w:r>
      <w:r>
        <w:rPr>
          <w:shd w:val="clear" w:color="auto" w:fill="FFFFFF" w:themeFill="background1"/>
        </w:rPr>
        <w:t xml:space="preserve"> от п. </w:t>
      </w:r>
      <w:proofErr w:type="spellStart"/>
      <w:r>
        <w:rPr>
          <w:shd w:val="clear" w:color="auto" w:fill="FFFFFF" w:themeFill="background1"/>
        </w:rPr>
        <w:t>Краснопартизанский</w:t>
      </w:r>
      <w:proofErr w:type="spellEnd"/>
      <w:r>
        <w:rPr>
          <w:shd w:val="clear" w:color="auto" w:fill="FFFFFF" w:themeFill="background1"/>
        </w:rPr>
        <w:t xml:space="preserve"> </w:t>
      </w:r>
      <w:r w:rsidRPr="00CB3C1E">
        <w:rPr>
          <w:b/>
          <w:u w:val="single"/>
          <w:shd w:val="clear" w:color="auto" w:fill="FFFFFF" w:themeFill="background1"/>
        </w:rPr>
        <w:t>изменить</w:t>
      </w:r>
      <w:r w:rsidRPr="00CB3C1E">
        <w:rPr>
          <w:b/>
          <w:u w:val="single"/>
          <w:shd w:val="clear" w:color="auto" w:fill="FFFFFF" w:themeFill="background1"/>
        </w:rPr>
        <w:t xml:space="preserve"> </w:t>
      </w:r>
      <w:proofErr w:type="gramStart"/>
      <w:r>
        <w:rPr>
          <w:b/>
          <w:u w:val="single"/>
          <w:shd w:val="clear" w:color="auto" w:fill="FFFFFF" w:themeFill="background1"/>
        </w:rPr>
        <w:t xml:space="preserve">на </w:t>
      </w:r>
      <w:r w:rsidRPr="00CB3C1E">
        <w:rPr>
          <w:b/>
          <w:u w:val="single"/>
          <w:shd w:val="clear" w:color="auto" w:fill="FFFFFF" w:themeFill="background1"/>
        </w:rPr>
        <w:t xml:space="preserve"> адрес</w:t>
      </w:r>
      <w:proofErr w:type="gramEnd"/>
      <w:r>
        <w:rPr>
          <w:shd w:val="clear" w:color="auto" w:fill="FFFFFF" w:themeFill="background1"/>
        </w:rPr>
        <w:t>:</w:t>
      </w:r>
    </w:p>
    <w:p w:rsidR="00CB3C1E" w:rsidRDefault="00CB3C1E" w:rsidP="00CB3C1E">
      <w:pPr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  <w:r>
        <w:t xml:space="preserve">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посёлок </w:t>
      </w:r>
      <w:proofErr w:type="spellStart"/>
      <w:r>
        <w:t>Краснопартизанский</w:t>
      </w:r>
      <w:proofErr w:type="spellEnd"/>
      <w:r>
        <w:t>, территория Животноводческая точка 8</w:t>
      </w:r>
      <w:r>
        <w:rPr>
          <w:color w:val="000000" w:themeColor="text1"/>
        </w:rPr>
        <w:t>, здание 3</w:t>
      </w:r>
      <w:r>
        <w:rPr>
          <w:color w:val="000000" w:themeColor="text1"/>
        </w:rPr>
        <w:t>.</w:t>
      </w:r>
    </w:p>
    <w:p w:rsidR="00CB3C1E" w:rsidRDefault="00CB3C1E" w:rsidP="00CB3C1E">
      <w:pPr>
        <w:shd w:val="clear" w:color="auto" w:fill="FFFFFF" w:themeFill="background1"/>
        <w:spacing w:line="181" w:lineRule="atLeast"/>
        <w:jc w:val="both"/>
        <w:rPr>
          <w:color w:val="000000" w:themeColor="text1"/>
        </w:rPr>
      </w:pPr>
      <w:r>
        <w:t xml:space="preserve">       </w:t>
      </w:r>
    </w:p>
    <w:p w:rsidR="00CB3C1E" w:rsidRDefault="00CB3C1E" w:rsidP="00CB3C1E">
      <w:pPr>
        <w:autoSpaceDE w:val="0"/>
        <w:autoSpaceDN w:val="0"/>
        <w:adjustRightInd w:val="0"/>
        <w:jc w:val="both"/>
        <w:rPr>
          <w:color w:val="000000" w:themeColor="text1"/>
        </w:rPr>
      </w:pPr>
      <w:r>
        <w:rPr>
          <w:b/>
        </w:rPr>
        <w:t>2</w:t>
      </w:r>
      <w:r>
        <w:rPr>
          <w:b/>
        </w:rPr>
        <w:t>.</w:t>
      </w:r>
      <w:r>
        <w:rPr>
          <w:color w:val="000000" w:themeColor="text1"/>
        </w:rPr>
        <w:t xml:space="preserve"> Объект адресации указанны</w:t>
      </w:r>
      <w:r>
        <w:rPr>
          <w:color w:val="000000" w:themeColor="text1"/>
        </w:rPr>
        <w:t>й</w:t>
      </w:r>
      <w:r>
        <w:rPr>
          <w:color w:val="000000" w:themeColor="text1"/>
        </w:rPr>
        <w:t xml:space="preserve"> в пункте 1 н</w:t>
      </w:r>
      <w:r>
        <w:rPr>
          <w:color w:val="000000" w:themeColor="text1"/>
        </w:rPr>
        <w:t>астоящего Постановления не входи</w:t>
      </w:r>
      <w:r>
        <w:rPr>
          <w:color w:val="000000" w:themeColor="text1"/>
        </w:rPr>
        <w:t xml:space="preserve">т в состав населенного </w:t>
      </w:r>
      <w:proofErr w:type="gramStart"/>
      <w:r>
        <w:rPr>
          <w:color w:val="000000" w:themeColor="text1"/>
        </w:rPr>
        <w:t>пункта  «</w:t>
      </w:r>
      <w:proofErr w:type="gramEnd"/>
      <w:r>
        <w:rPr>
          <w:color w:val="000000" w:themeColor="text1"/>
        </w:rPr>
        <w:t xml:space="preserve">посёлок </w:t>
      </w:r>
      <w:proofErr w:type="spellStart"/>
      <w:r>
        <w:rPr>
          <w:color w:val="000000" w:themeColor="text1"/>
        </w:rPr>
        <w:t>Краснопартизанский</w:t>
      </w:r>
      <w:proofErr w:type="spellEnd"/>
      <w:r>
        <w:rPr>
          <w:color w:val="000000" w:themeColor="text1"/>
        </w:rPr>
        <w:t>» и используется исключительно в целях идентификации местоположения объекта адресации.</w:t>
      </w:r>
    </w:p>
    <w:p w:rsidR="00CB3C1E" w:rsidRDefault="00CB3C1E" w:rsidP="00CB3C1E">
      <w:pPr>
        <w:tabs>
          <w:tab w:val="left" w:pos="709"/>
        </w:tabs>
        <w:autoSpaceDE w:val="0"/>
        <w:autoSpaceDN w:val="0"/>
        <w:adjustRightInd w:val="0"/>
        <w:jc w:val="both"/>
      </w:pPr>
      <w:r w:rsidRPr="00CB3C1E">
        <w:rPr>
          <w:b/>
        </w:rPr>
        <w:t>3</w:t>
      </w:r>
      <w:r>
        <w:t>. Постановление вступает в силу с момента подписания.</w:t>
      </w:r>
    </w:p>
    <w:p w:rsidR="00CB3C1E" w:rsidRDefault="00CB3C1E" w:rsidP="00CB3C1E">
      <w:pPr>
        <w:tabs>
          <w:tab w:val="left" w:pos="709"/>
        </w:tabs>
        <w:autoSpaceDE w:val="0"/>
        <w:autoSpaceDN w:val="0"/>
        <w:adjustRightInd w:val="0"/>
        <w:jc w:val="both"/>
      </w:pPr>
      <w:r w:rsidRPr="00CB3C1E">
        <w:rPr>
          <w:b/>
        </w:rPr>
        <w:t>4</w:t>
      </w:r>
      <w:r w:rsidRPr="00CB3C1E">
        <w:rPr>
          <w:b/>
        </w:rPr>
        <w:t>.</w:t>
      </w:r>
      <w:r>
        <w:t xml:space="preserve"> Контроль за выполнением настоящего постановления оставляю за собой.</w:t>
      </w:r>
    </w:p>
    <w:p w:rsidR="00CB3C1E" w:rsidRDefault="00CB3C1E" w:rsidP="00CB3C1E">
      <w:pPr>
        <w:tabs>
          <w:tab w:val="left" w:pos="709"/>
        </w:tabs>
        <w:autoSpaceDE w:val="0"/>
        <w:autoSpaceDN w:val="0"/>
        <w:adjustRightInd w:val="0"/>
        <w:jc w:val="both"/>
      </w:pPr>
    </w:p>
    <w:p w:rsidR="00CB3C1E" w:rsidRDefault="00CB3C1E" w:rsidP="00CB3C1E">
      <w:pPr>
        <w:tabs>
          <w:tab w:val="left" w:pos="709"/>
        </w:tabs>
        <w:autoSpaceDE w:val="0"/>
        <w:autoSpaceDN w:val="0"/>
        <w:adjustRightInd w:val="0"/>
        <w:ind w:firstLine="567"/>
        <w:jc w:val="both"/>
      </w:pPr>
      <w:bookmarkStart w:id="0" w:name="_GoBack"/>
      <w:bookmarkEnd w:id="0"/>
    </w:p>
    <w:p w:rsidR="00CB3C1E" w:rsidRDefault="00CB3C1E" w:rsidP="00CB3C1E">
      <w:pPr>
        <w:autoSpaceDE w:val="0"/>
        <w:autoSpaceDN w:val="0"/>
        <w:adjustRightInd w:val="0"/>
        <w:ind w:firstLine="426"/>
        <w:jc w:val="both"/>
      </w:pPr>
      <w:proofErr w:type="gramStart"/>
      <w:r>
        <w:t>Глава  Администрации</w:t>
      </w:r>
      <w:proofErr w:type="gramEnd"/>
    </w:p>
    <w:p w:rsidR="00B47E9A" w:rsidRDefault="00CB3C1E" w:rsidP="00CB3C1E">
      <w:pPr>
        <w:autoSpaceDE w:val="0"/>
        <w:autoSpaceDN w:val="0"/>
        <w:adjustRightInd w:val="0"/>
      </w:pPr>
      <w:r>
        <w:t xml:space="preserve">       Краснопартизанского сельского поселения                                        Б.А. Макаренко</w:t>
      </w:r>
    </w:p>
    <w:sectPr w:rsidR="00B47E9A" w:rsidSect="00CB3C1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C1E"/>
    <w:rsid w:val="00B47E9A"/>
    <w:rsid w:val="00CB3C1E"/>
    <w:rsid w:val="00DF1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C34019"/>
  <w15:chartTrackingRefBased/>
  <w15:docId w15:val="{1FD5B36B-8196-4822-805C-33606E785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3C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B3C1E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CB3C1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B3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B3C1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957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2025-02-24T12:49:00Z</cp:lastPrinted>
  <dcterms:created xsi:type="dcterms:W3CDTF">2025-02-24T12:28:00Z</dcterms:created>
  <dcterms:modified xsi:type="dcterms:W3CDTF">2025-02-24T12:50:00Z</dcterms:modified>
</cp:coreProperties>
</file>