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48A" w:rsidRDefault="00F7648A" w:rsidP="00F7648A">
      <w:pPr>
        <w:widowControl w:val="0"/>
        <w:jc w:val="center"/>
      </w:pPr>
      <w:r>
        <w:rPr>
          <w:noProof/>
        </w:rPr>
        <w:drawing>
          <wp:inline distT="0" distB="0" distL="0" distR="0" wp14:anchorId="703D2C9B" wp14:editId="75E53A41">
            <wp:extent cx="755650" cy="800100"/>
            <wp:effectExtent l="19050" t="0" r="6350" b="0"/>
            <wp:docPr id="6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48A" w:rsidRPr="00652161" w:rsidRDefault="00F7648A" w:rsidP="00F7648A">
      <w:pPr>
        <w:widowControl w:val="0"/>
        <w:jc w:val="center"/>
        <w:rPr>
          <w:bCs/>
          <w:snapToGrid w:val="0"/>
          <w:sz w:val="22"/>
        </w:rPr>
      </w:pPr>
    </w:p>
    <w:p w:rsidR="00F7648A" w:rsidRPr="00D96271" w:rsidRDefault="00F7648A" w:rsidP="00F7648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D96271">
        <w:rPr>
          <w:rFonts w:ascii="Times New Roman" w:hAnsi="Times New Roman"/>
          <w:b/>
          <w:sz w:val="28"/>
          <w:szCs w:val="28"/>
        </w:rPr>
        <w:t>АДМИНИСТРАЦИЯ</w:t>
      </w:r>
    </w:p>
    <w:p w:rsidR="00F7648A" w:rsidRDefault="00F7648A" w:rsidP="00F7648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D96271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D96271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C3789D" w:rsidRPr="00D96271" w:rsidRDefault="00C3789D" w:rsidP="00F7648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7648A" w:rsidRPr="00D96271" w:rsidRDefault="00F7648A" w:rsidP="00F7648A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7648A" w:rsidRPr="00D96271" w:rsidRDefault="00F7648A" w:rsidP="00F7648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96271">
        <w:rPr>
          <w:b/>
          <w:bCs/>
          <w:sz w:val="28"/>
          <w:szCs w:val="28"/>
        </w:rPr>
        <w:t>ПОСТАНОВЛЕНИЕ</w:t>
      </w:r>
    </w:p>
    <w:p w:rsidR="00F7648A" w:rsidRPr="00D96271" w:rsidRDefault="00F7648A" w:rsidP="00F7648A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F7648A" w:rsidRPr="00D96271" w:rsidRDefault="000D1FF2" w:rsidP="00F7648A">
      <w:pPr>
        <w:autoSpaceDE w:val="0"/>
        <w:autoSpaceDN w:val="0"/>
        <w:adjustRightInd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t>20</w:t>
      </w:r>
      <w:r w:rsidR="00F7648A">
        <w:rPr>
          <w:sz w:val="28"/>
          <w:szCs w:val="28"/>
        </w:rPr>
        <w:t>.02</w:t>
      </w:r>
      <w:r w:rsidR="00F7648A" w:rsidRPr="00D96271">
        <w:rPr>
          <w:sz w:val="28"/>
          <w:szCs w:val="28"/>
        </w:rPr>
        <w:t>.202</w:t>
      </w:r>
      <w:r w:rsidR="00F7648A">
        <w:rPr>
          <w:sz w:val="28"/>
          <w:szCs w:val="28"/>
        </w:rPr>
        <w:t>5</w:t>
      </w:r>
      <w:r w:rsidR="00F7648A" w:rsidRPr="00D96271">
        <w:rPr>
          <w:sz w:val="28"/>
          <w:szCs w:val="28"/>
        </w:rPr>
        <w:t xml:space="preserve">            </w:t>
      </w:r>
      <w:r w:rsidR="00F7648A">
        <w:rPr>
          <w:sz w:val="28"/>
          <w:szCs w:val="28"/>
        </w:rPr>
        <w:t xml:space="preserve">                             № </w:t>
      </w:r>
      <w:r w:rsidR="00F7648A" w:rsidRPr="00D96271">
        <w:rPr>
          <w:sz w:val="28"/>
          <w:szCs w:val="28"/>
        </w:rPr>
        <w:t xml:space="preserve">   </w:t>
      </w:r>
      <w:r>
        <w:rPr>
          <w:sz w:val="28"/>
          <w:szCs w:val="28"/>
        </w:rPr>
        <w:t>36</w:t>
      </w:r>
      <w:r w:rsidR="00F7648A" w:rsidRPr="00D96271">
        <w:rPr>
          <w:sz w:val="28"/>
          <w:szCs w:val="28"/>
        </w:rPr>
        <w:t xml:space="preserve">      </w:t>
      </w:r>
      <w:r w:rsidR="00F7648A">
        <w:rPr>
          <w:sz w:val="28"/>
          <w:szCs w:val="28"/>
        </w:rPr>
        <w:t xml:space="preserve">       </w:t>
      </w:r>
      <w:r w:rsidR="00F7648A" w:rsidRPr="00D96271">
        <w:rPr>
          <w:sz w:val="28"/>
          <w:szCs w:val="28"/>
        </w:rPr>
        <w:t xml:space="preserve">       п. </w:t>
      </w:r>
      <w:proofErr w:type="spellStart"/>
      <w:r w:rsidR="00F7648A" w:rsidRPr="00D96271">
        <w:rPr>
          <w:sz w:val="28"/>
          <w:szCs w:val="28"/>
        </w:rPr>
        <w:t>Краснопартизанский</w:t>
      </w:r>
      <w:proofErr w:type="spellEnd"/>
    </w:p>
    <w:p w:rsidR="00F7648A" w:rsidRPr="00D96271" w:rsidRDefault="00F7648A" w:rsidP="00F7648A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55771A" w:rsidRPr="0055771A" w:rsidRDefault="0055771A" w:rsidP="0055771A">
      <w:pPr>
        <w:rPr>
          <w:b/>
          <w:sz w:val="28"/>
          <w:szCs w:val="28"/>
        </w:rPr>
      </w:pPr>
      <w:r w:rsidRPr="0055771A">
        <w:rPr>
          <w:b/>
          <w:sz w:val="28"/>
          <w:szCs w:val="28"/>
        </w:rPr>
        <w:t>Об изменении адреса объектов адресации</w:t>
      </w:r>
    </w:p>
    <w:p w:rsidR="0055771A" w:rsidRPr="0055771A" w:rsidRDefault="0055771A" w:rsidP="0055771A">
      <w:pPr>
        <w:rPr>
          <w:b/>
          <w:sz w:val="28"/>
          <w:szCs w:val="28"/>
        </w:rPr>
      </w:pPr>
      <w:r w:rsidRPr="0055771A">
        <w:rPr>
          <w:b/>
          <w:sz w:val="28"/>
          <w:szCs w:val="28"/>
        </w:rPr>
        <w:t xml:space="preserve">и внесение в Федеральную информационную  </w:t>
      </w:r>
    </w:p>
    <w:p w:rsidR="0055771A" w:rsidRPr="0055771A" w:rsidRDefault="0055771A" w:rsidP="0055771A">
      <w:pPr>
        <w:rPr>
          <w:b/>
          <w:sz w:val="28"/>
          <w:szCs w:val="28"/>
        </w:rPr>
      </w:pPr>
      <w:r w:rsidRPr="0055771A">
        <w:rPr>
          <w:b/>
          <w:sz w:val="28"/>
          <w:szCs w:val="28"/>
        </w:rPr>
        <w:t xml:space="preserve"> адресную систему «ФИАС».  </w:t>
      </w:r>
    </w:p>
    <w:p w:rsidR="00F7648A" w:rsidRPr="00D96271" w:rsidRDefault="00F7648A" w:rsidP="00F7648A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96271">
        <w:rPr>
          <w:color w:val="000000"/>
          <w:sz w:val="28"/>
          <w:szCs w:val="28"/>
        </w:rPr>
        <w:t> </w:t>
      </w:r>
    </w:p>
    <w:p w:rsidR="00F7648A" w:rsidRDefault="00F7648A" w:rsidP="00F7648A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D96271">
        <w:rPr>
          <w:color w:val="000000" w:themeColor="text1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D96271">
        <w:rPr>
          <w:color w:val="000000" w:themeColor="text1"/>
          <w:sz w:val="28"/>
          <w:szCs w:val="28"/>
        </w:rPr>
        <w:t>Ремонтненского</w:t>
      </w:r>
      <w:proofErr w:type="spellEnd"/>
      <w:r w:rsidRPr="00D96271">
        <w:rPr>
          <w:color w:val="000000" w:themeColor="text1"/>
          <w:sz w:val="28"/>
          <w:szCs w:val="28"/>
        </w:rPr>
        <w:t xml:space="preserve"> муниципального района  Ростовской области, в связи с упорядочиванием адресов,  </w:t>
      </w:r>
    </w:p>
    <w:p w:rsidR="00F7648A" w:rsidRPr="00D96271" w:rsidRDefault="00F7648A" w:rsidP="00F7648A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F7648A" w:rsidRDefault="00F7648A" w:rsidP="00F7648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96271">
        <w:rPr>
          <w:b/>
          <w:bCs/>
          <w:sz w:val="28"/>
          <w:szCs w:val="28"/>
        </w:rPr>
        <w:t>ПОСТАНОВЛЯЮ:</w:t>
      </w:r>
    </w:p>
    <w:p w:rsidR="00F7648A" w:rsidRDefault="00F7648A" w:rsidP="00F7648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F7648A" w:rsidRPr="00F7648A" w:rsidRDefault="00F7648A" w:rsidP="00921A92">
      <w:pPr>
        <w:pStyle w:val="a5"/>
        <w:numPr>
          <w:ilvl w:val="0"/>
          <w:numId w:val="1"/>
        </w:numPr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4"/>
        </w:rPr>
      </w:pPr>
      <w:r w:rsidRPr="00F7648A">
        <w:rPr>
          <w:rFonts w:ascii="Times New Roman" w:hAnsi="Times New Roman" w:cs="Times New Roman"/>
          <w:sz w:val="28"/>
        </w:rPr>
        <w:t xml:space="preserve">Внести информацию по объектам недвижимого имущества, расположенным на территории Краснопартизанского сельского поселения </w:t>
      </w:r>
      <w:proofErr w:type="spellStart"/>
      <w:r w:rsidRPr="00F7648A">
        <w:rPr>
          <w:rFonts w:ascii="Times New Roman" w:hAnsi="Times New Roman" w:cs="Times New Roman"/>
          <w:sz w:val="28"/>
        </w:rPr>
        <w:t>Ремонтненского</w:t>
      </w:r>
      <w:proofErr w:type="spellEnd"/>
      <w:r w:rsidRPr="00F7648A">
        <w:rPr>
          <w:rFonts w:ascii="Times New Roman" w:hAnsi="Times New Roman" w:cs="Times New Roman"/>
          <w:sz w:val="28"/>
        </w:rPr>
        <w:t xml:space="preserve"> района Ростовской области в Федеральную </w:t>
      </w:r>
      <w:proofErr w:type="gramStart"/>
      <w:r w:rsidRPr="00F7648A">
        <w:rPr>
          <w:rFonts w:ascii="Times New Roman" w:hAnsi="Times New Roman" w:cs="Times New Roman"/>
          <w:sz w:val="28"/>
        </w:rPr>
        <w:t>информационную  адресную</w:t>
      </w:r>
      <w:proofErr w:type="gramEnd"/>
      <w:r w:rsidRPr="00F7648A">
        <w:rPr>
          <w:rFonts w:ascii="Times New Roman" w:hAnsi="Times New Roman" w:cs="Times New Roman"/>
          <w:sz w:val="28"/>
        </w:rPr>
        <w:t xml:space="preserve"> систему</w:t>
      </w:r>
      <w:r>
        <w:rPr>
          <w:rFonts w:ascii="Times New Roman" w:hAnsi="Times New Roman" w:cs="Times New Roman"/>
          <w:sz w:val="28"/>
        </w:rPr>
        <w:t xml:space="preserve">  (ФИАС):</w:t>
      </w:r>
    </w:p>
    <w:p w:rsidR="00F7648A" w:rsidRPr="00D96271" w:rsidRDefault="00F7648A" w:rsidP="00F7648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F7648A" w:rsidRPr="00D96271" w:rsidRDefault="000D1FF2" w:rsidP="00F7648A">
      <w:pPr>
        <w:shd w:val="clear" w:color="auto" w:fill="FFFFFF" w:themeFill="background1"/>
        <w:spacing w:line="181" w:lineRule="atLeast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>
        <w:rPr>
          <w:b/>
          <w:sz w:val="28"/>
          <w:szCs w:val="28"/>
          <w:shd w:val="clear" w:color="auto" w:fill="FFFFFF" w:themeFill="background1"/>
        </w:rPr>
        <w:t xml:space="preserve">- 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 </w:t>
      </w:r>
      <w:r w:rsidR="00F7648A">
        <w:rPr>
          <w:color w:val="000000" w:themeColor="text1"/>
          <w:sz w:val="28"/>
          <w:szCs w:val="28"/>
          <w:shd w:val="clear" w:color="auto" w:fill="FFFFFF" w:themeFill="background1"/>
        </w:rPr>
        <w:t xml:space="preserve">Изменить адрес нежилому зданию </w:t>
      </w:r>
      <w:r w:rsidR="0055771A">
        <w:rPr>
          <w:color w:val="000000" w:themeColor="text1"/>
          <w:sz w:val="28"/>
          <w:szCs w:val="28"/>
          <w:shd w:val="clear" w:color="auto" w:fill="FFFFFF" w:themeFill="background1"/>
        </w:rPr>
        <w:t>«Скотный сарай»</w:t>
      </w:r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с кадастровым номером: 61:32:0</w:t>
      </w:r>
      <w:r w:rsidR="0055771A">
        <w:rPr>
          <w:color w:val="000000" w:themeColor="text1"/>
          <w:sz w:val="28"/>
          <w:szCs w:val="28"/>
          <w:shd w:val="clear" w:color="auto" w:fill="FFFFFF" w:themeFill="background1"/>
        </w:rPr>
        <w:t>600007:7609, общей площадью 9</w:t>
      </w:r>
      <w:r w:rsidR="00F7648A">
        <w:rPr>
          <w:color w:val="000000" w:themeColor="text1"/>
          <w:sz w:val="28"/>
          <w:szCs w:val="28"/>
          <w:shd w:val="clear" w:color="auto" w:fill="FFFFFF" w:themeFill="background1"/>
        </w:rPr>
        <w:t>4</w:t>
      </w:r>
      <w:r w:rsidR="0055771A">
        <w:rPr>
          <w:color w:val="000000" w:themeColor="text1"/>
          <w:sz w:val="28"/>
          <w:szCs w:val="28"/>
          <w:shd w:val="clear" w:color="auto" w:fill="FFFFFF" w:themeFill="background1"/>
        </w:rPr>
        <w:t>8</w:t>
      </w:r>
      <w:r w:rsidR="00F7648A">
        <w:rPr>
          <w:color w:val="000000" w:themeColor="text1"/>
          <w:sz w:val="28"/>
          <w:szCs w:val="28"/>
          <w:shd w:val="clear" w:color="auto" w:fill="FFFFFF" w:themeFill="background1"/>
        </w:rPr>
        <w:t>,</w:t>
      </w:r>
      <w:r w:rsidR="0055771A">
        <w:rPr>
          <w:color w:val="000000" w:themeColor="text1"/>
          <w:sz w:val="28"/>
          <w:szCs w:val="28"/>
          <w:shd w:val="clear" w:color="auto" w:fill="FFFFFF" w:themeFill="background1"/>
        </w:rPr>
        <w:t>2</w:t>
      </w:r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кв. м, </w:t>
      </w:r>
      <w:r w:rsidR="0055771A">
        <w:rPr>
          <w:color w:val="000000" w:themeColor="text1"/>
          <w:sz w:val="28"/>
          <w:szCs w:val="28"/>
          <w:shd w:val="clear" w:color="auto" w:fill="FFFFFF" w:themeFill="background1"/>
        </w:rPr>
        <w:t>местоположение</w:t>
      </w:r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>:</w:t>
      </w:r>
      <w:r w:rsidR="00F7648A" w:rsidRPr="00D96271">
        <w:rPr>
          <w:color w:val="292C2F"/>
          <w:sz w:val="28"/>
          <w:szCs w:val="28"/>
          <w:shd w:val="clear" w:color="auto" w:fill="FFFFFF" w:themeFill="background1"/>
        </w:rPr>
        <w:t xml:space="preserve"> </w:t>
      </w:r>
      <w:r w:rsidR="0055771A" w:rsidRPr="0055771A">
        <w:rPr>
          <w:rFonts w:eastAsia="TimesNewRomanPSMT"/>
          <w:sz w:val="28"/>
          <w:szCs w:val="28"/>
          <w:lang w:eastAsia="en-US"/>
        </w:rPr>
        <w:t xml:space="preserve">Ростовская </w:t>
      </w:r>
      <w:proofErr w:type="spellStart"/>
      <w:r w:rsidR="0055771A" w:rsidRPr="0055771A">
        <w:rPr>
          <w:rFonts w:eastAsia="TimesNewRomanPSMT"/>
          <w:sz w:val="28"/>
          <w:szCs w:val="28"/>
          <w:lang w:eastAsia="en-US"/>
        </w:rPr>
        <w:t>обл</w:t>
      </w:r>
      <w:proofErr w:type="spellEnd"/>
      <w:r w:rsidR="0055771A" w:rsidRPr="0055771A">
        <w:rPr>
          <w:rFonts w:eastAsia="TimesNewRomanPSMT"/>
          <w:sz w:val="28"/>
          <w:szCs w:val="28"/>
          <w:lang w:eastAsia="en-US"/>
        </w:rPr>
        <w:t xml:space="preserve">, р-н </w:t>
      </w:r>
      <w:proofErr w:type="spellStart"/>
      <w:r w:rsidR="0055771A" w:rsidRPr="0055771A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="0055771A" w:rsidRPr="0055771A">
        <w:rPr>
          <w:rFonts w:eastAsia="TimesNewRomanPSMT"/>
          <w:sz w:val="28"/>
          <w:szCs w:val="28"/>
          <w:lang w:eastAsia="en-US"/>
        </w:rPr>
        <w:t>, Краснопартизанское сельское поселение, примерно в 1 км по</w:t>
      </w:r>
      <w:r w:rsidR="00F7648A" w:rsidRPr="00D96271">
        <w:rPr>
          <w:color w:val="000000" w:themeColor="text1"/>
          <w:sz w:val="28"/>
          <w:szCs w:val="28"/>
        </w:rPr>
        <w:t xml:space="preserve"> направлению на запад от п. </w:t>
      </w:r>
      <w:proofErr w:type="spellStart"/>
      <w:proofErr w:type="gramStart"/>
      <w:r w:rsidR="00F7648A" w:rsidRPr="00D96271">
        <w:rPr>
          <w:color w:val="000000" w:themeColor="text1"/>
          <w:sz w:val="28"/>
          <w:szCs w:val="28"/>
        </w:rPr>
        <w:t>Краснопартизанский</w:t>
      </w:r>
      <w:proofErr w:type="spellEnd"/>
      <w:r w:rsidR="00F7648A" w:rsidRPr="00D96271">
        <w:rPr>
          <w:color w:val="000000" w:themeColor="text1"/>
          <w:sz w:val="28"/>
          <w:szCs w:val="28"/>
        </w:rPr>
        <w:t>,</w:t>
      </w:r>
      <w:r w:rsidR="00F7648A">
        <w:rPr>
          <w:color w:val="000000" w:themeColor="text1"/>
          <w:sz w:val="28"/>
          <w:szCs w:val="28"/>
        </w:rPr>
        <w:t xml:space="preserve">   </w:t>
      </w:r>
      <w:proofErr w:type="gramEnd"/>
      <w:r w:rsidR="00F7648A">
        <w:rPr>
          <w:color w:val="000000" w:themeColor="text1"/>
          <w:sz w:val="28"/>
          <w:szCs w:val="28"/>
        </w:rPr>
        <w:t xml:space="preserve">  </w:t>
      </w:r>
      <w:r w:rsidR="0055771A">
        <w:rPr>
          <w:color w:val="000000" w:themeColor="text1"/>
          <w:sz w:val="28"/>
          <w:szCs w:val="28"/>
        </w:rPr>
        <w:t xml:space="preserve">    </w:t>
      </w:r>
      <w:r w:rsidR="00F7648A">
        <w:rPr>
          <w:color w:val="000000" w:themeColor="text1"/>
          <w:sz w:val="28"/>
          <w:szCs w:val="28"/>
        </w:rPr>
        <w:t xml:space="preserve">         </w:t>
      </w:r>
      <w:r w:rsidR="00F7648A" w:rsidRPr="00F7648A">
        <w:rPr>
          <w:b/>
          <w:color w:val="000000" w:themeColor="text1"/>
          <w:sz w:val="28"/>
          <w:szCs w:val="28"/>
          <w:u w:val="single"/>
        </w:rPr>
        <w:t xml:space="preserve">на  </w:t>
      </w:r>
      <w:r w:rsidR="00F7648A" w:rsidRPr="00F7648A">
        <w:rPr>
          <w:b/>
          <w:color w:val="000000" w:themeColor="text1"/>
          <w:sz w:val="28"/>
          <w:szCs w:val="28"/>
          <w:u w:val="single"/>
          <w:shd w:val="clear" w:color="auto" w:fill="FFFFFF" w:themeFill="background1"/>
        </w:rPr>
        <w:t xml:space="preserve"> адрес:</w:t>
      </w:r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</w:p>
    <w:p w:rsidR="00F7648A" w:rsidRDefault="00F7648A" w:rsidP="00F7648A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, сельское поселение Краснопартизанское, </w:t>
      </w:r>
      <w:r w:rsidRPr="00D96271">
        <w:rPr>
          <w:sz w:val="28"/>
          <w:szCs w:val="28"/>
          <w:shd w:val="clear" w:color="auto" w:fill="FFFFFF" w:themeFill="background1"/>
        </w:rPr>
        <w:t xml:space="preserve">посёлок </w:t>
      </w:r>
      <w:proofErr w:type="spellStart"/>
      <w:r w:rsidRPr="00D96271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, территория Животноводческая точка 9,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здание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1.</w:t>
      </w:r>
    </w:p>
    <w:p w:rsidR="00F7648A" w:rsidRDefault="00F7648A" w:rsidP="00F7648A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F7648A" w:rsidRPr="00D96271" w:rsidRDefault="00F7648A" w:rsidP="00F7648A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F7648A" w:rsidRPr="00D96271" w:rsidRDefault="00F7648A" w:rsidP="00F7648A">
      <w:pPr>
        <w:shd w:val="clear" w:color="auto" w:fill="FFFFFF" w:themeFill="background1"/>
        <w:spacing w:line="181" w:lineRule="atLeast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lastRenderedPageBreak/>
        <w:t xml:space="preserve">      - </w:t>
      </w:r>
      <w:r w:rsidR="000D1FF2">
        <w:rPr>
          <w:color w:val="000000" w:themeColor="text1"/>
          <w:sz w:val="28"/>
          <w:szCs w:val="28"/>
          <w:shd w:val="clear" w:color="auto" w:fill="FFFFFF" w:themeFill="background1"/>
        </w:rPr>
        <w:t>Изменить адрес нежилому зданию «Навес для сена»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с кадастр</w:t>
      </w:r>
      <w:r w:rsidR="000D1FF2">
        <w:rPr>
          <w:color w:val="000000" w:themeColor="text1"/>
          <w:sz w:val="28"/>
          <w:szCs w:val="28"/>
          <w:shd w:val="clear" w:color="auto" w:fill="FFFFFF" w:themeFill="background1"/>
        </w:rPr>
        <w:t>овым номером: 61:32:0600007:7615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, общей площадью </w:t>
      </w:r>
      <w:r w:rsidR="000D1FF2" w:rsidRPr="000D1FF2">
        <w:rPr>
          <w:color w:val="292C2F"/>
          <w:sz w:val="28"/>
          <w:szCs w:val="28"/>
        </w:rPr>
        <w:t>3577.3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кв. м, находящемуся по ориентиру:</w:t>
      </w:r>
      <w:r w:rsidRPr="00D96271">
        <w:rPr>
          <w:color w:val="292C2F"/>
          <w:sz w:val="28"/>
          <w:szCs w:val="28"/>
          <w:shd w:val="clear" w:color="auto" w:fill="FFFFFF" w:themeFill="background1"/>
        </w:rPr>
        <w:t xml:space="preserve"> </w:t>
      </w:r>
      <w:r w:rsidRPr="00D96271">
        <w:rPr>
          <w:sz w:val="28"/>
          <w:szCs w:val="28"/>
          <w:shd w:val="clear" w:color="auto" w:fill="FFFFFF" w:themeFill="background1"/>
        </w:rPr>
        <w:t xml:space="preserve">Российская Федерация, </w:t>
      </w:r>
      <w:r w:rsidRPr="00D96271">
        <w:rPr>
          <w:color w:val="000000" w:themeColor="text1"/>
          <w:sz w:val="28"/>
          <w:szCs w:val="28"/>
        </w:rPr>
        <w:t>Ростовская область, р</w:t>
      </w:r>
      <w:r w:rsidR="000D1FF2">
        <w:rPr>
          <w:color w:val="000000" w:themeColor="text1"/>
          <w:sz w:val="28"/>
          <w:szCs w:val="28"/>
        </w:rPr>
        <w:t xml:space="preserve">-н </w:t>
      </w:r>
      <w:proofErr w:type="spellStart"/>
      <w:r w:rsidR="000D1FF2">
        <w:rPr>
          <w:color w:val="000000" w:themeColor="text1"/>
          <w:sz w:val="28"/>
          <w:szCs w:val="28"/>
        </w:rPr>
        <w:t>Ремонтненский</w:t>
      </w:r>
      <w:proofErr w:type="spellEnd"/>
      <w:r w:rsidR="000D1FF2">
        <w:rPr>
          <w:color w:val="000000" w:themeColor="text1"/>
          <w:sz w:val="28"/>
          <w:szCs w:val="28"/>
        </w:rPr>
        <w:t xml:space="preserve">, </w:t>
      </w:r>
      <w:proofErr w:type="gramStart"/>
      <w:r w:rsidR="000D1FF2">
        <w:rPr>
          <w:color w:val="000000" w:themeColor="text1"/>
          <w:sz w:val="28"/>
          <w:szCs w:val="28"/>
        </w:rPr>
        <w:t>примерно  в</w:t>
      </w:r>
      <w:proofErr w:type="gramEnd"/>
      <w:r w:rsidR="000D1FF2">
        <w:rPr>
          <w:color w:val="000000" w:themeColor="text1"/>
          <w:sz w:val="28"/>
          <w:szCs w:val="28"/>
        </w:rPr>
        <w:t xml:space="preserve">  1,1</w:t>
      </w:r>
      <w:r w:rsidRPr="00D96271">
        <w:rPr>
          <w:color w:val="000000" w:themeColor="text1"/>
          <w:sz w:val="28"/>
          <w:szCs w:val="28"/>
        </w:rPr>
        <w:t xml:space="preserve"> км </w:t>
      </w:r>
      <w:r w:rsidR="000D1FF2">
        <w:rPr>
          <w:color w:val="000000" w:themeColor="text1"/>
          <w:sz w:val="28"/>
          <w:szCs w:val="28"/>
        </w:rPr>
        <w:t xml:space="preserve"> </w:t>
      </w:r>
      <w:r w:rsidRPr="00D96271">
        <w:rPr>
          <w:color w:val="000000" w:themeColor="text1"/>
          <w:sz w:val="28"/>
          <w:szCs w:val="28"/>
        </w:rPr>
        <w:t>по</w:t>
      </w:r>
      <w:r w:rsidR="000D1FF2">
        <w:rPr>
          <w:color w:val="000000" w:themeColor="text1"/>
          <w:sz w:val="28"/>
          <w:szCs w:val="28"/>
        </w:rPr>
        <w:t xml:space="preserve"> </w:t>
      </w:r>
      <w:r w:rsidRPr="00D96271">
        <w:rPr>
          <w:color w:val="000000" w:themeColor="text1"/>
          <w:sz w:val="28"/>
          <w:szCs w:val="28"/>
        </w:rPr>
        <w:t xml:space="preserve"> направлению</w:t>
      </w:r>
      <w:r w:rsidR="000D1FF2">
        <w:rPr>
          <w:color w:val="000000" w:themeColor="text1"/>
          <w:sz w:val="28"/>
          <w:szCs w:val="28"/>
        </w:rPr>
        <w:t xml:space="preserve"> </w:t>
      </w:r>
      <w:r w:rsidRPr="00D96271">
        <w:rPr>
          <w:color w:val="000000" w:themeColor="text1"/>
          <w:sz w:val="28"/>
          <w:szCs w:val="28"/>
        </w:rPr>
        <w:t xml:space="preserve"> на </w:t>
      </w:r>
      <w:r w:rsidR="000D1FF2">
        <w:rPr>
          <w:color w:val="000000" w:themeColor="text1"/>
          <w:sz w:val="28"/>
          <w:szCs w:val="28"/>
        </w:rPr>
        <w:t xml:space="preserve"> </w:t>
      </w:r>
      <w:r w:rsidRPr="00D96271">
        <w:rPr>
          <w:color w:val="000000" w:themeColor="text1"/>
          <w:sz w:val="28"/>
          <w:szCs w:val="28"/>
        </w:rPr>
        <w:t xml:space="preserve">запад </w:t>
      </w:r>
      <w:r w:rsidR="000D1FF2">
        <w:rPr>
          <w:color w:val="000000" w:themeColor="text1"/>
          <w:sz w:val="28"/>
          <w:szCs w:val="28"/>
        </w:rPr>
        <w:t xml:space="preserve"> </w:t>
      </w:r>
      <w:r w:rsidRPr="00D96271">
        <w:rPr>
          <w:color w:val="000000" w:themeColor="text1"/>
          <w:sz w:val="28"/>
          <w:szCs w:val="28"/>
        </w:rPr>
        <w:t xml:space="preserve">от </w:t>
      </w:r>
      <w:r w:rsidR="000D1FF2">
        <w:rPr>
          <w:color w:val="000000" w:themeColor="text1"/>
          <w:sz w:val="28"/>
          <w:szCs w:val="28"/>
        </w:rPr>
        <w:t xml:space="preserve">  </w:t>
      </w:r>
      <w:r w:rsidRPr="00D96271">
        <w:rPr>
          <w:color w:val="000000" w:themeColor="text1"/>
          <w:sz w:val="28"/>
          <w:szCs w:val="28"/>
        </w:rPr>
        <w:t xml:space="preserve">п. </w:t>
      </w:r>
      <w:proofErr w:type="spellStart"/>
      <w:r w:rsidRPr="00D96271">
        <w:rPr>
          <w:color w:val="000000" w:themeColor="text1"/>
          <w:sz w:val="28"/>
          <w:szCs w:val="28"/>
        </w:rPr>
        <w:t>Краснопартизанский</w:t>
      </w:r>
      <w:proofErr w:type="spellEnd"/>
      <w:r w:rsidRPr="00D96271">
        <w:rPr>
          <w:color w:val="000000" w:themeColor="text1"/>
          <w:sz w:val="28"/>
          <w:szCs w:val="28"/>
        </w:rPr>
        <w:t xml:space="preserve">, </w:t>
      </w:r>
      <w:r w:rsidR="000D1FF2" w:rsidRPr="000D1FF2">
        <w:rPr>
          <w:b/>
          <w:color w:val="000000" w:themeColor="text1"/>
          <w:sz w:val="28"/>
          <w:szCs w:val="28"/>
          <w:u w:val="single"/>
        </w:rPr>
        <w:t>на</w:t>
      </w:r>
      <w:r w:rsidRPr="000D1FF2">
        <w:rPr>
          <w:b/>
          <w:color w:val="000000" w:themeColor="text1"/>
          <w:sz w:val="28"/>
          <w:szCs w:val="28"/>
          <w:u w:val="single"/>
        </w:rPr>
        <w:t xml:space="preserve"> </w:t>
      </w:r>
      <w:r w:rsidRPr="000D1FF2">
        <w:rPr>
          <w:b/>
          <w:color w:val="000000" w:themeColor="text1"/>
          <w:sz w:val="28"/>
          <w:szCs w:val="28"/>
          <w:u w:val="single"/>
          <w:shd w:val="clear" w:color="auto" w:fill="FFFFFF" w:themeFill="background1"/>
        </w:rPr>
        <w:t xml:space="preserve"> адрес: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</w:p>
    <w:p w:rsidR="00F7648A" w:rsidRDefault="00F7648A" w:rsidP="00F7648A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, сельское поселение Краснопартизанское, </w:t>
      </w:r>
      <w:r w:rsidRPr="00D96271">
        <w:rPr>
          <w:sz w:val="28"/>
          <w:szCs w:val="28"/>
          <w:shd w:val="clear" w:color="auto" w:fill="FFFFFF" w:themeFill="background1"/>
        </w:rPr>
        <w:t xml:space="preserve">посёлок </w:t>
      </w:r>
      <w:proofErr w:type="spellStart"/>
      <w:r w:rsidRPr="00D96271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, территория Животноводческая точка 9, </w:t>
      </w:r>
      <w:r w:rsidR="000D1FF2">
        <w:rPr>
          <w:color w:val="000000" w:themeColor="text1"/>
          <w:sz w:val="28"/>
          <w:szCs w:val="28"/>
          <w:shd w:val="clear" w:color="auto" w:fill="FFFFFF" w:themeFill="background1"/>
        </w:rPr>
        <w:t>здание</w:t>
      </w:r>
      <w:r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2.</w:t>
      </w:r>
    </w:p>
    <w:p w:rsidR="00F7648A" w:rsidRDefault="00F7648A" w:rsidP="00F7648A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F7648A" w:rsidRDefault="000D1FF2" w:rsidP="00F7648A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0D1FF2">
        <w:rPr>
          <w:sz w:val="28"/>
          <w:szCs w:val="28"/>
          <w:shd w:val="clear" w:color="auto" w:fill="FFFFFF" w:themeFill="background1"/>
        </w:rPr>
        <w:t>3</w:t>
      </w:r>
      <w:r w:rsidR="00F7648A" w:rsidRPr="000D1FF2">
        <w:rPr>
          <w:sz w:val="28"/>
          <w:szCs w:val="28"/>
          <w:shd w:val="clear" w:color="auto" w:fill="FFFFFF" w:themeFill="background1"/>
        </w:rPr>
        <w:t>.</w:t>
      </w:r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Объекты адресации указанные в пункте 1 настоящего Постановления не входят в состав населенного </w:t>
      </w:r>
      <w:proofErr w:type="gramStart"/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>пункта  «</w:t>
      </w:r>
      <w:proofErr w:type="gramEnd"/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 xml:space="preserve">посёлок </w:t>
      </w:r>
      <w:proofErr w:type="spellStart"/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="00F7648A" w:rsidRPr="00D96271">
        <w:rPr>
          <w:color w:val="000000" w:themeColor="text1"/>
          <w:sz w:val="28"/>
          <w:szCs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F7648A" w:rsidRPr="00D96271" w:rsidRDefault="00F7648A" w:rsidP="00F7648A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F7648A" w:rsidRDefault="000D1FF2" w:rsidP="000D1FF2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       </w:t>
      </w:r>
      <w:r w:rsidRPr="000D1FF2">
        <w:rPr>
          <w:sz w:val="28"/>
          <w:szCs w:val="28"/>
          <w:shd w:val="clear" w:color="auto" w:fill="FFFFFF" w:themeFill="background1"/>
        </w:rPr>
        <w:t>4</w:t>
      </w:r>
      <w:r w:rsidR="00F7648A" w:rsidRPr="000D1FF2">
        <w:rPr>
          <w:sz w:val="28"/>
          <w:szCs w:val="28"/>
          <w:shd w:val="clear" w:color="auto" w:fill="FFFFFF" w:themeFill="background1"/>
        </w:rPr>
        <w:t>.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="00F7648A" w:rsidRPr="00D96271">
        <w:rPr>
          <w:sz w:val="28"/>
          <w:szCs w:val="28"/>
          <w:shd w:val="clear" w:color="auto" w:fill="FFFFFF" w:themeFill="background1"/>
        </w:rPr>
        <w:t>Постановление вступает в силу с момента подписания.</w:t>
      </w:r>
    </w:p>
    <w:p w:rsidR="00F7648A" w:rsidRPr="00D96271" w:rsidRDefault="00F7648A" w:rsidP="00F7648A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F7648A" w:rsidRPr="00D96271" w:rsidRDefault="000D1FF2" w:rsidP="00F7648A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5</w:t>
      </w:r>
      <w:r w:rsidR="00F7648A" w:rsidRPr="00D96271">
        <w:rPr>
          <w:sz w:val="28"/>
          <w:szCs w:val="28"/>
          <w:shd w:val="clear" w:color="auto" w:fill="FFFFFF" w:themeFill="background1"/>
        </w:rPr>
        <w:t>. Контроль за выполнением настоящего постановления оставляю за собой.</w:t>
      </w:r>
    </w:p>
    <w:p w:rsidR="00F7648A" w:rsidRPr="00D96271" w:rsidRDefault="00F7648A" w:rsidP="00F7648A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F7648A" w:rsidRPr="00D96271" w:rsidRDefault="00F7648A" w:rsidP="00F7648A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D96271">
        <w:rPr>
          <w:sz w:val="28"/>
          <w:szCs w:val="28"/>
          <w:shd w:val="clear" w:color="auto" w:fill="FFFFFF" w:themeFill="background1"/>
        </w:rPr>
        <w:t xml:space="preserve"> </w:t>
      </w:r>
    </w:p>
    <w:p w:rsidR="00F7648A" w:rsidRPr="00D96271" w:rsidRDefault="000D1FF2" w:rsidP="000D1FF2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  <w:proofErr w:type="gramStart"/>
      <w:r>
        <w:rPr>
          <w:sz w:val="28"/>
          <w:szCs w:val="28"/>
          <w:shd w:val="clear" w:color="auto" w:fill="FFFFFF" w:themeFill="background1"/>
        </w:rPr>
        <w:t>Г</w:t>
      </w:r>
      <w:r w:rsidR="00F7648A" w:rsidRPr="00D96271">
        <w:rPr>
          <w:sz w:val="28"/>
          <w:szCs w:val="28"/>
          <w:shd w:val="clear" w:color="auto" w:fill="FFFFFF" w:themeFill="background1"/>
        </w:rPr>
        <w:t>лав</w:t>
      </w:r>
      <w:r>
        <w:rPr>
          <w:sz w:val="28"/>
          <w:szCs w:val="28"/>
          <w:shd w:val="clear" w:color="auto" w:fill="FFFFFF" w:themeFill="background1"/>
        </w:rPr>
        <w:t>а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  Администрации</w:t>
      </w:r>
      <w:proofErr w:type="gramEnd"/>
    </w:p>
    <w:p w:rsidR="00F7648A" w:rsidRPr="00D96271" w:rsidRDefault="000D1FF2" w:rsidP="00F7648A">
      <w:pPr>
        <w:autoSpaceDE w:val="0"/>
        <w:autoSpaceDN w:val="0"/>
        <w:adjustRightInd w:val="0"/>
        <w:ind w:left="-284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 xml:space="preserve">    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Краснопартизанского сельского поселения                 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               </w:t>
      </w:r>
      <w:r>
        <w:rPr>
          <w:sz w:val="28"/>
          <w:szCs w:val="28"/>
          <w:shd w:val="clear" w:color="auto" w:fill="FFFFFF" w:themeFill="background1"/>
        </w:rPr>
        <w:t>Б.А. Макаренко</w:t>
      </w:r>
      <w:r w:rsidR="00F7648A" w:rsidRPr="00D96271">
        <w:rPr>
          <w:sz w:val="28"/>
          <w:szCs w:val="28"/>
          <w:shd w:val="clear" w:color="auto" w:fill="FFFFFF" w:themeFill="background1"/>
        </w:rPr>
        <w:t xml:space="preserve">       </w:t>
      </w:r>
    </w:p>
    <w:p w:rsidR="00D9151A" w:rsidRDefault="00D9151A"/>
    <w:sectPr w:rsidR="00D9151A" w:rsidSect="00F7648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669BB"/>
    <w:multiLevelType w:val="hybridMultilevel"/>
    <w:tmpl w:val="4D6A63C8"/>
    <w:lvl w:ilvl="0" w:tplc="6394AD98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628140B0"/>
    <w:multiLevelType w:val="hybridMultilevel"/>
    <w:tmpl w:val="F76CAC3E"/>
    <w:lvl w:ilvl="0" w:tplc="2E5AB406">
      <w:start w:val="1"/>
      <w:numFmt w:val="decimal"/>
      <w:lvlText w:val="%1."/>
      <w:lvlJc w:val="left"/>
      <w:pPr>
        <w:ind w:left="90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48A"/>
    <w:rsid w:val="000D1FF2"/>
    <w:rsid w:val="0055771A"/>
    <w:rsid w:val="00A27C80"/>
    <w:rsid w:val="00BC4E60"/>
    <w:rsid w:val="00C3789D"/>
    <w:rsid w:val="00CE68F2"/>
    <w:rsid w:val="00D17E71"/>
    <w:rsid w:val="00D9151A"/>
    <w:rsid w:val="00F76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6A84BD"/>
  <w15:chartTrackingRefBased/>
  <w15:docId w15:val="{30296A5D-DFCF-4B96-8962-ABF518B7B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4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648A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F7648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F7648A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0D1FF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D1FF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8">
    <w:name w:val="Знак Знак Знак Знак Знак Знак Знак"/>
    <w:basedOn w:val="a"/>
    <w:rsid w:val="0055771A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404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6</cp:revision>
  <cp:lastPrinted>2025-02-24T11:10:00Z</cp:lastPrinted>
  <dcterms:created xsi:type="dcterms:W3CDTF">2025-02-24T08:26:00Z</dcterms:created>
  <dcterms:modified xsi:type="dcterms:W3CDTF">2025-02-24T12:09:00Z</dcterms:modified>
</cp:coreProperties>
</file>