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64AE6" w:rsidRDefault="00764AE6" w:rsidP="00764AE6">
      <w:pPr>
        <w:jc w:val="center"/>
        <w:rPr>
          <w:sz w:val="24"/>
          <w:szCs w:val="24"/>
        </w:rPr>
      </w:pPr>
      <w:r>
        <w:rPr>
          <w:noProof/>
          <w:lang w:eastAsia="ru-RU"/>
        </w:rPr>
        <w:drawing>
          <wp:inline distT="0" distB="0" distL="0" distR="0">
            <wp:extent cx="748030" cy="80772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48030" cy="807720"/>
                    </a:xfrm>
                    <a:prstGeom prst="rect">
                      <a:avLst/>
                    </a:prstGeom>
                    <a:solidFill>
                      <a:srgbClr val="FFFFFF"/>
                    </a:solidFill>
                    <a:ln>
                      <a:noFill/>
                    </a:ln>
                  </pic:spPr>
                </pic:pic>
              </a:graphicData>
            </a:graphic>
          </wp:inline>
        </w:drawing>
      </w:r>
    </w:p>
    <w:p w:rsidR="00764AE6" w:rsidRPr="00707E90" w:rsidRDefault="00764AE6" w:rsidP="00764AE6">
      <w:pPr>
        <w:rPr>
          <w:sz w:val="24"/>
          <w:szCs w:val="24"/>
        </w:rPr>
      </w:pPr>
    </w:p>
    <w:p w:rsidR="00764AE6" w:rsidRPr="00707E90" w:rsidRDefault="00764AE6" w:rsidP="00764AE6">
      <w:pPr>
        <w:jc w:val="center"/>
        <w:rPr>
          <w:b/>
          <w:sz w:val="24"/>
          <w:szCs w:val="24"/>
        </w:rPr>
      </w:pPr>
      <w:r w:rsidRPr="00707E90">
        <w:rPr>
          <w:b/>
          <w:sz w:val="24"/>
          <w:szCs w:val="24"/>
        </w:rPr>
        <w:t>АДМИНИСТРАЦИЯ</w:t>
      </w:r>
    </w:p>
    <w:p w:rsidR="00764AE6" w:rsidRPr="00707E90" w:rsidRDefault="00764AE6" w:rsidP="00764AE6">
      <w:pPr>
        <w:jc w:val="center"/>
        <w:rPr>
          <w:b/>
          <w:sz w:val="24"/>
          <w:szCs w:val="24"/>
        </w:rPr>
      </w:pPr>
      <w:r w:rsidRPr="00707E90">
        <w:rPr>
          <w:b/>
          <w:sz w:val="24"/>
          <w:szCs w:val="24"/>
        </w:rPr>
        <w:t>КРАСНОПАРТИЗАНСКОГО  СЕЛЬСКОГО  ПОСЕЛЕНИЯ</w:t>
      </w:r>
    </w:p>
    <w:p w:rsidR="00764AE6" w:rsidRPr="00707E90" w:rsidRDefault="00764AE6" w:rsidP="00764AE6">
      <w:pPr>
        <w:jc w:val="center"/>
        <w:rPr>
          <w:b/>
          <w:sz w:val="24"/>
          <w:szCs w:val="24"/>
        </w:rPr>
      </w:pPr>
    </w:p>
    <w:p w:rsidR="00764AE6" w:rsidRPr="00707E90" w:rsidRDefault="00764AE6" w:rsidP="00764AE6">
      <w:pPr>
        <w:jc w:val="center"/>
        <w:rPr>
          <w:b/>
          <w:sz w:val="24"/>
          <w:szCs w:val="24"/>
        </w:rPr>
      </w:pPr>
      <w:r w:rsidRPr="00707E90">
        <w:rPr>
          <w:b/>
          <w:sz w:val="24"/>
          <w:szCs w:val="24"/>
        </w:rPr>
        <w:t>ПОСТАНОВЛЕНИЕ</w:t>
      </w:r>
    </w:p>
    <w:p w:rsidR="00764AE6" w:rsidRPr="00707E90" w:rsidRDefault="00764AE6" w:rsidP="00764AE6">
      <w:pPr>
        <w:tabs>
          <w:tab w:val="left" w:pos="298"/>
          <w:tab w:val="left" w:pos="3559"/>
          <w:tab w:val="center" w:pos="4657"/>
        </w:tabs>
        <w:rPr>
          <w:sz w:val="24"/>
          <w:szCs w:val="24"/>
        </w:rPr>
      </w:pPr>
    </w:p>
    <w:p w:rsidR="00764AE6" w:rsidRPr="00707E90" w:rsidRDefault="00764AE6" w:rsidP="00764AE6">
      <w:pPr>
        <w:tabs>
          <w:tab w:val="left" w:pos="298"/>
          <w:tab w:val="left" w:pos="3559"/>
          <w:tab w:val="center" w:pos="4657"/>
        </w:tabs>
        <w:rPr>
          <w:sz w:val="24"/>
          <w:szCs w:val="24"/>
        </w:rPr>
      </w:pPr>
    </w:p>
    <w:p w:rsidR="00764AE6" w:rsidRPr="001C5DF1" w:rsidRDefault="00685A39" w:rsidP="00764AE6">
      <w:pPr>
        <w:tabs>
          <w:tab w:val="left" w:pos="298"/>
          <w:tab w:val="left" w:pos="3559"/>
          <w:tab w:val="center" w:pos="4657"/>
        </w:tabs>
        <w:jc w:val="center"/>
        <w:rPr>
          <w:b/>
          <w:sz w:val="24"/>
          <w:szCs w:val="24"/>
        </w:rPr>
      </w:pPr>
      <w:r>
        <w:rPr>
          <w:b/>
          <w:sz w:val="24"/>
          <w:szCs w:val="24"/>
        </w:rPr>
        <w:t>1</w:t>
      </w:r>
      <w:r w:rsidR="009B6E11">
        <w:rPr>
          <w:b/>
          <w:sz w:val="24"/>
          <w:szCs w:val="24"/>
        </w:rPr>
        <w:t>0</w:t>
      </w:r>
      <w:r w:rsidR="00287E32">
        <w:rPr>
          <w:b/>
          <w:sz w:val="24"/>
          <w:szCs w:val="24"/>
        </w:rPr>
        <w:t>.04</w:t>
      </w:r>
      <w:r w:rsidR="00764AE6">
        <w:rPr>
          <w:b/>
          <w:sz w:val="24"/>
          <w:szCs w:val="24"/>
        </w:rPr>
        <w:t xml:space="preserve">.2024 </w:t>
      </w:r>
      <w:r w:rsidR="00764AE6" w:rsidRPr="00707E90">
        <w:rPr>
          <w:b/>
          <w:sz w:val="24"/>
          <w:szCs w:val="24"/>
        </w:rPr>
        <w:t xml:space="preserve">г                      </w:t>
      </w:r>
      <w:r w:rsidR="00764AE6">
        <w:rPr>
          <w:b/>
          <w:sz w:val="24"/>
          <w:szCs w:val="24"/>
        </w:rPr>
        <w:t xml:space="preserve">             </w:t>
      </w:r>
      <w:r w:rsidR="00764AE6" w:rsidRPr="00707E90">
        <w:rPr>
          <w:b/>
          <w:sz w:val="24"/>
          <w:szCs w:val="24"/>
        </w:rPr>
        <w:t xml:space="preserve">   </w:t>
      </w:r>
      <w:r w:rsidR="00764AE6">
        <w:rPr>
          <w:b/>
          <w:sz w:val="24"/>
          <w:szCs w:val="24"/>
        </w:rPr>
        <w:t xml:space="preserve">     </w:t>
      </w:r>
      <w:r w:rsidR="00764AE6" w:rsidRPr="001C5DF1">
        <w:rPr>
          <w:b/>
          <w:sz w:val="24"/>
          <w:szCs w:val="24"/>
        </w:rPr>
        <w:t xml:space="preserve">         </w:t>
      </w:r>
      <w:r w:rsidR="00764AE6">
        <w:rPr>
          <w:b/>
          <w:sz w:val="24"/>
          <w:szCs w:val="24"/>
        </w:rPr>
        <w:t>№</w:t>
      </w:r>
      <w:r w:rsidR="00C84807">
        <w:rPr>
          <w:b/>
          <w:sz w:val="24"/>
          <w:szCs w:val="24"/>
        </w:rPr>
        <w:t xml:space="preserve"> </w:t>
      </w:r>
      <w:r>
        <w:rPr>
          <w:b/>
          <w:sz w:val="24"/>
          <w:szCs w:val="24"/>
        </w:rPr>
        <w:t>66</w:t>
      </w:r>
      <w:r w:rsidR="00764AE6">
        <w:rPr>
          <w:b/>
          <w:sz w:val="24"/>
          <w:szCs w:val="24"/>
        </w:rPr>
        <w:t xml:space="preserve">                           </w:t>
      </w:r>
      <w:r w:rsidR="00764AE6" w:rsidRPr="00707E90">
        <w:rPr>
          <w:b/>
          <w:sz w:val="24"/>
          <w:szCs w:val="24"/>
        </w:rPr>
        <w:t>п. Краснопартизанский</w:t>
      </w:r>
    </w:p>
    <w:p w:rsidR="00764AE6" w:rsidRPr="001C5DF1" w:rsidRDefault="00764AE6" w:rsidP="00764AE6">
      <w:pPr>
        <w:tabs>
          <w:tab w:val="left" w:pos="298"/>
          <w:tab w:val="left" w:pos="3559"/>
          <w:tab w:val="center" w:pos="4657"/>
        </w:tabs>
        <w:rPr>
          <w:sz w:val="24"/>
          <w:szCs w:val="24"/>
        </w:rPr>
      </w:pPr>
    </w:p>
    <w:p w:rsidR="00B262B2" w:rsidRDefault="00B262B2"/>
    <w:p w:rsidR="00577740" w:rsidRDefault="00577740" w:rsidP="00577740">
      <w:pPr>
        <w:shd w:val="clear" w:color="auto" w:fill="FFFFFF"/>
        <w:suppressAutoHyphens w:val="0"/>
        <w:outlineLvl w:val="0"/>
        <w:rPr>
          <w:b/>
          <w:bCs/>
          <w:kern w:val="36"/>
          <w:sz w:val="28"/>
          <w:szCs w:val="28"/>
          <w:lang w:eastAsia="ru-RU"/>
        </w:rPr>
      </w:pPr>
      <w:r w:rsidRPr="00577740">
        <w:rPr>
          <w:b/>
          <w:bCs/>
          <w:kern w:val="36"/>
          <w:sz w:val="28"/>
          <w:szCs w:val="28"/>
          <w:lang w:eastAsia="ru-RU"/>
        </w:rPr>
        <w:t xml:space="preserve">О внесении изменений </w:t>
      </w:r>
      <w:r w:rsidR="00B842B5">
        <w:rPr>
          <w:b/>
          <w:bCs/>
          <w:kern w:val="36"/>
          <w:sz w:val="28"/>
          <w:szCs w:val="28"/>
          <w:lang w:eastAsia="ru-RU"/>
        </w:rPr>
        <w:t>в постановление</w:t>
      </w:r>
    </w:p>
    <w:p w:rsidR="00577740" w:rsidRDefault="00B842B5" w:rsidP="00577740">
      <w:pPr>
        <w:shd w:val="clear" w:color="auto" w:fill="FFFFFF"/>
        <w:suppressAutoHyphens w:val="0"/>
        <w:outlineLvl w:val="0"/>
        <w:rPr>
          <w:b/>
          <w:bCs/>
          <w:kern w:val="36"/>
          <w:sz w:val="28"/>
          <w:szCs w:val="28"/>
          <w:lang w:eastAsia="ru-RU"/>
        </w:rPr>
      </w:pPr>
      <w:r>
        <w:rPr>
          <w:b/>
          <w:bCs/>
          <w:kern w:val="36"/>
          <w:sz w:val="28"/>
          <w:szCs w:val="28"/>
          <w:lang w:eastAsia="ru-RU"/>
        </w:rPr>
        <w:t>Администрации Краснопартизанского</w:t>
      </w:r>
    </w:p>
    <w:p w:rsidR="00B842B5" w:rsidRPr="00577740" w:rsidRDefault="00B842B5" w:rsidP="00577740">
      <w:pPr>
        <w:shd w:val="clear" w:color="auto" w:fill="FFFFFF"/>
        <w:suppressAutoHyphens w:val="0"/>
        <w:outlineLvl w:val="0"/>
        <w:rPr>
          <w:b/>
          <w:bCs/>
          <w:kern w:val="36"/>
          <w:sz w:val="28"/>
          <w:szCs w:val="28"/>
          <w:lang w:eastAsia="ru-RU"/>
        </w:rPr>
      </w:pPr>
      <w:r>
        <w:rPr>
          <w:b/>
          <w:bCs/>
          <w:kern w:val="36"/>
          <w:sz w:val="28"/>
          <w:szCs w:val="28"/>
          <w:lang w:eastAsia="ru-RU"/>
        </w:rPr>
        <w:t>сельского поселения от 19.09.2024 № 113</w:t>
      </w:r>
    </w:p>
    <w:p w:rsidR="00577740" w:rsidRDefault="00577740"/>
    <w:p w:rsidR="00577740" w:rsidRDefault="00577740"/>
    <w:p w:rsidR="00577740" w:rsidRDefault="00577740"/>
    <w:p w:rsidR="00577740" w:rsidRDefault="009B6E11" w:rsidP="00577740">
      <w:pPr>
        <w:jc w:val="both"/>
        <w:rPr>
          <w:sz w:val="28"/>
          <w:szCs w:val="28"/>
          <w:shd w:val="clear" w:color="auto" w:fill="FFFFFF"/>
        </w:rPr>
      </w:pPr>
      <w:r>
        <w:rPr>
          <w:spacing w:val="-1"/>
          <w:sz w:val="28"/>
          <w:szCs w:val="28"/>
          <w:shd w:val="clear" w:color="auto" w:fill="FFFFFF"/>
        </w:rPr>
        <w:t xml:space="preserve">  </w:t>
      </w:r>
      <w:r w:rsidR="00577740" w:rsidRPr="00436BE7">
        <w:rPr>
          <w:spacing w:val="-1"/>
          <w:sz w:val="28"/>
          <w:szCs w:val="28"/>
          <w:shd w:val="clear" w:color="auto" w:fill="FFFFFF"/>
        </w:rPr>
        <w:t>В соответствии с Федеральным законом от 27.07.2010 № 210-ФЗ «Об организации предоставления государственных и муниципальных услуг», </w:t>
      </w:r>
      <w:r w:rsidR="00577740" w:rsidRPr="00436BE7">
        <w:rPr>
          <w:sz w:val="28"/>
          <w:szCs w:val="28"/>
          <w:shd w:val="clear" w:color="auto" w:fill="FFFFFF"/>
        </w:rPr>
        <w:t>Федеральным законом от 06.10.2003 № 131-ФЗ «Об общих принципах организации местного самоуправления в Российской Федерации»</w:t>
      </w:r>
    </w:p>
    <w:p w:rsidR="00436BE7" w:rsidRDefault="00436BE7" w:rsidP="00436BE7">
      <w:pPr>
        <w:jc w:val="center"/>
        <w:rPr>
          <w:sz w:val="28"/>
          <w:szCs w:val="28"/>
        </w:rPr>
      </w:pPr>
    </w:p>
    <w:p w:rsidR="0009025E" w:rsidRDefault="00436BE7" w:rsidP="0009025E">
      <w:pPr>
        <w:jc w:val="center"/>
        <w:rPr>
          <w:b/>
          <w:sz w:val="24"/>
          <w:szCs w:val="24"/>
        </w:rPr>
      </w:pPr>
      <w:r>
        <w:rPr>
          <w:b/>
          <w:sz w:val="24"/>
          <w:szCs w:val="24"/>
        </w:rPr>
        <w:t>ПОСТАНОВЛЯЮ</w:t>
      </w:r>
    </w:p>
    <w:p w:rsidR="00436BE7" w:rsidRPr="00707E90" w:rsidRDefault="00436BE7" w:rsidP="00436BE7">
      <w:pPr>
        <w:jc w:val="center"/>
        <w:rPr>
          <w:b/>
          <w:sz w:val="24"/>
          <w:szCs w:val="24"/>
        </w:rPr>
      </w:pPr>
    </w:p>
    <w:p w:rsidR="00FE2128" w:rsidRPr="00FE2128" w:rsidRDefault="001547F9" w:rsidP="001547F9">
      <w:pPr>
        <w:shd w:val="clear" w:color="auto" w:fill="FFFFFF"/>
        <w:suppressAutoHyphens w:val="0"/>
        <w:jc w:val="both"/>
        <w:outlineLvl w:val="0"/>
        <w:rPr>
          <w:sz w:val="28"/>
          <w:szCs w:val="28"/>
        </w:rPr>
      </w:pPr>
      <w:r>
        <w:rPr>
          <w:sz w:val="28"/>
          <w:szCs w:val="28"/>
          <w:shd w:val="clear" w:color="auto" w:fill="FFFFFF"/>
        </w:rPr>
        <w:t xml:space="preserve">     </w:t>
      </w:r>
      <w:r w:rsidR="00436BE7" w:rsidRPr="00436BE7">
        <w:rPr>
          <w:sz w:val="28"/>
          <w:szCs w:val="28"/>
          <w:shd w:val="clear" w:color="auto" w:fill="FFFFFF"/>
        </w:rPr>
        <w:t>1.  Внести изменения в</w:t>
      </w:r>
      <w:r>
        <w:rPr>
          <w:sz w:val="28"/>
          <w:szCs w:val="28"/>
          <w:shd w:val="clear" w:color="auto" w:fill="FFFFFF"/>
        </w:rPr>
        <w:t xml:space="preserve"> постановление Администрации Краснопартизанского сельского поселения от 19.09.2022</w:t>
      </w:r>
      <w:r w:rsidR="00C84987">
        <w:rPr>
          <w:sz w:val="28"/>
          <w:szCs w:val="28"/>
          <w:shd w:val="clear" w:color="auto" w:fill="FFFFFF"/>
        </w:rPr>
        <w:t xml:space="preserve"> № 113</w:t>
      </w:r>
      <w:bookmarkStart w:id="0" w:name="_GoBack"/>
      <w:bookmarkEnd w:id="0"/>
      <w:r>
        <w:rPr>
          <w:sz w:val="28"/>
          <w:szCs w:val="28"/>
          <w:shd w:val="clear" w:color="auto" w:fill="FFFFFF"/>
        </w:rPr>
        <w:t xml:space="preserve"> «Об утверждении административного регламента </w:t>
      </w:r>
      <w:r w:rsidR="00436BE7" w:rsidRPr="00436BE7">
        <w:rPr>
          <w:sz w:val="28"/>
          <w:szCs w:val="28"/>
          <w:shd w:val="clear" w:color="auto" w:fill="FFFFFF"/>
        </w:rPr>
        <w:t>«Присвоение адреса объекту адресации, изменение и аннулирование такого адре</w:t>
      </w:r>
      <w:r w:rsidR="00436BE7">
        <w:rPr>
          <w:sz w:val="28"/>
          <w:szCs w:val="28"/>
          <w:shd w:val="clear" w:color="auto" w:fill="FFFFFF"/>
        </w:rPr>
        <w:t>са»</w:t>
      </w:r>
      <w:r w:rsidR="00287E32">
        <w:rPr>
          <w:sz w:val="28"/>
          <w:szCs w:val="28"/>
          <w:shd w:val="clear" w:color="auto" w:fill="FFFFFF"/>
        </w:rPr>
        <w:t xml:space="preserve"> </w:t>
      </w:r>
      <w:r w:rsidR="00463745">
        <w:rPr>
          <w:sz w:val="28"/>
          <w:szCs w:val="28"/>
        </w:rPr>
        <w:t xml:space="preserve">изложив </w:t>
      </w:r>
      <w:r w:rsidR="00C84807">
        <w:rPr>
          <w:sz w:val="28"/>
          <w:szCs w:val="28"/>
        </w:rPr>
        <w:t>его</w:t>
      </w:r>
      <w:r w:rsidR="00F63C88">
        <w:rPr>
          <w:sz w:val="28"/>
          <w:szCs w:val="28"/>
        </w:rPr>
        <w:t xml:space="preserve"> в редакции, согласно </w:t>
      </w:r>
      <w:r w:rsidR="00287E32" w:rsidRPr="00287E32">
        <w:rPr>
          <w:sz w:val="28"/>
          <w:szCs w:val="28"/>
        </w:rPr>
        <w:t>приложению к настоящему постановлению</w:t>
      </w:r>
      <w:r w:rsidR="00287E32">
        <w:rPr>
          <w:sz w:val="28"/>
          <w:szCs w:val="28"/>
        </w:rPr>
        <w:t>.</w:t>
      </w:r>
    </w:p>
    <w:p w:rsidR="00436BE7" w:rsidRDefault="001547F9" w:rsidP="001547F9">
      <w:pPr>
        <w:shd w:val="clear" w:color="auto" w:fill="FFFFFF"/>
        <w:suppressAutoHyphens w:val="0"/>
        <w:jc w:val="both"/>
        <w:outlineLvl w:val="0"/>
        <w:rPr>
          <w:sz w:val="28"/>
          <w:szCs w:val="28"/>
          <w:shd w:val="clear" w:color="auto" w:fill="FFFFFF"/>
        </w:rPr>
      </w:pPr>
      <w:r>
        <w:rPr>
          <w:sz w:val="28"/>
          <w:szCs w:val="28"/>
        </w:rPr>
        <w:t xml:space="preserve">     </w:t>
      </w:r>
      <w:r w:rsidR="00F67EFF">
        <w:rPr>
          <w:sz w:val="28"/>
          <w:szCs w:val="28"/>
        </w:rPr>
        <w:t xml:space="preserve">2. </w:t>
      </w:r>
      <w:r w:rsidR="00333093" w:rsidRPr="00C5719F">
        <w:rPr>
          <w:sz w:val="28"/>
          <w:szCs w:val="28"/>
          <w:shd w:val="clear" w:color="auto" w:fill="FFFFFF"/>
        </w:rPr>
        <w:t>Насто</w:t>
      </w:r>
      <w:r w:rsidR="00FE2128">
        <w:rPr>
          <w:sz w:val="28"/>
          <w:szCs w:val="28"/>
          <w:shd w:val="clear" w:color="auto" w:fill="FFFFFF"/>
        </w:rPr>
        <w:t xml:space="preserve">ящее постановление опубликовать </w:t>
      </w:r>
      <w:r w:rsidR="00C5719F" w:rsidRPr="00C5719F">
        <w:rPr>
          <w:sz w:val="28"/>
          <w:szCs w:val="28"/>
          <w:shd w:val="clear" w:color="auto" w:fill="FFFFFF"/>
        </w:rPr>
        <w:t xml:space="preserve">на официальном сайте Администрации Краснопартизанского сельского поселения. </w:t>
      </w:r>
    </w:p>
    <w:p w:rsidR="00C5719F" w:rsidRDefault="001547F9" w:rsidP="001547F9">
      <w:pPr>
        <w:jc w:val="both"/>
        <w:rPr>
          <w:sz w:val="28"/>
          <w:szCs w:val="28"/>
          <w:shd w:val="clear" w:color="auto" w:fill="FFFFFF"/>
        </w:rPr>
      </w:pPr>
      <w:r>
        <w:rPr>
          <w:sz w:val="28"/>
          <w:szCs w:val="28"/>
          <w:shd w:val="clear" w:color="auto" w:fill="FFFFFF"/>
        </w:rPr>
        <w:t xml:space="preserve">    </w:t>
      </w:r>
      <w:r w:rsidR="00C5719F">
        <w:rPr>
          <w:sz w:val="28"/>
          <w:szCs w:val="28"/>
          <w:shd w:val="clear" w:color="auto" w:fill="FFFFFF"/>
        </w:rPr>
        <w:t>3.</w:t>
      </w:r>
      <w:r w:rsidR="00C5719F" w:rsidRPr="0009025E">
        <w:rPr>
          <w:sz w:val="28"/>
          <w:szCs w:val="28"/>
          <w:shd w:val="clear" w:color="auto" w:fill="FFFFFF"/>
        </w:rPr>
        <w:t xml:space="preserve"> </w:t>
      </w:r>
      <w:r w:rsidR="00F67EFF">
        <w:rPr>
          <w:sz w:val="28"/>
          <w:szCs w:val="28"/>
          <w:shd w:val="clear" w:color="auto" w:fill="FFFFFF"/>
        </w:rPr>
        <w:t xml:space="preserve"> </w:t>
      </w:r>
      <w:r w:rsidR="00716350">
        <w:rPr>
          <w:sz w:val="28"/>
          <w:szCs w:val="28"/>
          <w:shd w:val="clear" w:color="auto" w:fill="FFFFFF"/>
        </w:rPr>
        <w:t>Контроль за </w:t>
      </w:r>
      <w:r w:rsidR="00C5719F" w:rsidRPr="0009025E">
        <w:rPr>
          <w:sz w:val="28"/>
          <w:szCs w:val="28"/>
          <w:shd w:val="clear" w:color="auto" w:fill="FFFFFF"/>
        </w:rPr>
        <w:t>исполнением настоящего постановления оставляю за собой.</w:t>
      </w:r>
    </w:p>
    <w:p w:rsidR="00C5719F" w:rsidRDefault="00C5719F" w:rsidP="00C5719F">
      <w:pPr>
        <w:jc w:val="both"/>
        <w:rPr>
          <w:sz w:val="28"/>
          <w:szCs w:val="28"/>
        </w:rPr>
      </w:pPr>
    </w:p>
    <w:p w:rsidR="00E56CD1" w:rsidRDefault="00E56CD1" w:rsidP="00C5719F">
      <w:pPr>
        <w:jc w:val="both"/>
        <w:rPr>
          <w:sz w:val="28"/>
          <w:szCs w:val="28"/>
        </w:rPr>
      </w:pPr>
    </w:p>
    <w:p w:rsidR="00E56CD1" w:rsidRDefault="00E56CD1" w:rsidP="00C5719F">
      <w:pPr>
        <w:jc w:val="both"/>
        <w:rPr>
          <w:sz w:val="28"/>
          <w:szCs w:val="28"/>
        </w:rPr>
      </w:pPr>
    </w:p>
    <w:p w:rsidR="00E56CD1" w:rsidRPr="007109FD" w:rsidRDefault="00E56CD1" w:rsidP="00E56CD1">
      <w:pPr>
        <w:jc w:val="both"/>
        <w:rPr>
          <w:b/>
          <w:sz w:val="24"/>
          <w:szCs w:val="24"/>
        </w:rPr>
      </w:pPr>
      <w:r w:rsidRPr="007109FD">
        <w:rPr>
          <w:b/>
          <w:sz w:val="24"/>
          <w:szCs w:val="24"/>
        </w:rPr>
        <w:t xml:space="preserve">Глава Администрации </w:t>
      </w:r>
    </w:p>
    <w:p w:rsidR="00E56CD1" w:rsidRDefault="00E56CD1" w:rsidP="00E56CD1">
      <w:pPr>
        <w:jc w:val="both"/>
        <w:rPr>
          <w:b/>
          <w:sz w:val="24"/>
          <w:szCs w:val="24"/>
        </w:rPr>
      </w:pPr>
      <w:r w:rsidRPr="007109FD">
        <w:rPr>
          <w:b/>
          <w:sz w:val="24"/>
          <w:szCs w:val="24"/>
        </w:rPr>
        <w:t>К</w:t>
      </w:r>
      <w:r>
        <w:rPr>
          <w:b/>
          <w:sz w:val="24"/>
          <w:szCs w:val="24"/>
        </w:rPr>
        <w:t>раснопартизанского</w:t>
      </w:r>
      <w:r w:rsidRPr="007109FD">
        <w:rPr>
          <w:b/>
          <w:sz w:val="24"/>
          <w:szCs w:val="24"/>
        </w:rPr>
        <w:t xml:space="preserve"> сельского поселения                       </w:t>
      </w:r>
      <w:r>
        <w:rPr>
          <w:b/>
          <w:sz w:val="24"/>
          <w:szCs w:val="24"/>
        </w:rPr>
        <w:t xml:space="preserve">            Б.А. Макаренко</w:t>
      </w:r>
    </w:p>
    <w:p w:rsidR="0009025E" w:rsidRDefault="0009025E" w:rsidP="00E56CD1">
      <w:pPr>
        <w:jc w:val="both"/>
        <w:rPr>
          <w:b/>
          <w:sz w:val="24"/>
          <w:szCs w:val="24"/>
        </w:rPr>
      </w:pPr>
    </w:p>
    <w:p w:rsidR="0009025E" w:rsidRPr="007109FD" w:rsidRDefault="0009025E" w:rsidP="00E56CD1">
      <w:pPr>
        <w:jc w:val="both"/>
        <w:rPr>
          <w:b/>
          <w:sz w:val="24"/>
          <w:szCs w:val="24"/>
        </w:rPr>
      </w:pPr>
    </w:p>
    <w:p w:rsidR="00E56CD1" w:rsidRDefault="00E56CD1" w:rsidP="00C5719F">
      <w:pPr>
        <w:jc w:val="both"/>
        <w:rPr>
          <w:sz w:val="28"/>
          <w:szCs w:val="28"/>
        </w:rPr>
      </w:pPr>
    </w:p>
    <w:p w:rsidR="006403F4" w:rsidRDefault="006403F4" w:rsidP="002F1777">
      <w:pPr>
        <w:spacing w:before="240"/>
        <w:rPr>
          <w:sz w:val="28"/>
          <w:szCs w:val="28"/>
        </w:rPr>
      </w:pPr>
    </w:p>
    <w:p w:rsidR="002F1777" w:rsidRDefault="002F1777" w:rsidP="002F1777">
      <w:pPr>
        <w:spacing w:before="240"/>
        <w:rPr>
          <w:sz w:val="24"/>
          <w:szCs w:val="24"/>
        </w:rPr>
      </w:pPr>
    </w:p>
    <w:p w:rsidR="001547F9" w:rsidRDefault="00FE2128" w:rsidP="00FE2128">
      <w:pPr>
        <w:shd w:val="clear" w:color="auto" w:fill="FFFFFF"/>
        <w:suppressAutoHyphens w:val="0"/>
        <w:jc w:val="right"/>
        <w:rPr>
          <w:color w:val="304855"/>
          <w:sz w:val="24"/>
          <w:szCs w:val="24"/>
          <w:lang w:eastAsia="ru-RU"/>
        </w:rPr>
      </w:pPr>
      <w:r w:rsidRPr="00FE2128">
        <w:rPr>
          <w:color w:val="304855"/>
          <w:sz w:val="24"/>
          <w:szCs w:val="24"/>
          <w:lang w:eastAsia="ru-RU"/>
        </w:rPr>
        <w:t> </w:t>
      </w:r>
    </w:p>
    <w:p w:rsidR="00FE2128" w:rsidRPr="00FE2128" w:rsidRDefault="001547F9" w:rsidP="001547F9">
      <w:pPr>
        <w:shd w:val="clear" w:color="auto" w:fill="FFFFFF"/>
        <w:suppressAutoHyphens w:val="0"/>
        <w:jc w:val="center"/>
        <w:rPr>
          <w:rFonts w:ascii="Arial" w:hAnsi="Arial" w:cs="Arial"/>
          <w:sz w:val="18"/>
          <w:szCs w:val="18"/>
          <w:lang w:eastAsia="ru-RU"/>
        </w:rPr>
      </w:pPr>
      <w:r>
        <w:rPr>
          <w:sz w:val="24"/>
          <w:szCs w:val="24"/>
          <w:lang w:eastAsia="ru-RU"/>
        </w:rPr>
        <w:lastRenderedPageBreak/>
        <w:t xml:space="preserve">                                                                                       Приложение к</w:t>
      </w:r>
    </w:p>
    <w:p w:rsidR="00FE2128" w:rsidRPr="00FE2128" w:rsidRDefault="001547F9" w:rsidP="001547F9">
      <w:pPr>
        <w:shd w:val="clear" w:color="auto" w:fill="FFFFFF"/>
        <w:suppressAutoHyphens w:val="0"/>
        <w:ind w:left="57" w:firstLine="709"/>
        <w:jc w:val="center"/>
        <w:rPr>
          <w:sz w:val="24"/>
          <w:szCs w:val="24"/>
          <w:lang w:eastAsia="ru-RU"/>
        </w:rPr>
      </w:pPr>
      <w:r>
        <w:rPr>
          <w:sz w:val="24"/>
          <w:szCs w:val="24"/>
          <w:lang w:eastAsia="ru-RU"/>
        </w:rPr>
        <w:t xml:space="preserve">                                                                        п</w:t>
      </w:r>
      <w:r w:rsidR="00FE2128" w:rsidRPr="00FE2128">
        <w:rPr>
          <w:sz w:val="24"/>
          <w:szCs w:val="24"/>
          <w:lang w:eastAsia="ru-RU"/>
        </w:rPr>
        <w:t>остановлени</w:t>
      </w:r>
      <w:r>
        <w:rPr>
          <w:sz w:val="24"/>
          <w:szCs w:val="24"/>
          <w:lang w:eastAsia="ru-RU"/>
        </w:rPr>
        <w:t>ю А</w:t>
      </w:r>
      <w:r w:rsidR="00FE2128" w:rsidRPr="00FE2128">
        <w:rPr>
          <w:sz w:val="24"/>
          <w:szCs w:val="24"/>
          <w:lang w:eastAsia="ru-RU"/>
        </w:rPr>
        <w:t>дминистрации</w:t>
      </w:r>
    </w:p>
    <w:p w:rsidR="00FE2128" w:rsidRPr="00FE2128" w:rsidRDefault="001547F9" w:rsidP="001547F9">
      <w:pPr>
        <w:shd w:val="clear" w:color="auto" w:fill="FFFFFF"/>
        <w:suppressAutoHyphens w:val="0"/>
        <w:ind w:left="57" w:firstLine="709"/>
        <w:jc w:val="center"/>
        <w:rPr>
          <w:sz w:val="24"/>
          <w:szCs w:val="24"/>
          <w:lang w:eastAsia="ru-RU"/>
        </w:rPr>
      </w:pPr>
      <w:r>
        <w:rPr>
          <w:sz w:val="24"/>
          <w:szCs w:val="24"/>
          <w:lang w:eastAsia="ru-RU"/>
        </w:rPr>
        <w:t xml:space="preserve">                                                                    </w:t>
      </w:r>
      <w:r w:rsidR="00FE2128" w:rsidRPr="00FE2128">
        <w:rPr>
          <w:sz w:val="24"/>
          <w:szCs w:val="24"/>
          <w:lang w:eastAsia="ru-RU"/>
        </w:rPr>
        <w:t>Краснопартизанского сельского поселения</w:t>
      </w:r>
    </w:p>
    <w:p w:rsidR="006403F4" w:rsidRPr="00FE2128" w:rsidRDefault="001547F9" w:rsidP="001547F9">
      <w:pPr>
        <w:shd w:val="clear" w:color="auto" w:fill="FFFFFF"/>
        <w:suppressAutoHyphens w:val="0"/>
        <w:ind w:left="57" w:firstLine="709"/>
        <w:jc w:val="center"/>
        <w:rPr>
          <w:rFonts w:ascii="Arial" w:hAnsi="Arial" w:cs="Arial"/>
          <w:sz w:val="18"/>
          <w:szCs w:val="18"/>
          <w:lang w:eastAsia="ru-RU"/>
        </w:rPr>
      </w:pPr>
      <w:r>
        <w:rPr>
          <w:sz w:val="24"/>
          <w:szCs w:val="24"/>
          <w:lang w:eastAsia="ru-RU"/>
        </w:rPr>
        <w:t xml:space="preserve">                                                                       </w:t>
      </w:r>
      <w:r w:rsidR="00FE2128" w:rsidRPr="00FE2128">
        <w:rPr>
          <w:sz w:val="24"/>
          <w:szCs w:val="24"/>
          <w:lang w:eastAsia="ru-RU"/>
        </w:rPr>
        <w:t xml:space="preserve">от </w:t>
      </w:r>
      <w:r w:rsidR="006403F4" w:rsidRPr="00FE2128">
        <w:rPr>
          <w:sz w:val="24"/>
          <w:szCs w:val="24"/>
        </w:rPr>
        <w:t xml:space="preserve"> </w:t>
      </w:r>
      <w:r w:rsidR="00685A39">
        <w:rPr>
          <w:sz w:val="24"/>
          <w:szCs w:val="24"/>
        </w:rPr>
        <w:t>1</w:t>
      </w:r>
      <w:r w:rsidR="009B6E11">
        <w:rPr>
          <w:sz w:val="24"/>
          <w:szCs w:val="24"/>
        </w:rPr>
        <w:t>0</w:t>
      </w:r>
      <w:r w:rsidR="00287E32">
        <w:rPr>
          <w:sz w:val="24"/>
          <w:szCs w:val="24"/>
        </w:rPr>
        <w:t>.04.2024 №</w:t>
      </w:r>
      <w:r w:rsidR="006403F4" w:rsidRPr="00FE2128">
        <w:rPr>
          <w:sz w:val="24"/>
          <w:szCs w:val="24"/>
        </w:rPr>
        <w:t xml:space="preserve"> </w:t>
      </w:r>
      <w:r w:rsidR="00685A39">
        <w:rPr>
          <w:sz w:val="24"/>
          <w:szCs w:val="24"/>
        </w:rPr>
        <w:t>66</w:t>
      </w:r>
    </w:p>
    <w:p w:rsidR="00FE2128" w:rsidRDefault="00FE2128" w:rsidP="00FE2128">
      <w:pPr>
        <w:ind w:firstLine="851"/>
        <w:jc w:val="center"/>
        <w:rPr>
          <w:sz w:val="24"/>
          <w:szCs w:val="24"/>
        </w:rPr>
      </w:pPr>
    </w:p>
    <w:p w:rsidR="007E6F69" w:rsidRPr="00F14E99" w:rsidRDefault="007E6F69" w:rsidP="007E6F69">
      <w:pPr>
        <w:widowControl w:val="0"/>
        <w:autoSpaceDE w:val="0"/>
        <w:autoSpaceDN w:val="0"/>
        <w:adjustRightInd w:val="0"/>
        <w:spacing w:after="240"/>
        <w:ind w:firstLine="709"/>
        <w:contextualSpacing/>
        <w:jc w:val="center"/>
        <w:outlineLvl w:val="0"/>
        <w:rPr>
          <w:b/>
          <w:bCs/>
          <w:sz w:val="24"/>
          <w:szCs w:val="24"/>
        </w:rPr>
      </w:pPr>
      <w:r w:rsidRPr="00F14E99">
        <w:rPr>
          <w:rStyle w:val="af0"/>
          <w:sz w:val="24"/>
          <w:szCs w:val="24"/>
        </w:rPr>
        <w:t xml:space="preserve">Административный регламент </w:t>
      </w:r>
      <w:r w:rsidRPr="00F14E99">
        <w:rPr>
          <w:b/>
          <w:bCs/>
          <w:sz w:val="24"/>
          <w:szCs w:val="24"/>
        </w:rPr>
        <w:br/>
      </w:r>
      <w:r w:rsidRPr="00F14E99">
        <w:rPr>
          <w:rStyle w:val="af0"/>
          <w:sz w:val="24"/>
          <w:szCs w:val="24"/>
        </w:rPr>
        <w:t>по предоставлению  муниципальной услуги</w:t>
      </w:r>
      <w:r w:rsidRPr="00F14E99">
        <w:rPr>
          <w:b/>
          <w:bCs/>
          <w:sz w:val="24"/>
          <w:szCs w:val="24"/>
        </w:rPr>
        <w:br/>
      </w:r>
      <w:r w:rsidRPr="00F14E99">
        <w:rPr>
          <w:b/>
          <w:sz w:val="24"/>
          <w:szCs w:val="24"/>
        </w:rPr>
        <w:t xml:space="preserve">«Присвоение, изменение и аннулирование адреса объекта адресации»  </w:t>
      </w:r>
    </w:p>
    <w:p w:rsidR="007E6F69" w:rsidRPr="00F14E99" w:rsidRDefault="007E6F69" w:rsidP="007E6F69">
      <w:pPr>
        <w:widowControl w:val="0"/>
        <w:autoSpaceDE w:val="0"/>
        <w:autoSpaceDN w:val="0"/>
        <w:adjustRightInd w:val="0"/>
        <w:spacing w:after="240"/>
        <w:ind w:hanging="142"/>
        <w:contextualSpacing/>
        <w:jc w:val="center"/>
        <w:outlineLvl w:val="0"/>
        <w:rPr>
          <w:b/>
          <w:bCs/>
          <w:sz w:val="24"/>
          <w:szCs w:val="24"/>
        </w:rPr>
      </w:pPr>
    </w:p>
    <w:p w:rsidR="007E6F69" w:rsidRPr="007E6F69" w:rsidRDefault="007E6F69" w:rsidP="007E6F69">
      <w:pPr>
        <w:pStyle w:val="afc"/>
        <w:spacing w:after="240" w:line="240" w:lineRule="auto"/>
        <w:jc w:val="center"/>
      </w:pPr>
      <w:r>
        <w:rPr>
          <w:rStyle w:val="af0"/>
        </w:rPr>
        <w:t>I. ОБЩИЕ ПОЛОЖЕНИЯ</w:t>
      </w:r>
    </w:p>
    <w:p w:rsidR="007E6F69" w:rsidRPr="00A00C21" w:rsidRDefault="007E6F69" w:rsidP="007E6F69">
      <w:pPr>
        <w:pStyle w:val="a7"/>
        <w:widowControl/>
        <w:numPr>
          <w:ilvl w:val="1"/>
          <w:numId w:val="30"/>
        </w:numPr>
        <w:autoSpaceDE/>
        <w:autoSpaceDN/>
        <w:adjustRightInd/>
        <w:ind w:left="0" w:firstLine="709"/>
        <w:jc w:val="both"/>
        <w:rPr>
          <w:bCs/>
          <w:color w:val="000000"/>
          <w:sz w:val="24"/>
          <w:szCs w:val="24"/>
        </w:rPr>
      </w:pPr>
      <w:r w:rsidRPr="00A00C21">
        <w:rPr>
          <w:sz w:val="24"/>
          <w:szCs w:val="24"/>
        </w:rPr>
        <w:t xml:space="preserve">Настоящий Административный регламент осуществления муниципальной услуги </w:t>
      </w:r>
      <w:r w:rsidRPr="007401BB">
        <w:rPr>
          <w:sz w:val="24"/>
          <w:szCs w:val="24"/>
        </w:rPr>
        <w:t>«Присвоение, изменение и аннулиров</w:t>
      </w:r>
      <w:r w:rsidR="00463745">
        <w:rPr>
          <w:sz w:val="24"/>
          <w:szCs w:val="24"/>
        </w:rPr>
        <w:t xml:space="preserve">ание адреса объекта адресации» </w:t>
      </w:r>
      <w:r w:rsidRPr="007401BB">
        <w:rPr>
          <w:rStyle w:val="af0"/>
          <w:sz w:val="24"/>
          <w:szCs w:val="24"/>
        </w:rPr>
        <w:t>(</w:t>
      </w:r>
      <w:r w:rsidRPr="007401BB">
        <w:rPr>
          <w:sz w:val="24"/>
          <w:szCs w:val="24"/>
        </w:rPr>
        <w:t xml:space="preserve">далее – Регламент) Администрацией  </w:t>
      </w:r>
      <w:r>
        <w:rPr>
          <w:sz w:val="24"/>
          <w:szCs w:val="24"/>
        </w:rPr>
        <w:t>Краснопартизанского</w:t>
      </w:r>
      <w:r w:rsidRPr="007401BB">
        <w:rPr>
          <w:sz w:val="24"/>
          <w:szCs w:val="24"/>
        </w:rPr>
        <w:t xml:space="preserve"> сельского поселения (далее – Администрация) разработан в целях повышения качества и доступности результатов исполнения муниципальной услуги. Регламент определяет сроки, условия осуществления муниципальной услуги по предоставлению решение о присвоении, изменении или аннулировании адреса</w:t>
      </w:r>
      <w:r w:rsidRPr="00A00C21">
        <w:rPr>
          <w:b/>
          <w:sz w:val="24"/>
          <w:szCs w:val="24"/>
        </w:rPr>
        <w:t xml:space="preserve"> </w:t>
      </w:r>
      <w:r w:rsidRPr="00A00C21">
        <w:rPr>
          <w:sz w:val="24"/>
          <w:szCs w:val="24"/>
        </w:rPr>
        <w:t xml:space="preserve">Администрацией  </w:t>
      </w:r>
      <w:r w:rsidRPr="0015643D">
        <w:rPr>
          <w:sz w:val="24"/>
          <w:szCs w:val="24"/>
        </w:rPr>
        <w:t>Краснопартизанско</w:t>
      </w:r>
      <w:r>
        <w:rPr>
          <w:sz w:val="24"/>
          <w:szCs w:val="24"/>
        </w:rPr>
        <w:t>го</w:t>
      </w:r>
      <w:r w:rsidRPr="0015643D">
        <w:rPr>
          <w:sz w:val="24"/>
          <w:szCs w:val="24"/>
        </w:rPr>
        <w:t xml:space="preserve"> </w:t>
      </w:r>
      <w:r w:rsidRPr="00A00C21">
        <w:rPr>
          <w:sz w:val="24"/>
          <w:szCs w:val="24"/>
        </w:rPr>
        <w:t>сельского поселения (далее – муниципальная услуги) и последовательность административных процедур при осуществлении муниципальной услуги.</w:t>
      </w:r>
    </w:p>
    <w:p w:rsidR="007E6F69" w:rsidRPr="00A00C21" w:rsidRDefault="007E6F69" w:rsidP="007E6F69">
      <w:pPr>
        <w:pStyle w:val="a7"/>
        <w:widowControl/>
        <w:numPr>
          <w:ilvl w:val="1"/>
          <w:numId w:val="30"/>
        </w:numPr>
        <w:autoSpaceDE/>
        <w:autoSpaceDN/>
        <w:adjustRightInd/>
        <w:ind w:left="0" w:firstLine="709"/>
        <w:jc w:val="both"/>
        <w:rPr>
          <w:bCs/>
          <w:color w:val="000000"/>
          <w:sz w:val="24"/>
          <w:szCs w:val="24"/>
        </w:rPr>
      </w:pPr>
      <w:r w:rsidRPr="00A00C21">
        <w:rPr>
          <w:sz w:val="24"/>
          <w:szCs w:val="24"/>
        </w:rPr>
        <w:t xml:space="preserve">Муниципальная услуга реализуется по заявлению. Заявителем является </w:t>
      </w:r>
      <w:r w:rsidRPr="00A00C21">
        <w:rPr>
          <w:bCs/>
          <w:color w:val="000000"/>
          <w:sz w:val="24"/>
          <w:szCs w:val="24"/>
        </w:rPr>
        <w:t>собственник объекта адресации либо лицо, обладающее одним из следующих вещных прав на объект адресации:</w:t>
      </w:r>
    </w:p>
    <w:p w:rsidR="007E6F69" w:rsidRPr="00BA4BE7" w:rsidRDefault="007E6F69" w:rsidP="007E6F69">
      <w:pPr>
        <w:pStyle w:val="a7"/>
        <w:jc w:val="both"/>
        <w:rPr>
          <w:bCs/>
          <w:color w:val="000000"/>
          <w:sz w:val="24"/>
          <w:szCs w:val="24"/>
        </w:rPr>
      </w:pPr>
      <w:r w:rsidRPr="00BA4BE7">
        <w:rPr>
          <w:bCs/>
          <w:color w:val="000000"/>
          <w:sz w:val="24"/>
          <w:szCs w:val="24"/>
        </w:rPr>
        <w:t>а) право хозяйственного ведения;</w:t>
      </w:r>
    </w:p>
    <w:p w:rsidR="007E6F69" w:rsidRPr="00BA4BE7" w:rsidRDefault="007E6F69" w:rsidP="007E6F69">
      <w:pPr>
        <w:pStyle w:val="a7"/>
        <w:jc w:val="both"/>
        <w:rPr>
          <w:bCs/>
          <w:color w:val="000000"/>
          <w:sz w:val="24"/>
          <w:szCs w:val="24"/>
        </w:rPr>
      </w:pPr>
      <w:r w:rsidRPr="00BA4BE7">
        <w:rPr>
          <w:bCs/>
          <w:color w:val="000000"/>
          <w:sz w:val="24"/>
          <w:szCs w:val="24"/>
        </w:rPr>
        <w:t>б) право оперативного управления;</w:t>
      </w:r>
    </w:p>
    <w:p w:rsidR="007E6F69" w:rsidRPr="00BA4BE7" w:rsidRDefault="007E6F69" w:rsidP="007E6F69">
      <w:pPr>
        <w:pStyle w:val="a7"/>
        <w:jc w:val="both"/>
        <w:rPr>
          <w:bCs/>
          <w:color w:val="000000"/>
          <w:sz w:val="24"/>
          <w:szCs w:val="24"/>
        </w:rPr>
      </w:pPr>
      <w:r w:rsidRPr="00BA4BE7">
        <w:rPr>
          <w:bCs/>
          <w:color w:val="000000"/>
          <w:sz w:val="24"/>
          <w:szCs w:val="24"/>
        </w:rPr>
        <w:t>в) право пожизненно наследуемого владения;</w:t>
      </w:r>
    </w:p>
    <w:p w:rsidR="007E6F69" w:rsidRDefault="007E6F69" w:rsidP="007E6F69">
      <w:pPr>
        <w:pStyle w:val="a7"/>
        <w:jc w:val="both"/>
        <w:rPr>
          <w:bCs/>
          <w:color w:val="000000"/>
          <w:sz w:val="24"/>
          <w:szCs w:val="24"/>
        </w:rPr>
      </w:pPr>
      <w:r w:rsidRPr="00BA4BE7">
        <w:rPr>
          <w:bCs/>
          <w:color w:val="000000"/>
          <w:sz w:val="24"/>
          <w:szCs w:val="24"/>
        </w:rPr>
        <w:t>г) право постоянного (бессрочного) пользования.</w:t>
      </w:r>
    </w:p>
    <w:p w:rsidR="007E6F69" w:rsidRPr="00A00C21" w:rsidRDefault="007E6F69" w:rsidP="007E6F69">
      <w:pPr>
        <w:pStyle w:val="a7"/>
        <w:ind w:firstLine="708"/>
        <w:jc w:val="both"/>
        <w:rPr>
          <w:sz w:val="24"/>
          <w:szCs w:val="24"/>
        </w:rPr>
      </w:pPr>
      <w:r w:rsidRPr="00A00C21">
        <w:rPr>
          <w:sz w:val="24"/>
          <w:szCs w:val="24"/>
        </w:rPr>
        <w:t>1.3. Предоставление муниципальной услуги осуществляется в соответствии с:</w:t>
      </w:r>
    </w:p>
    <w:p w:rsidR="007E6F69" w:rsidRPr="00BA4BE7" w:rsidRDefault="007E6F69" w:rsidP="007E6F69">
      <w:pPr>
        <w:pStyle w:val="a7"/>
        <w:jc w:val="both"/>
        <w:rPr>
          <w:sz w:val="24"/>
          <w:szCs w:val="24"/>
        </w:rPr>
      </w:pPr>
      <w:r w:rsidRPr="00BA4BE7">
        <w:rPr>
          <w:sz w:val="24"/>
          <w:szCs w:val="24"/>
        </w:rPr>
        <w:t>-</w:t>
      </w:r>
      <w:r w:rsidRPr="00A00C21">
        <w:rPr>
          <w:sz w:val="24"/>
          <w:szCs w:val="24"/>
        </w:rPr>
        <w:t> </w:t>
      </w:r>
      <w:r w:rsidRPr="00BA4BE7">
        <w:rPr>
          <w:sz w:val="24"/>
          <w:szCs w:val="24"/>
        </w:rPr>
        <w:t xml:space="preserve"> Градостроительны</w:t>
      </w:r>
      <w:r>
        <w:rPr>
          <w:sz w:val="24"/>
          <w:szCs w:val="24"/>
        </w:rPr>
        <w:t>м</w:t>
      </w:r>
      <w:r w:rsidRPr="00BA4BE7">
        <w:rPr>
          <w:sz w:val="24"/>
          <w:szCs w:val="24"/>
        </w:rPr>
        <w:t xml:space="preserve"> кодекс</w:t>
      </w:r>
      <w:r>
        <w:rPr>
          <w:sz w:val="24"/>
          <w:szCs w:val="24"/>
        </w:rPr>
        <w:t>ом</w:t>
      </w:r>
      <w:r w:rsidRPr="00BA4BE7">
        <w:rPr>
          <w:sz w:val="24"/>
          <w:szCs w:val="24"/>
        </w:rPr>
        <w:t xml:space="preserve"> РФ</w:t>
      </w:r>
      <w:r>
        <w:rPr>
          <w:sz w:val="24"/>
          <w:szCs w:val="24"/>
        </w:rPr>
        <w:t xml:space="preserve"> от 29.12.2004 № 190-ФЗ</w:t>
      </w:r>
      <w:r w:rsidRPr="00BA4BE7">
        <w:rPr>
          <w:sz w:val="24"/>
          <w:szCs w:val="24"/>
        </w:rPr>
        <w:t xml:space="preserve">; </w:t>
      </w:r>
    </w:p>
    <w:p w:rsidR="007E6F69" w:rsidRPr="00BA4BE7" w:rsidRDefault="007E6F69" w:rsidP="007E6F69">
      <w:pPr>
        <w:pStyle w:val="a7"/>
        <w:jc w:val="both"/>
        <w:rPr>
          <w:sz w:val="24"/>
          <w:szCs w:val="24"/>
        </w:rPr>
      </w:pPr>
      <w:r w:rsidRPr="00BA4BE7">
        <w:rPr>
          <w:sz w:val="24"/>
          <w:szCs w:val="24"/>
        </w:rPr>
        <w:t>- Федеральны</w:t>
      </w:r>
      <w:r>
        <w:rPr>
          <w:sz w:val="24"/>
          <w:szCs w:val="24"/>
        </w:rPr>
        <w:t>м</w:t>
      </w:r>
      <w:r w:rsidRPr="00BA4BE7">
        <w:rPr>
          <w:sz w:val="24"/>
          <w:szCs w:val="24"/>
        </w:rPr>
        <w:t xml:space="preserve"> закон</w:t>
      </w:r>
      <w:r>
        <w:rPr>
          <w:sz w:val="24"/>
          <w:szCs w:val="24"/>
        </w:rPr>
        <w:t>ом</w:t>
      </w:r>
      <w:r w:rsidRPr="00BA4BE7">
        <w:rPr>
          <w:sz w:val="24"/>
          <w:szCs w:val="24"/>
        </w:rPr>
        <w:t xml:space="preserve"> от</w:t>
      </w:r>
      <w:r w:rsidRPr="00A00C21">
        <w:rPr>
          <w:sz w:val="24"/>
          <w:szCs w:val="24"/>
        </w:rPr>
        <w:t> </w:t>
      </w:r>
      <w:r w:rsidRPr="00BA4BE7">
        <w:rPr>
          <w:sz w:val="24"/>
          <w:szCs w:val="24"/>
        </w:rPr>
        <w:t>28.12.2013 №</w:t>
      </w:r>
      <w:r w:rsidRPr="00A00C21">
        <w:rPr>
          <w:sz w:val="24"/>
          <w:szCs w:val="24"/>
        </w:rPr>
        <w:t> </w:t>
      </w:r>
      <w:r w:rsidRPr="00BA4BE7">
        <w:rPr>
          <w:sz w:val="24"/>
          <w:szCs w:val="24"/>
        </w:rPr>
        <w:t>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w:t>
      </w:r>
    </w:p>
    <w:p w:rsidR="007E6F69" w:rsidRPr="00BA4BE7" w:rsidRDefault="007E6F69" w:rsidP="007E6F69">
      <w:pPr>
        <w:pStyle w:val="a7"/>
        <w:jc w:val="both"/>
        <w:rPr>
          <w:sz w:val="24"/>
          <w:szCs w:val="24"/>
        </w:rPr>
      </w:pPr>
      <w:r w:rsidRPr="00BA4BE7">
        <w:rPr>
          <w:sz w:val="24"/>
          <w:szCs w:val="24"/>
        </w:rPr>
        <w:t>- Постановление</w:t>
      </w:r>
      <w:r>
        <w:rPr>
          <w:sz w:val="24"/>
          <w:szCs w:val="24"/>
        </w:rPr>
        <w:t>м</w:t>
      </w:r>
      <w:r w:rsidRPr="00BA4BE7">
        <w:rPr>
          <w:sz w:val="24"/>
          <w:szCs w:val="24"/>
        </w:rPr>
        <w:t xml:space="preserve"> Правительства РФ от</w:t>
      </w:r>
      <w:r w:rsidRPr="00A00C21">
        <w:rPr>
          <w:sz w:val="24"/>
          <w:szCs w:val="24"/>
        </w:rPr>
        <w:t> </w:t>
      </w:r>
      <w:r w:rsidRPr="00BA4BE7">
        <w:rPr>
          <w:sz w:val="24"/>
          <w:szCs w:val="24"/>
        </w:rPr>
        <w:t>19.11.2014 № 1221 «Об утверждении Правил присвоения, изменения и аннулирования адресов»;</w:t>
      </w:r>
    </w:p>
    <w:p w:rsidR="007E6F69" w:rsidRPr="00BA4BE7" w:rsidRDefault="007E6F69" w:rsidP="007E6F69">
      <w:pPr>
        <w:pStyle w:val="a7"/>
        <w:jc w:val="both"/>
        <w:rPr>
          <w:sz w:val="24"/>
          <w:szCs w:val="24"/>
        </w:rPr>
      </w:pPr>
      <w:r w:rsidRPr="00BA4BE7">
        <w:rPr>
          <w:sz w:val="24"/>
          <w:szCs w:val="24"/>
        </w:rPr>
        <w:t xml:space="preserve">- </w:t>
      </w:r>
      <w:r>
        <w:rPr>
          <w:sz w:val="24"/>
          <w:szCs w:val="24"/>
        </w:rPr>
        <w:t>П</w:t>
      </w:r>
      <w:r w:rsidRPr="00BA4BE7">
        <w:rPr>
          <w:sz w:val="24"/>
          <w:szCs w:val="24"/>
        </w:rPr>
        <w:t>риказ</w:t>
      </w:r>
      <w:r>
        <w:rPr>
          <w:sz w:val="24"/>
          <w:szCs w:val="24"/>
        </w:rPr>
        <w:t>ом</w:t>
      </w:r>
      <w:r w:rsidRPr="00BA4BE7">
        <w:rPr>
          <w:sz w:val="24"/>
          <w:szCs w:val="24"/>
        </w:rPr>
        <w:t xml:space="preserve"> Минфина России от 11.12.2014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w:t>
      </w:r>
      <w:r>
        <w:rPr>
          <w:sz w:val="24"/>
          <w:szCs w:val="24"/>
        </w:rPr>
        <w:t>а или аннулировании его адреса».</w:t>
      </w:r>
    </w:p>
    <w:p w:rsidR="007E6F69" w:rsidRDefault="007E6F69" w:rsidP="007E6F69">
      <w:pPr>
        <w:ind w:firstLine="510"/>
        <w:jc w:val="both"/>
        <w:rPr>
          <w:bCs/>
          <w:sz w:val="24"/>
          <w:szCs w:val="24"/>
        </w:rPr>
      </w:pPr>
      <w:r w:rsidRPr="00994661">
        <w:tab/>
      </w:r>
      <w:r w:rsidRPr="00A00C21">
        <w:rPr>
          <w:sz w:val="24"/>
          <w:szCs w:val="24"/>
        </w:rPr>
        <w:t xml:space="preserve">1.4. </w:t>
      </w:r>
      <w:r w:rsidRPr="00A00C21">
        <w:rPr>
          <w:bCs/>
          <w:sz w:val="24"/>
          <w:szCs w:val="24"/>
        </w:rPr>
        <w:t xml:space="preserve">Информирование о порядке предоставления муниципальной услуги, о ходе ее предоставления, а также по иным вопросам, связанным с предоставлением муниципальной услуги, осуществляют специалист администрации </w:t>
      </w:r>
      <w:r>
        <w:rPr>
          <w:sz w:val="24"/>
          <w:szCs w:val="24"/>
        </w:rPr>
        <w:t>Краснопартизанского</w:t>
      </w:r>
      <w:r w:rsidRPr="00A00C21">
        <w:rPr>
          <w:bCs/>
          <w:sz w:val="24"/>
          <w:szCs w:val="24"/>
        </w:rPr>
        <w:t xml:space="preserve"> сельского поселения, а также сотрудники МФЦ в соответствии с соглашением о взаимодействии между </w:t>
      </w:r>
      <w:r w:rsidRPr="00A00C21">
        <w:rPr>
          <w:sz w:val="24"/>
          <w:szCs w:val="24"/>
        </w:rPr>
        <w:t xml:space="preserve">администрацией </w:t>
      </w:r>
      <w:r>
        <w:rPr>
          <w:sz w:val="24"/>
          <w:szCs w:val="24"/>
        </w:rPr>
        <w:t>Краснопартизанского</w:t>
      </w:r>
      <w:r w:rsidRPr="00A00C21">
        <w:rPr>
          <w:sz w:val="24"/>
          <w:szCs w:val="24"/>
        </w:rPr>
        <w:t xml:space="preserve"> сельского поселения</w:t>
      </w:r>
      <w:r w:rsidRPr="00A00C21">
        <w:rPr>
          <w:bCs/>
          <w:sz w:val="24"/>
          <w:szCs w:val="24"/>
        </w:rPr>
        <w:t xml:space="preserve"> и муниципальным автономным учреждением Ремонтненского района  «Многофункциональный центр предоставления государственных и муниципальных услуг» (далее – МАУ «МФЦ»).</w:t>
      </w:r>
    </w:p>
    <w:p w:rsidR="007E6F69" w:rsidRDefault="007E6F69" w:rsidP="007E6F69">
      <w:pPr>
        <w:pStyle w:val="afc"/>
        <w:spacing w:after="240" w:line="240" w:lineRule="auto"/>
        <w:rPr>
          <w:sz w:val="20"/>
          <w:szCs w:val="20"/>
          <w:lang w:eastAsia="zh-CN"/>
        </w:rPr>
      </w:pPr>
    </w:p>
    <w:p w:rsidR="007E6F69" w:rsidRDefault="007E6F69" w:rsidP="00F01528">
      <w:pPr>
        <w:pStyle w:val="afc"/>
        <w:spacing w:after="0" w:line="240" w:lineRule="auto"/>
        <w:jc w:val="center"/>
        <w:rPr>
          <w:rStyle w:val="af0"/>
        </w:rPr>
      </w:pPr>
      <w:r w:rsidRPr="00994661">
        <w:rPr>
          <w:rStyle w:val="af0"/>
        </w:rPr>
        <w:t>II. СТАНДАРТ ПРЕДОСТАВЛЕНИЯ МУНИЦИПАЛЬНОЙ УСЛУГИ</w:t>
      </w:r>
    </w:p>
    <w:p w:rsidR="007E6F69" w:rsidRPr="007E6F69" w:rsidRDefault="007E6F69" w:rsidP="00F01528">
      <w:pPr>
        <w:pStyle w:val="afc"/>
        <w:spacing w:after="0" w:line="240" w:lineRule="auto"/>
        <w:jc w:val="both"/>
        <w:rPr>
          <w:b/>
          <w:bCs/>
        </w:rPr>
      </w:pPr>
      <w:r w:rsidRPr="00A848C6">
        <w:rPr>
          <w:rStyle w:val="af0"/>
          <w:b w:val="0"/>
        </w:rPr>
        <w:t>2.1. Наименование муниципальной услуги</w:t>
      </w:r>
    </w:p>
    <w:p w:rsidR="007E6F69" w:rsidRDefault="007E6F69" w:rsidP="00F01528">
      <w:pPr>
        <w:jc w:val="both"/>
        <w:rPr>
          <w:sz w:val="24"/>
          <w:szCs w:val="24"/>
        </w:rPr>
      </w:pPr>
      <w:r w:rsidRPr="00A848C6">
        <w:rPr>
          <w:sz w:val="24"/>
          <w:szCs w:val="24"/>
        </w:rPr>
        <w:t>«Присвоение, изменение и аннулирование адреса объекта адресации»</w:t>
      </w:r>
    </w:p>
    <w:p w:rsidR="007E6F69" w:rsidRPr="00A848C6" w:rsidRDefault="007E6F69" w:rsidP="00F01528">
      <w:pPr>
        <w:jc w:val="both"/>
        <w:rPr>
          <w:sz w:val="24"/>
          <w:szCs w:val="24"/>
        </w:rPr>
      </w:pPr>
    </w:p>
    <w:p w:rsidR="007E6F69" w:rsidRPr="00A848C6" w:rsidRDefault="007E6F69" w:rsidP="00F01528">
      <w:pPr>
        <w:pStyle w:val="afc"/>
        <w:spacing w:after="0" w:line="240" w:lineRule="auto"/>
        <w:ind w:firstLine="708"/>
        <w:jc w:val="both"/>
        <w:rPr>
          <w:rStyle w:val="af0"/>
          <w:b w:val="0"/>
        </w:rPr>
      </w:pPr>
      <w:r w:rsidRPr="00A848C6">
        <w:lastRenderedPageBreak/>
        <w:t xml:space="preserve">2.2. </w:t>
      </w:r>
      <w:r w:rsidRPr="00A848C6">
        <w:rPr>
          <w:rStyle w:val="af0"/>
          <w:b w:val="0"/>
        </w:rPr>
        <w:t>Наименование структурных подразделений Администрации, участвующих в предоставлении муниципальной услуги</w:t>
      </w:r>
    </w:p>
    <w:p w:rsidR="007E6F69" w:rsidRPr="00A848C6" w:rsidRDefault="007E6F69" w:rsidP="00F01528">
      <w:pPr>
        <w:pStyle w:val="a7"/>
        <w:ind w:firstLine="708"/>
        <w:jc w:val="both"/>
        <w:rPr>
          <w:rStyle w:val="af0"/>
          <w:b w:val="0"/>
          <w:sz w:val="24"/>
          <w:szCs w:val="24"/>
        </w:rPr>
      </w:pPr>
      <w:r w:rsidRPr="00A848C6">
        <w:rPr>
          <w:rStyle w:val="af0"/>
          <w:b w:val="0"/>
          <w:sz w:val="24"/>
          <w:szCs w:val="24"/>
        </w:rPr>
        <w:t>2.2.1. Предоставление муниципальной услуги осуществляется администрацией муниципального образования «</w:t>
      </w:r>
      <w:r w:rsidRPr="00B738F4">
        <w:rPr>
          <w:sz w:val="24"/>
          <w:szCs w:val="24"/>
        </w:rPr>
        <w:t>Краснопартизанское</w:t>
      </w:r>
      <w:r w:rsidRPr="00A848C6">
        <w:rPr>
          <w:rStyle w:val="af0"/>
          <w:b w:val="0"/>
          <w:sz w:val="24"/>
          <w:szCs w:val="24"/>
        </w:rPr>
        <w:t xml:space="preserve">  сельское поселение» (далее – администрация).</w:t>
      </w:r>
    </w:p>
    <w:p w:rsidR="007E6F69" w:rsidRPr="00BA4BE7" w:rsidRDefault="007E6F69" w:rsidP="00F01528">
      <w:pPr>
        <w:pStyle w:val="a7"/>
        <w:ind w:firstLine="708"/>
        <w:jc w:val="both"/>
        <w:rPr>
          <w:b/>
          <w:sz w:val="24"/>
          <w:szCs w:val="24"/>
        </w:rPr>
      </w:pPr>
      <w:r w:rsidRPr="00BA4BE7">
        <w:rPr>
          <w:sz w:val="24"/>
          <w:szCs w:val="24"/>
        </w:rPr>
        <w:t>Предоставление муниципальной услуги осуществляет также муниципальное автономное учреждение Ремонтненского района «Многофункциональный центр предоставления государственных и муниципальных услуг»  (далее – МАУ «МФЦ»).</w:t>
      </w:r>
    </w:p>
    <w:p w:rsidR="007E6F69" w:rsidRPr="00BA4BE7" w:rsidRDefault="007E6F69" w:rsidP="00F01528">
      <w:pPr>
        <w:pStyle w:val="a7"/>
        <w:jc w:val="both"/>
        <w:rPr>
          <w:sz w:val="24"/>
          <w:szCs w:val="24"/>
        </w:rPr>
      </w:pPr>
      <w:r w:rsidRPr="00BA4BE7">
        <w:rPr>
          <w:sz w:val="24"/>
          <w:szCs w:val="24"/>
        </w:rPr>
        <w:t>2.2.2. Информация о порядке предоставления муниципальной услуги выдается:</w:t>
      </w:r>
    </w:p>
    <w:p w:rsidR="007E6F69" w:rsidRPr="00BA4BE7" w:rsidRDefault="007E6F69" w:rsidP="00F01528">
      <w:pPr>
        <w:pStyle w:val="a7"/>
        <w:jc w:val="both"/>
        <w:rPr>
          <w:sz w:val="24"/>
          <w:szCs w:val="24"/>
        </w:rPr>
      </w:pPr>
      <w:r w:rsidRPr="00BA4BE7">
        <w:rPr>
          <w:sz w:val="24"/>
          <w:szCs w:val="24"/>
        </w:rPr>
        <w:t xml:space="preserve">-  </w:t>
      </w:r>
      <w:r>
        <w:rPr>
          <w:sz w:val="24"/>
          <w:szCs w:val="24"/>
        </w:rPr>
        <w:t xml:space="preserve">инспектором </w:t>
      </w:r>
      <w:r w:rsidRPr="00BA4BE7">
        <w:rPr>
          <w:sz w:val="24"/>
          <w:szCs w:val="24"/>
        </w:rPr>
        <w:t xml:space="preserve"> ЖКХ Администрации </w:t>
      </w:r>
      <w:r w:rsidRPr="00B738F4">
        <w:rPr>
          <w:sz w:val="24"/>
          <w:szCs w:val="24"/>
        </w:rPr>
        <w:t>Краснопартизанско</w:t>
      </w:r>
      <w:r>
        <w:rPr>
          <w:sz w:val="24"/>
          <w:szCs w:val="24"/>
        </w:rPr>
        <w:t xml:space="preserve">го </w:t>
      </w:r>
      <w:r w:rsidRPr="00BA4BE7">
        <w:rPr>
          <w:sz w:val="24"/>
          <w:szCs w:val="24"/>
        </w:rPr>
        <w:t>сельского поселения;</w:t>
      </w:r>
    </w:p>
    <w:p w:rsidR="007E6F69" w:rsidRPr="00BA4BE7" w:rsidRDefault="007E6F69" w:rsidP="00F01528">
      <w:pPr>
        <w:pStyle w:val="a7"/>
        <w:jc w:val="both"/>
        <w:rPr>
          <w:sz w:val="24"/>
          <w:szCs w:val="24"/>
        </w:rPr>
      </w:pPr>
      <w:r w:rsidRPr="00BA4BE7">
        <w:rPr>
          <w:sz w:val="24"/>
          <w:szCs w:val="24"/>
        </w:rPr>
        <w:t>- в МАУ «МФЦ»;</w:t>
      </w:r>
    </w:p>
    <w:p w:rsidR="007E6F69" w:rsidRPr="00BA4BE7" w:rsidRDefault="007E6F69" w:rsidP="00F01528">
      <w:pPr>
        <w:pStyle w:val="a7"/>
        <w:jc w:val="both"/>
        <w:rPr>
          <w:sz w:val="24"/>
          <w:szCs w:val="24"/>
        </w:rPr>
      </w:pPr>
      <w:r w:rsidRPr="00BA4BE7">
        <w:rPr>
          <w:sz w:val="24"/>
          <w:szCs w:val="24"/>
        </w:rPr>
        <w:t>- посредством размещения в информационно — телекоммуникационных сетях общего пользования (в том числе сети Интернет).</w:t>
      </w:r>
    </w:p>
    <w:p w:rsidR="007E6F69" w:rsidRPr="00A00C21" w:rsidRDefault="007E6F69" w:rsidP="00F01528">
      <w:pPr>
        <w:pStyle w:val="a7"/>
        <w:ind w:firstLine="708"/>
        <w:jc w:val="both"/>
        <w:rPr>
          <w:sz w:val="24"/>
          <w:szCs w:val="24"/>
        </w:rPr>
      </w:pPr>
      <w:r w:rsidRPr="00A00C21">
        <w:rPr>
          <w:sz w:val="24"/>
          <w:szCs w:val="24"/>
        </w:rPr>
        <w:t>Сведения о местонахождении, контактных телефонах (телефонах для справок), интернет - адресах, адресах электронной почты:</w:t>
      </w:r>
    </w:p>
    <w:p w:rsidR="007E6F69" w:rsidRPr="00A00C21" w:rsidRDefault="007E6F69" w:rsidP="00F01528">
      <w:pPr>
        <w:pStyle w:val="a7"/>
        <w:ind w:firstLine="708"/>
        <w:jc w:val="both"/>
        <w:rPr>
          <w:sz w:val="24"/>
          <w:szCs w:val="24"/>
        </w:rPr>
      </w:pPr>
      <w:r w:rsidRPr="00A00C21">
        <w:rPr>
          <w:sz w:val="24"/>
          <w:szCs w:val="24"/>
        </w:rPr>
        <w:t xml:space="preserve">Адрес Администрации  </w:t>
      </w:r>
      <w:r w:rsidRPr="00B738F4">
        <w:rPr>
          <w:sz w:val="24"/>
          <w:szCs w:val="24"/>
        </w:rPr>
        <w:t>Краснопартизанско</w:t>
      </w:r>
      <w:r>
        <w:rPr>
          <w:sz w:val="24"/>
          <w:szCs w:val="24"/>
        </w:rPr>
        <w:t xml:space="preserve">го </w:t>
      </w:r>
      <w:r w:rsidRPr="00A00C21">
        <w:rPr>
          <w:sz w:val="24"/>
          <w:szCs w:val="24"/>
        </w:rPr>
        <w:t>сельского поселения:</w:t>
      </w:r>
    </w:p>
    <w:p w:rsidR="007E6F69" w:rsidRPr="00BA4BE7" w:rsidRDefault="007E6F69" w:rsidP="00F01528">
      <w:pPr>
        <w:pStyle w:val="a7"/>
        <w:jc w:val="both"/>
        <w:rPr>
          <w:sz w:val="24"/>
          <w:szCs w:val="24"/>
        </w:rPr>
      </w:pPr>
      <w:r>
        <w:rPr>
          <w:sz w:val="24"/>
          <w:szCs w:val="24"/>
        </w:rPr>
        <w:t>347494</w:t>
      </w:r>
      <w:r w:rsidRPr="00BA4BE7">
        <w:rPr>
          <w:sz w:val="24"/>
          <w:szCs w:val="24"/>
        </w:rPr>
        <w:t>, Ростовская область, Ремонтненский район,</w:t>
      </w:r>
    </w:p>
    <w:p w:rsidR="007E6F69" w:rsidRPr="00A00C21" w:rsidRDefault="007E6F69" w:rsidP="00F01528">
      <w:pPr>
        <w:pStyle w:val="a7"/>
        <w:jc w:val="both"/>
        <w:rPr>
          <w:sz w:val="24"/>
          <w:szCs w:val="24"/>
        </w:rPr>
      </w:pPr>
      <w:r>
        <w:rPr>
          <w:sz w:val="24"/>
          <w:szCs w:val="24"/>
        </w:rPr>
        <w:t>п. Краснопартизанский, улица Центральная, 13 а</w:t>
      </w:r>
    </w:p>
    <w:p w:rsidR="007E6F69" w:rsidRPr="00BA4BE7" w:rsidRDefault="007E6F69" w:rsidP="00F01528">
      <w:pPr>
        <w:pStyle w:val="a7"/>
        <w:jc w:val="both"/>
        <w:rPr>
          <w:sz w:val="24"/>
          <w:szCs w:val="24"/>
        </w:rPr>
      </w:pPr>
      <w:r>
        <w:rPr>
          <w:sz w:val="24"/>
          <w:szCs w:val="24"/>
        </w:rPr>
        <w:t>Телефон 8(86379) 33-5-33</w:t>
      </w:r>
      <w:r w:rsidRPr="00BA4BE7">
        <w:rPr>
          <w:sz w:val="24"/>
          <w:szCs w:val="24"/>
        </w:rPr>
        <w:t>.</w:t>
      </w:r>
    </w:p>
    <w:p w:rsidR="007E6F69" w:rsidRPr="00BA4BE7" w:rsidRDefault="007E6F69" w:rsidP="00F01528">
      <w:pPr>
        <w:pStyle w:val="a7"/>
        <w:jc w:val="both"/>
        <w:rPr>
          <w:sz w:val="24"/>
          <w:szCs w:val="24"/>
        </w:rPr>
      </w:pPr>
      <w:r w:rsidRPr="00BA4BE7">
        <w:rPr>
          <w:sz w:val="24"/>
          <w:szCs w:val="24"/>
        </w:rPr>
        <w:t xml:space="preserve">Адрес электронной почты – </w:t>
      </w:r>
      <w:hyperlink r:id="rId7" w:history="1">
        <w:r w:rsidRPr="004139D5">
          <w:rPr>
            <w:rStyle w:val="a6"/>
            <w:sz w:val="24"/>
            <w:szCs w:val="24"/>
          </w:rPr>
          <w:t>sp32343@donpac.ru</w:t>
        </w:r>
      </w:hyperlink>
    </w:p>
    <w:p w:rsidR="007E6F69" w:rsidRDefault="007E6F69" w:rsidP="00F01528">
      <w:pPr>
        <w:pStyle w:val="a7"/>
        <w:jc w:val="both"/>
        <w:rPr>
          <w:sz w:val="24"/>
          <w:szCs w:val="24"/>
        </w:rPr>
      </w:pPr>
      <w:r w:rsidRPr="00BA4BE7">
        <w:rPr>
          <w:sz w:val="24"/>
          <w:szCs w:val="24"/>
        </w:rPr>
        <w:t>Режим работы:</w:t>
      </w:r>
    </w:p>
    <w:p w:rsidR="007E6F69" w:rsidRPr="00BA4BE7" w:rsidRDefault="007E6F69" w:rsidP="00F01528">
      <w:pPr>
        <w:pStyle w:val="a7"/>
        <w:jc w:val="both"/>
        <w:rPr>
          <w:sz w:val="24"/>
          <w:szCs w:val="24"/>
        </w:rPr>
      </w:pPr>
      <w:r w:rsidRPr="00BA4BE7">
        <w:rPr>
          <w:sz w:val="24"/>
          <w:szCs w:val="24"/>
        </w:rPr>
        <w:t xml:space="preserve">понедельник </w:t>
      </w:r>
      <w:r>
        <w:rPr>
          <w:sz w:val="24"/>
          <w:szCs w:val="24"/>
        </w:rPr>
        <w:t>- пятница</w:t>
      </w:r>
      <w:r w:rsidRPr="00BA4BE7">
        <w:rPr>
          <w:sz w:val="24"/>
          <w:szCs w:val="24"/>
        </w:rPr>
        <w:t xml:space="preserve">        </w:t>
      </w:r>
      <w:r w:rsidRPr="00A00C21">
        <w:rPr>
          <w:sz w:val="24"/>
          <w:szCs w:val="24"/>
        </w:rPr>
        <w:t>   </w:t>
      </w:r>
      <w:r>
        <w:rPr>
          <w:sz w:val="24"/>
          <w:szCs w:val="24"/>
        </w:rPr>
        <w:t xml:space="preserve"> 8.00 – 16.12</w:t>
      </w:r>
    </w:p>
    <w:p w:rsidR="007E6F69" w:rsidRDefault="007E6F69" w:rsidP="00F01528">
      <w:pPr>
        <w:pStyle w:val="a7"/>
        <w:jc w:val="both"/>
        <w:rPr>
          <w:sz w:val="24"/>
          <w:szCs w:val="24"/>
        </w:rPr>
      </w:pPr>
      <w:r w:rsidRPr="00A00C21">
        <w:rPr>
          <w:sz w:val="24"/>
          <w:szCs w:val="24"/>
        </w:rPr>
        <w:t>перерыв             </w:t>
      </w:r>
      <w:r>
        <w:rPr>
          <w:sz w:val="24"/>
          <w:szCs w:val="24"/>
        </w:rPr>
        <w:t xml:space="preserve">                      </w:t>
      </w:r>
      <w:r w:rsidRPr="00A00C21">
        <w:rPr>
          <w:sz w:val="24"/>
          <w:szCs w:val="24"/>
        </w:rPr>
        <w:t> 12.00 - 13.00</w:t>
      </w:r>
    </w:p>
    <w:p w:rsidR="007E6F69" w:rsidRPr="00A00C21" w:rsidRDefault="007E6F69" w:rsidP="00F01528">
      <w:pPr>
        <w:pStyle w:val="a7"/>
        <w:jc w:val="both"/>
        <w:rPr>
          <w:sz w:val="24"/>
          <w:szCs w:val="24"/>
        </w:rPr>
      </w:pPr>
      <w:r w:rsidRPr="00A00C21">
        <w:rPr>
          <w:sz w:val="24"/>
          <w:szCs w:val="24"/>
        </w:rPr>
        <w:t>выходные дни:  суббота, воскресенье.</w:t>
      </w:r>
    </w:p>
    <w:p w:rsidR="007E6F69" w:rsidRPr="00BA4BE7" w:rsidRDefault="007E6F69" w:rsidP="00F01528">
      <w:pPr>
        <w:pStyle w:val="a7"/>
        <w:ind w:firstLine="708"/>
        <w:jc w:val="both"/>
        <w:rPr>
          <w:sz w:val="24"/>
          <w:szCs w:val="24"/>
        </w:rPr>
      </w:pPr>
      <w:r w:rsidRPr="00BA4BE7">
        <w:rPr>
          <w:sz w:val="24"/>
          <w:szCs w:val="24"/>
        </w:rPr>
        <w:t>Адрес МАУ «МФЦ»:</w:t>
      </w:r>
    </w:p>
    <w:p w:rsidR="007E6F69" w:rsidRPr="00BA4BE7" w:rsidRDefault="007E6F69" w:rsidP="00F01528">
      <w:pPr>
        <w:pStyle w:val="a7"/>
        <w:jc w:val="both"/>
        <w:rPr>
          <w:sz w:val="24"/>
          <w:szCs w:val="24"/>
        </w:rPr>
      </w:pPr>
      <w:r w:rsidRPr="00BA4BE7">
        <w:rPr>
          <w:sz w:val="24"/>
          <w:szCs w:val="24"/>
        </w:rPr>
        <w:t>347480, Ростовская область, Ремонтненский район,</w:t>
      </w:r>
    </w:p>
    <w:p w:rsidR="007E6F69" w:rsidRPr="00BA4BE7" w:rsidRDefault="007E6F69" w:rsidP="00F01528">
      <w:pPr>
        <w:pStyle w:val="a7"/>
        <w:jc w:val="both"/>
        <w:rPr>
          <w:sz w:val="24"/>
          <w:szCs w:val="24"/>
        </w:rPr>
      </w:pPr>
      <w:r w:rsidRPr="00BA4BE7">
        <w:rPr>
          <w:sz w:val="24"/>
          <w:szCs w:val="24"/>
        </w:rPr>
        <w:t>с. Ремонтное, улица Ленинская, 92</w:t>
      </w:r>
    </w:p>
    <w:p w:rsidR="007E6F69" w:rsidRPr="00BA4BE7" w:rsidRDefault="007E6F69" w:rsidP="00F01528">
      <w:pPr>
        <w:pStyle w:val="a7"/>
        <w:jc w:val="both"/>
        <w:rPr>
          <w:sz w:val="24"/>
          <w:szCs w:val="24"/>
        </w:rPr>
      </w:pPr>
      <w:r w:rsidRPr="00BA4BE7">
        <w:rPr>
          <w:sz w:val="24"/>
          <w:szCs w:val="24"/>
        </w:rPr>
        <w:t>Телефон   8 (8679) 31-9-35.</w:t>
      </w:r>
    </w:p>
    <w:p w:rsidR="007E6F69" w:rsidRPr="00BA4BE7" w:rsidRDefault="007E6F69" w:rsidP="00F01528">
      <w:pPr>
        <w:pStyle w:val="a7"/>
        <w:jc w:val="both"/>
        <w:rPr>
          <w:sz w:val="24"/>
          <w:szCs w:val="24"/>
        </w:rPr>
      </w:pPr>
      <w:r w:rsidRPr="00BA4BE7">
        <w:rPr>
          <w:sz w:val="24"/>
          <w:szCs w:val="24"/>
        </w:rPr>
        <w:t xml:space="preserve">Адрес электронной почты:  </w:t>
      </w:r>
      <w:r w:rsidRPr="00A00C21">
        <w:rPr>
          <w:sz w:val="24"/>
          <w:szCs w:val="24"/>
        </w:rPr>
        <w:t>mfc</w:t>
      </w:r>
      <w:r w:rsidRPr="00BA4BE7">
        <w:rPr>
          <w:sz w:val="24"/>
          <w:szCs w:val="24"/>
        </w:rPr>
        <w:t>.</w:t>
      </w:r>
      <w:r w:rsidRPr="00A00C21">
        <w:rPr>
          <w:sz w:val="24"/>
          <w:szCs w:val="24"/>
        </w:rPr>
        <w:t>remont</w:t>
      </w:r>
      <w:r w:rsidRPr="00BA4BE7">
        <w:rPr>
          <w:sz w:val="24"/>
          <w:szCs w:val="24"/>
        </w:rPr>
        <w:t>@</w:t>
      </w:r>
      <w:r w:rsidRPr="00A00C21">
        <w:rPr>
          <w:sz w:val="24"/>
          <w:szCs w:val="24"/>
        </w:rPr>
        <w:t>yandex</w:t>
      </w:r>
      <w:r w:rsidRPr="00BA4BE7">
        <w:rPr>
          <w:sz w:val="24"/>
          <w:szCs w:val="24"/>
        </w:rPr>
        <w:t>.</w:t>
      </w:r>
      <w:r w:rsidRPr="00A00C21">
        <w:rPr>
          <w:sz w:val="24"/>
          <w:szCs w:val="24"/>
        </w:rPr>
        <w:t>ru</w:t>
      </w:r>
    </w:p>
    <w:p w:rsidR="007E6F69" w:rsidRPr="00BA4BE7" w:rsidRDefault="007E6F69" w:rsidP="00F01528">
      <w:pPr>
        <w:pStyle w:val="a7"/>
        <w:jc w:val="both"/>
        <w:rPr>
          <w:sz w:val="24"/>
          <w:szCs w:val="24"/>
        </w:rPr>
      </w:pPr>
      <w:r w:rsidRPr="00BA4BE7">
        <w:rPr>
          <w:sz w:val="24"/>
          <w:szCs w:val="24"/>
        </w:rPr>
        <w:t>Режим работы:</w:t>
      </w:r>
    </w:p>
    <w:p w:rsidR="007E6F69" w:rsidRPr="00BA4BE7" w:rsidRDefault="007E6F69" w:rsidP="00F01528">
      <w:pPr>
        <w:pStyle w:val="a7"/>
        <w:jc w:val="both"/>
        <w:rPr>
          <w:rStyle w:val="s2"/>
          <w:sz w:val="24"/>
          <w:szCs w:val="24"/>
        </w:rPr>
      </w:pPr>
      <w:r w:rsidRPr="00BA4BE7">
        <w:rPr>
          <w:rStyle w:val="s2"/>
          <w:sz w:val="24"/>
          <w:szCs w:val="24"/>
        </w:rPr>
        <w:t>понедельник, вторник, четве</w:t>
      </w:r>
      <w:r>
        <w:rPr>
          <w:rStyle w:val="s2"/>
          <w:sz w:val="24"/>
          <w:szCs w:val="24"/>
        </w:rPr>
        <w:t>рг, пятница, суббота   9.00 - 18</w:t>
      </w:r>
      <w:r w:rsidRPr="00BA4BE7">
        <w:rPr>
          <w:rStyle w:val="s2"/>
          <w:sz w:val="24"/>
          <w:szCs w:val="24"/>
        </w:rPr>
        <w:t>.00.</w:t>
      </w:r>
    </w:p>
    <w:p w:rsidR="007E6F69" w:rsidRPr="00BA4BE7" w:rsidRDefault="007E6F69" w:rsidP="00F01528">
      <w:pPr>
        <w:pStyle w:val="a7"/>
        <w:jc w:val="both"/>
        <w:rPr>
          <w:rStyle w:val="s2"/>
          <w:sz w:val="24"/>
          <w:szCs w:val="24"/>
        </w:rPr>
      </w:pPr>
      <w:r w:rsidRPr="00BA4BE7">
        <w:rPr>
          <w:rStyle w:val="s2"/>
          <w:sz w:val="24"/>
          <w:szCs w:val="24"/>
        </w:rPr>
        <w:t>среда  9.00  -  20.00</w:t>
      </w:r>
    </w:p>
    <w:p w:rsidR="007E6F69" w:rsidRPr="00BA4BE7" w:rsidRDefault="007E6F69" w:rsidP="00F01528">
      <w:pPr>
        <w:pStyle w:val="a7"/>
        <w:jc w:val="both"/>
        <w:rPr>
          <w:sz w:val="24"/>
          <w:szCs w:val="24"/>
        </w:rPr>
      </w:pPr>
      <w:r w:rsidRPr="00BA4BE7">
        <w:rPr>
          <w:sz w:val="24"/>
          <w:szCs w:val="24"/>
        </w:rPr>
        <w:t>Без перерыва</w:t>
      </w:r>
    </w:p>
    <w:p w:rsidR="007E6F69" w:rsidRPr="00BA4BE7" w:rsidRDefault="007E6F69" w:rsidP="00F01528">
      <w:pPr>
        <w:pStyle w:val="a7"/>
        <w:jc w:val="both"/>
        <w:rPr>
          <w:sz w:val="24"/>
          <w:szCs w:val="24"/>
        </w:rPr>
      </w:pPr>
      <w:r w:rsidRPr="00BA4BE7">
        <w:rPr>
          <w:rStyle w:val="s2"/>
          <w:sz w:val="24"/>
          <w:szCs w:val="24"/>
        </w:rPr>
        <w:t>Выходные дни:  воскресенье.</w:t>
      </w:r>
    </w:p>
    <w:p w:rsidR="007E6F69" w:rsidRPr="00BA4BE7" w:rsidRDefault="007E6F69" w:rsidP="00F01528">
      <w:pPr>
        <w:pStyle w:val="a7"/>
        <w:jc w:val="both"/>
        <w:rPr>
          <w:sz w:val="24"/>
          <w:szCs w:val="24"/>
        </w:rPr>
      </w:pPr>
      <w:r w:rsidRPr="00BA4BE7">
        <w:rPr>
          <w:sz w:val="24"/>
          <w:szCs w:val="24"/>
        </w:rPr>
        <w:t xml:space="preserve">2.2.3. Информирование о порядке и о ходе предоставления муниципальной услуги осуществляется администрацией </w:t>
      </w:r>
      <w:r>
        <w:rPr>
          <w:sz w:val="24"/>
          <w:szCs w:val="24"/>
        </w:rPr>
        <w:t>Краснопартизанского</w:t>
      </w:r>
      <w:r w:rsidRPr="00BA4BE7">
        <w:rPr>
          <w:sz w:val="24"/>
          <w:szCs w:val="24"/>
        </w:rPr>
        <w:t xml:space="preserve"> сельского поселения следующими способами:</w:t>
      </w:r>
    </w:p>
    <w:p w:rsidR="007E6F69" w:rsidRPr="00BA4BE7" w:rsidRDefault="007E6F69" w:rsidP="00F01528">
      <w:pPr>
        <w:pStyle w:val="a7"/>
        <w:jc w:val="both"/>
        <w:rPr>
          <w:sz w:val="24"/>
          <w:szCs w:val="24"/>
        </w:rPr>
      </w:pPr>
      <w:r w:rsidRPr="00BA4BE7">
        <w:rPr>
          <w:sz w:val="24"/>
          <w:szCs w:val="24"/>
        </w:rPr>
        <w:t>при личном обращении заявителя;</w:t>
      </w:r>
    </w:p>
    <w:p w:rsidR="007E6F69" w:rsidRPr="00BA4BE7" w:rsidRDefault="007E6F69" w:rsidP="00F01528">
      <w:pPr>
        <w:pStyle w:val="a7"/>
        <w:jc w:val="both"/>
        <w:rPr>
          <w:sz w:val="24"/>
          <w:szCs w:val="24"/>
        </w:rPr>
      </w:pPr>
      <w:r w:rsidRPr="00BA4BE7">
        <w:rPr>
          <w:sz w:val="24"/>
          <w:szCs w:val="24"/>
        </w:rPr>
        <w:t>посредством почтовой, телефонной связи;</w:t>
      </w:r>
    </w:p>
    <w:p w:rsidR="007E6F69" w:rsidRPr="00BA4BE7" w:rsidRDefault="007E6F69" w:rsidP="00F01528">
      <w:pPr>
        <w:pStyle w:val="a7"/>
        <w:jc w:val="both"/>
        <w:rPr>
          <w:sz w:val="24"/>
          <w:szCs w:val="24"/>
        </w:rPr>
      </w:pPr>
      <w:r w:rsidRPr="00BA4BE7">
        <w:rPr>
          <w:sz w:val="24"/>
          <w:szCs w:val="24"/>
        </w:rPr>
        <w:t>посредством электронной почты.</w:t>
      </w:r>
    </w:p>
    <w:p w:rsidR="007E6F69" w:rsidRPr="00BA4BE7" w:rsidRDefault="007E6F69" w:rsidP="00F01528">
      <w:pPr>
        <w:pStyle w:val="a7"/>
        <w:ind w:firstLine="708"/>
        <w:jc w:val="both"/>
        <w:rPr>
          <w:sz w:val="24"/>
          <w:szCs w:val="24"/>
        </w:rPr>
      </w:pPr>
      <w:r w:rsidRPr="006A4400">
        <w:rPr>
          <w:sz w:val="24"/>
          <w:szCs w:val="24"/>
        </w:rPr>
        <w:t xml:space="preserve">При ответах на телефонные звонки и устные обращения специалист  ЖКХ подробно информируют обратившихся по интересующим их вопросам. </w:t>
      </w:r>
      <w:r w:rsidRPr="00BA4BE7">
        <w:rPr>
          <w:sz w:val="24"/>
          <w:szCs w:val="24"/>
        </w:rPr>
        <w:t>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обратившемуся гражданину должен быть сообщен телефонный номер, по которому можно получить необходимую информацию.</w:t>
      </w:r>
    </w:p>
    <w:p w:rsidR="007E6F69" w:rsidRDefault="007E6F69" w:rsidP="00F01528">
      <w:pPr>
        <w:pStyle w:val="a7"/>
        <w:jc w:val="both"/>
        <w:rPr>
          <w:sz w:val="24"/>
          <w:szCs w:val="24"/>
        </w:rPr>
      </w:pPr>
      <w:r w:rsidRPr="00BA4BE7">
        <w:rPr>
          <w:sz w:val="24"/>
          <w:szCs w:val="24"/>
        </w:rPr>
        <w:t>2.2.4.</w:t>
      </w:r>
      <w:r w:rsidRPr="00A00C21">
        <w:rPr>
          <w:sz w:val="24"/>
          <w:szCs w:val="24"/>
        </w:rPr>
        <w:t> </w:t>
      </w:r>
      <w:r w:rsidRPr="00BA4BE7">
        <w:rPr>
          <w:sz w:val="24"/>
          <w:szCs w:val="24"/>
        </w:rPr>
        <w:t xml:space="preserve"> </w:t>
      </w:r>
      <w:r w:rsidRPr="006A4400">
        <w:rPr>
          <w:sz w:val="24"/>
          <w:szCs w:val="24"/>
        </w:rPr>
        <w:t>На информационных стендах в местах осуществления муниципальной услуги содержится следующая информация:</w:t>
      </w:r>
    </w:p>
    <w:p w:rsidR="007E6F69" w:rsidRDefault="007E6F69" w:rsidP="00F01528">
      <w:pPr>
        <w:pStyle w:val="a7"/>
        <w:jc w:val="both"/>
        <w:rPr>
          <w:sz w:val="24"/>
          <w:szCs w:val="24"/>
        </w:rPr>
      </w:pPr>
      <w:r w:rsidRPr="006A4400">
        <w:rPr>
          <w:sz w:val="24"/>
          <w:szCs w:val="24"/>
        </w:rPr>
        <w:t>-</w:t>
      </w:r>
      <w:r w:rsidRPr="00A00C21">
        <w:rPr>
          <w:sz w:val="24"/>
          <w:szCs w:val="24"/>
        </w:rPr>
        <w:t> </w:t>
      </w:r>
      <w:r w:rsidRPr="006A4400">
        <w:rPr>
          <w:sz w:val="24"/>
          <w:szCs w:val="24"/>
        </w:rPr>
        <w:t>график (режим) работы, номера телефонов;</w:t>
      </w:r>
    </w:p>
    <w:p w:rsidR="007E6F69" w:rsidRDefault="007E6F69" w:rsidP="00F01528">
      <w:pPr>
        <w:pStyle w:val="a7"/>
        <w:jc w:val="both"/>
        <w:rPr>
          <w:sz w:val="24"/>
          <w:szCs w:val="24"/>
        </w:rPr>
      </w:pPr>
      <w:r w:rsidRPr="006A4400">
        <w:rPr>
          <w:sz w:val="24"/>
          <w:szCs w:val="24"/>
        </w:rPr>
        <w:lastRenderedPageBreak/>
        <w:t>-</w:t>
      </w:r>
      <w:r w:rsidRPr="00A00C21">
        <w:rPr>
          <w:sz w:val="24"/>
          <w:szCs w:val="24"/>
        </w:rPr>
        <w:t> </w:t>
      </w:r>
      <w:r w:rsidRPr="006A4400">
        <w:rPr>
          <w:sz w:val="24"/>
          <w:szCs w:val="24"/>
        </w:rPr>
        <w:t>форма заявления (в текстовом виде согласно приложению № 1 к настоящему Регламенту);</w:t>
      </w:r>
    </w:p>
    <w:p w:rsidR="007E6F69" w:rsidRPr="00F01528" w:rsidRDefault="007E6F69" w:rsidP="00F01528">
      <w:pPr>
        <w:pStyle w:val="a7"/>
        <w:jc w:val="both"/>
        <w:rPr>
          <w:sz w:val="24"/>
          <w:szCs w:val="24"/>
        </w:rPr>
      </w:pPr>
      <w:r w:rsidRPr="006A4400">
        <w:rPr>
          <w:sz w:val="24"/>
          <w:szCs w:val="24"/>
        </w:rPr>
        <w:t>-</w:t>
      </w:r>
      <w:r w:rsidRPr="00A00C21">
        <w:rPr>
          <w:sz w:val="24"/>
          <w:szCs w:val="24"/>
        </w:rPr>
        <w:t>  </w:t>
      </w:r>
      <w:r w:rsidRPr="006A4400">
        <w:rPr>
          <w:sz w:val="24"/>
          <w:szCs w:val="24"/>
        </w:rPr>
        <w:t>процедура осуществления муниципальной услуги (в виде блок-схемы согласно приложению № 2</w:t>
      </w:r>
      <w:r w:rsidRPr="00A00C21">
        <w:rPr>
          <w:sz w:val="24"/>
          <w:szCs w:val="24"/>
        </w:rPr>
        <w:t> </w:t>
      </w:r>
      <w:r w:rsidRPr="006A4400">
        <w:rPr>
          <w:sz w:val="24"/>
          <w:szCs w:val="24"/>
        </w:rPr>
        <w:t xml:space="preserve"> к настоящему Регламен</w:t>
      </w:r>
      <w:r w:rsidR="00F01528">
        <w:rPr>
          <w:sz w:val="24"/>
          <w:szCs w:val="24"/>
        </w:rPr>
        <w:t>ту);</w:t>
      </w:r>
      <w:r w:rsidRPr="00611602">
        <w:t xml:space="preserve">                                      </w:t>
      </w:r>
      <w:r>
        <w:t xml:space="preserve">                            </w:t>
      </w:r>
    </w:p>
    <w:p w:rsidR="00F01528" w:rsidRPr="00BA4BE7" w:rsidRDefault="00F01528" w:rsidP="00F01528">
      <w:pPr>
        <w:pStyle w:val="a7"/>
        <w:jc w:val="both"/>
        <w:rPr>
          <w:sz w:val="24"/>
          <w:szCs w:val="24"/>
        </w:rPr>
      </w:pPr>
      <w:r w:rsidRPr="00BA4BE7">
        <w:rPr>
          <w:sz w:val="24"/>
          <w:szCs w:val="24"/>
        </w:rPr>
        <w:t>-</w:t>
      </w:r>
      <w:r w:rsidRPr="00A00C21">
        <w:rPr>
          <w:sz w:val="24"/>
          <w:szCs w:val="24"/>
        </w:rPr>
        <w:t> </w:t>
      </w:r>
      <w:r w:rsidRPr="00BA4BE7">
        <w:rPr>
          <w:sz w:val="24"/>
          <w:szCs w:val="24"/>
        </w:rPr>
        <w:t>порядок обжалования решения, действия или бездействия должностных лиц ответственных за выполнение услуги;</w:t>
      </w:r>
    </w:p>
    <w:p w:rsidR="00F01528" w:rsidRPr="00BA4BE7" w:rsidRDefault="00F01528" w:rsidP="00F01528">
      <w:pPr>
        <w:pStyle w:val="a7"/>
        <w:jc w:val="both"/>
        <w:rPr>
          <w:sz w:val="24"/>
          <w:szCs w:val="24"/>
        </w:rPr>
      </w:pPr>
      <w:r w:rsidRPr="00BA4BE7">
        <w:rPr>
          <w:sz w:val="24"/>
          <w:szCs w:val="24"/>
        </w:rPr>
        <w:t>-</w:t>
      </w:r>
      <w:r w:rsidRPr="00A00C21">
        <w:rPr>
          <w:sz w:val="24"/>
          <w:szCs w:val="24"/>
        </w:rPr>
        <w:t> </w:t>
      </w:r>
      <w:r w:rsidRPr="00BA4BE7">
        <w:rPr>
          <w:sz w:val="24"/>
          <w:szCs w:val="24"/>
        </w:rPr>
        <w:t>перечень документов, необходимых для осуществления муниципальной услуги;</w:t>
      </w:r>
      <w:r w:rsidRPr="00BA4BE7">
        <w:rPr>
          <w:sz w:val="24"/>
          <w:szCs w:val="24"/>
        </w:rPr>
        <w:br/>
        <w:t>-</w:t>
      </w:r>
      <w:r w:rsidRPr="00A00C21">
        <w:rPr>
          <w:sz w:val="24"/>
          <w:szCs w:val="24"/>
        </w:rPr>
        <w:t> </w:t>
      </w:r>
      <w:r w:rsidRPr="00BA4BE7">
        <w:rPr>
          <w:sz w:val="24"/>
          <w:szCs w:val="24"/>
        </w:rPr>
        <w:t>основания для отказа осуществления муниципальной услуги.</w:t>
      </w:r>
    </w:p>
    <w:p w:rsidR="00F01528" w:rsidRPr="00BA4BE7" w:rsidRDefault="00F01528" w:rsidP="00F01528">
      <w:pPr>
        <w:pStyle w:val="a7"/>
        <w:ind w:firstLine="708"/>
        <w:jc w:val="both"/>
        <w:rPr>
          <w:sz w:val="24"/>
          <w:szCs w:val="24"/>
        </w:rPr>
      </w:pPr>
      <w:r w:rsidRPr="00BA4BE7">
        <w:rPr>
          <w:sz w:val="24"/>
          <w:szCs w:val="24"/>
        </w:rPr>
        <w:t xml:space="preserve">2.2.5. </w:t>
      </w:r>
      <w:r>
        <w:rPr>
          <w:sz w:val="24"/>
          <w:szCs w:val="24"/>
        </w:rPr>
        <w:t>МАУ «</w:t>
      </w:r>
      <w:r w:rsidRPr="00BA4BE7">
        <w:rPr>
          <w:sz w:val="24"/>
          <w:szCs w:val="24"/>
        </w:rPr>
        <w:t>МФЦ</w:t>
      </w:r>
      <w:r>
        <w:rPr>
          <w:sz w:val="24"/>
          <w:szCs w:val="24"/>
        </w:rPr>
        <w:t>»</w:t>
      </w:r>
      <w:r w:rsidRPr="00BA4BE7">
        <w:rPr>
          <w:sz w:val="24"/>
          <w:szCs w:val="24"/>
        </w:rPr>
        <w:t xml:space="preserve">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и направления межведомственных запросов, а также выдачи результата предоставления муниципальной  услуги.</w:t>
      </w:r>
    </w:p>
    <w:p w:rsidR="00F01528" w:rsidRPr="00BA4BE7" w:rsidRDefault="00F01528" w:rsidP="00F01528">
      <w:pPr>
        <w:pStyle w:val="a7"/>
        <w:ind w:firstLine="708"/>
        <w:jc w:val="both"/>
        <w:rPr>
          <w:sz w:val="24"/>
          <w:szCs w:val="24"/>
        </w:rPr>
      </w:pPr>
      <w:r w:rsidRPr="00BA4BE7">
        <w:rPr>
          <w:sz w:val="24"/>
          <w:szCs w:val="24"/>
        </w:rPr>
        <w:t xml:space="preserve">2.2.6. При предоставлении муниципальной услуги администрация </w:t>
      </w:r>
      <w:r>
        <w:rPr>
          <w:sz w:val="24"/>
          <w:szCs w:val="24"/>
        </w:rPr>
        <w:t>Краснопартизанского</w:t>
      </w:r>
      <w:r w:rsidRPr="00BA4BE7">
        <w:rPr>
          <w:sz w:val="24"/>
          <w:szCs w:val="24"/>
        </w:rPr>
        <w:t xml:space="preserve"> сельского поселения, </w:t>
      </w:r>
      <w:r>
        <w:rPr>
          <w:sz w:val="24"/>
          <w:szCs w:val="24"/>
        </w:rPr>
        <w:t>МАУ «</w:t>
      </w:r>
      <w:r w:rsidRPr="00BA4BE7">
        <w:rPr>
          <w:sz w:val="24"/>
          <w:szCs w:val="24"/>
        </w:rPr>
        <w:t>МФЦ</w:t>
      </w:r>
      <w:r>
        <w:rPr>
          <w:sz w:val="24"/>
          <w:szCs w:val="24"/>
        </w:rPr>
        <w:t>»</w:t>
      </w:r>
      <w:r w:rsidRPr="00BA4BE7">
        <w:rPr>
          <w:sz w:val="24"/>
          <w:szCs w:val="24"/>
        </w:rPr>
        <w:t xml:space="preserve">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 утвержденный нормативным правовым актом Ростовской области.</w:t>
      </w:r>
    </w:p>
    <w:p w:rsidR="00F01528" w:rsidRDefault="00F01528" w:rsidP="00F01528">
      <w:pPr>
        <w:pStyle w:val="afc"/>
        <w:spacing w:after="0" w:line="240" w:lineRule="auto"/>
        <w:ind w:firstLine="708"/>
        <w:jc w:val="both"/>
        <w:rPr>
          <w:b/>
        </w:rPr>
      </w:pPr>
      <w:r w:rsidRPr="00994661">
        <w:rPr>
          <w:b/>
        </w:rPr>
        <w:t>2.3. Результат предоставления муниципальной услуги</w:t>
      </w:r>
    </w:p>
    <w:p w:rsidR="00F01528" w:rsidRPr="006A4400" w:rsidRDefault="00F01528" w:rsidP="00F01528">
      <w:pPr>
        <w:pStyle w:val="afc"/>
        <w:spacing w:after="0" w:line="240" w:lineRule="auto"/>
        <w:ind w:firstLine="708"/>
        <w:jc w:val="both"/>
        <w:rPr>
          <w:b/>
        </w:rPr>
      </w:pPr>
      <w:r w:rsidRPr="00F9006A">
        <w:t xml:space="preserve">Результатом предоставления муниципальной услуги является выдача заявителю </w:t>
      </w:r>
      <w:r>
        <w:t>решения</w:t>
      </w:r>
      <w:r w:rsidRPr="00F9006A">
        <w:t xml:space="preserve"> о присвоении</w:t>
      </w:r>
      <w:r>
        <w:t>,</w:t>
      </w:r>
      <w:r w:rsidRPr="00F9006A">
        <w:t xml:space="preserve"> изменении</w:t>
      </w:r>
      <w:r>
        <w:t>,</w:t>
      </w:r>
      <w:r w:rsidRPr="00F9006A">
        <w:t xml:space="preserve"> аннулировании</w:t>
      </w:r>
      <w:r w:rsidRPr="00F9006A">
        <w:rPr>
          <w:b/>
        </w:rPr>
        <w:t xml:space="preserve"> </w:t>
      </w:r>
      <w:r w:rsidRPr="00F9006A">
        <w:t>адреса</w:t>
      </w:r>
      <w:r>
        <w:t xml:space="preserve"> объекту адресации </w:t>
      </w:r>
      <w:r w:rsidRPr="00F9006A">
        <w:t>  либо отказ в присвоении</w:t>
      </w:r>
      <w:r>
        <w:t>,</w:t>
      </w:r>
      <w:r w:rsidRPr="00F9006A">
        <w:t xml:space="preserve"> изменении</w:t>
      </w:r>
      <w:r>
        <w:t>,</w:t>
      </w:r>
      <w:r w:rsidRPr="00F9006A">
        <w:t xml:space="preserve"> </w:t>
      </w:r>
      <w:r w:rsidRPr="00F9006A">
        <w:rPr>
          <w:color w:val="000000"/>
        </w:rPr>
        <w:t>аннулировании</w:t>
      </w:r>
      <w:r w:rsidRPr="00F9006A">
        <w:t xml:space="preserve"> адреса объекту адресации.</w:t>
      </w:r>
    </w:p>
    <w:p w:rsidR="00F01528" w:rsidRPr="00F9006A" w:rsidRDefault="00F01528" w:rsidP="00F01528">
      <w:pPr>
        <w:autoSpaceDE w:val="0"/>
        <w:autoSpaceDN w:val="0"/>
        <w:adjustRightInd w:val="0"/>
        <w:ind w:firstLine="709"/>
        <w:jc w:val="both"/>
        <w:rPr>
          <w:sz w:val="24"/>
          <w:szCs w:val="24"/>
        </w:rPr>
      </w:pPr>
      <w:r w:rsidRPr="00F9006A">
        <w:rPr>
          <w:sz w:val="24"/>
          <w:szCs w:val="24"/>
        </w:rPr>
        <w:t>2.3.1</w:t>
      </w:r>
      <w:r w:rsidRPr="00F9006A">
        <w:rPr>
          <w:b/>
          <w:sz w:val="24"/>
          <w:szCs w:val="24"/>
        </w:rPr>
        <w:t xml:space="preserve"> </w:t>
      </w:r>
      <w:r w:rsidRPr="00F9006A">
        <w:rPr>
          <w:sz w:val="24"/>
          <w:szCs w:val="24"/>
        </w:rPr>
        <w:t>Присвоение объекту адресации адреса осуществляется:</w:t>
      </w:r>
    </w:p>
    <w:p w:rsidR="00F01528" w:rsidRPr="00F9006A" w:rsidRDefault="00F01528" w:rsidP="00F01528">
      <w:pPr>
        <w:autoSpaceDE w:val="0"/>
        <w:autoSpaceDN w:val="0"/>
        <w:adjustRightInd w:val="0"/>
        <w:ind w:firstLine="709"/>
        <w:jc w:val="both"/>
        <w:rPr>
          <w:sz w:val="24"/>
          <w:szCs w:val="24"/>
        </w:rPr>
      </w:pPr>
      <w:r w:rsidRPr="00F9006A">
        <w:rPr>
          <w:sz w:val="24"/>
          <w:szCs w:val="24"/>
        </w:rPr>
        <w:t xml:space="preserve"> а) </w:t>
      </w:r>
      <w:r w:rsidRPr="00F9006A">
        <w:rPr>
          <w:sz w:val="24"/>
          <w:szCs w:val="24"/>
          <w:u w:val="single"/>
        </w:rPr>
        <w:t>в отношении земельных участков</w:t>
      </w:r>
      <w:r w:rsidRPr="00F9006A">
        <w:rPr>
          <w:sz w:val="24"/>
          <w:szCs w:val="24"/>
        </w:rPr>
        <w:t xml:space="preserve"> в случаях:</w:t>
      </w:r>
    </w:p>
    <w:p w:rsidR="00F01528" w:rsidRPr="00F9006A" w:rsidRDefault="00F01528" w:rsidP="00F01528">
      <w:pPr>
        <w:autoSpaceDE w:val="0"/>
        <w:autoSpaceDN w:val="0"/>
        <w:adjustRightInd w:val="0"/>
        <w:ind w:firstLine="709"/>
        <w:jc w:val="both"/>
        <w:rPr>
          <w:sz w:val="24"/>
          <w:szCs w:val="24"/>
        </w:rPr>
      </w:pPr>
      <w:r w:rsidRPr="00F9006A">
        <w:rPr>
          <w:sz w:val="24"/>
          <w:szCs w:val="24"/>
        </w:rPr>
        <w:t xml:space="preserve">- подготовки документации по планировке территории в отношении застроенной и подлежащей застройке территории в соответствии с Градостроительным </w:t>
      </w:r>
      <w:hyperlink r:id="rId8" w:history="1">
        <w:r w:rsidRPr="00F9006A">
          <w:rPr>
            <w:sz w:val="24"/>
            <w:szCs w:val="24"/>
          </w:rPr>
          <w:t>кодексом</w:t>
        </w:r>
      </w:hyperlink>
      <w:r w:rsidRPr="00F9006A">
        <w:rPr>
          <w:sz w:val="24"/>
          <w:szCs w:val="24"/>
        </w:rPr>
        <w:t xml:space="preserve"> Российской Федерации;</w:t>
      </w:r>
    </w:p>
    <w:p w:rsidR="00F01528" w:rsidRPr="00F9006A" w:rsidRDefault="00F01528" w:rsidP="00F01528">
      <w:pPr>
        <w:autoSpaceDE w:val="0"/>
        <w:autoSpaceDN w:val="0"/>
        <w:adjustRightInd w:val="0"/>
        <w:ind w:firstLine="709"/>
        <w:jc w:val="both"/>
        <w:rPr>
          <w:sz w:val="24"/>
          <w:szCs w:val="24"/>
        </w:rPr>
      </w:pPr>
      <w:r w:rsidRPr="00F9006A">
        <w:rPr>
          <w:sz w:val="24"/>
          <w:szCs w:val="24"/>
        </w:rPr>
        <w:t xml:space="preserve">-  выполнения в отношении земельного участка в соответствии с требованиями, установленными Федеральным </w:t>
      </w:r>
      <w:hyperlink r:id="rId9" w:history="1">
        <w:r w:rsidRPr="00F9006A">
          <w:rPr>
            <w:sz w:val="24"/>
            <w:szCs w:val="24"/>
          </w:rPr>
          <w:t>законом</w:t>
        </w:r>
      </w:hyperlink>
      <w:r w:rsidRPr="00F9006A">
        <w:rPr>
          <w:sz w:val="24"/>
          <w:szCs w:val="24"/>
        </w:rPr>
        <w:t xml:space="preserve"> «О государственном кадастре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при постановке земельного участка на государственный кадастровый учет;</w:t>
      </w:r>
    </w:p>
    <w:p w:rsidR="00F01528" w:rsidRPr="00F9006A" w:rsidRDefault="00F01528" w:rsidP="00F01528">
      <w:pPr>
        <w:autoSpaceDE w:val="0"/>
        <w:autoSpaceDN w:val="0"/>
        <w:adjustRightInd w:val="0"/>
        <w:ind w:firstLine="709"/>
        <w:jc w:val="both"/>
        <w:rPr>
          <w:sz w:val="24"/>
          <w:szCs w:val="24"/>
        </w:rPr>
      </w:pPr>
      <w:r w:rsidRPr="00F9006A">
        <w:rPr>
          <w:sz w:val="24"/>
          <w:szCs w:val="24"/>
        </w:rPr>
        <w:t xml:space="preserve">б) </w:t>
      </w:r>
      <w:r w:rsidRPr="00F9006A">
        <w:rPr>
          <w:sz w:val="24"/>
          <w:szCs w:val="24"/>
          <w:u w:val="single"/>
        </w:rPr>
        <w:t xml:space="preserve">в отношении зданий, сооружений и объектов незавершенного строительства </w:t>
      </w:r>
      <w:r w:rsidRPr="00F9006A">
        <w:rPr>
          <w:sz w:val="24"/>
          <w:szCs w:val="24"/>
        </w:rPr>
        <w:t>в случаях:</w:t>
      </w:r>
    </w:p>
    <w:p w:rsidR="00F01528" w:rsidRPr="00F9006A" w:rsidRDefault="00F01528" w:rsidP="00F01528">
      <w:pPr>
        <w:autoSpaceDE w:val="0"/>
        <w:autoSpaceDN w:val="0"/>
        <w:adjustRightInd w:val="0"/>
        <w:ind w:firstLine="709"/>
        <w:jc w:val="both"/>
        <w:rPr>
          <w:sz w:val="24"/>
          <w:szCs w:val="24"/>
        </w:rPr>
      </w:pPr>
      <w:r w:rsidRPr="00F9006A">
        <w:rPr>
          <w:sz w:val="24"/>
          <w:szCs w:val="24"/>
        </w:rPr>
        <w:t>-  выдачи (получения) разрешения на строительство здания или сооружения;</w:t>
      </w:r>
    </w:p>
    <w:p w:rsidR="00F01528" w:rsidRPr="00F9006A" w:rsidRDefault="00F01528" w:rsidP="00F01528">
      <w:pPr>
        <w:autoSpaceDE w:val="0"/>
        <w:autoSpaceDN w:val="0"/>
        <w:adjustRightInd w:val="0"/>
        <w:ind w:firstLine="709"/>
        <w:jc w:val="both"/>
        <w:rPr>
          <w:sz w:val="24"/>
          <w:szCs w:val="24"/>
        </w:rPr>
      </w:pPr>
      <w:r w:rsidRPr="00F9006A">
        <w:rPr>
          <w:sz w:val="24"/>
          <w:szCs w:val="24"/>
        </w:rPr>
        <w:t xml:space="preserve">- выполнения в отношении здания, сооружения и объекта незавершенного строительства в соответствии с требованиями, установленными Федеральным </w:t>
      </w:r>
      <w:hyperlink r:id="rId10" w:history="1">
        <w:r w:rsidRPr="00F9006A">
          <w:rPr>
            <w:sz w:val="24"/>
            <w:szCs w:val="24"/>
          </w:rPr>
          <w:t>законом</w:t>
        </w:r>
      </w:hyperlink>
      <w:r w:rsidRPr="00F9006A">
        <w:rPr>
          <w:sz w:val="24"/>
          <w:szCs w:val="24"/>
        </w:rPr>
        <w:t xml:space="preserve"> «О государственном кадастре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здании, сооружении и объекте незавершенного строительства, при постановке здания, сооружения и объекта незавершенного строительства на государственный кадастровый учет (в случае, если в соответствии с Градостроительным </w:t>
      </w:r>
      <w:hyperlink r:id="rId11" w:history="1">
        <w:r w:rsidRPr="00F9006A">
          <w:rPr>
            <w:sz w:val="24"/>
            <w:szCs w:val="24"/>
          </w:rPr>
          <w:t>кодексом</w:t>
        </w:r>
      </w:hyperlink>
      <w:r w:rsidRPr="00F9006A">
        <w:rPr>
          <w:sz w:val="24"/>
          <w:szCs w:val="24"/>
        </w:rPr>
        <w:t xml:space="preserve"> Российской Федерации для строительства или реконструкции здания, сооружения и объекта незавершенного строительства получение разрешения на строительство не требуется);</w:t>
      </w:r>
    </w:p>
    <w:p w:rsidR="00F01528" w:rsidRPr="00F9006A" w:rsidRDefault="00F01528" w:rsidP="00F01528">
      <w:pPr>
        <w:autoSpaceDE w:val="0"/>
        <w:autoSpaceDN w:val="0"/>
        <w:adjustRightInd w:val="0"/>
        <w:ind w:firstLine="709"/>
        <w:jc w:val="both"/>
        <w:rPr>
          <w:sz w:val="24"/>
          <w:szCs w:val="24"/>
        </w:rPr>
      </w:pPr>
      <w:r w:rsidRPr="00F9006A">
        <w:rPr>
          <w:sz w:val="24"/>
          <w:szCs w:val="24"/>
        </w:rPr>
        <w:t xml:space="preserve">в) </w:t>
      </w:r>
      <w:r w:rsidRPr="00F9006A">
        <w:rPr>
          <w:sz w:val="24"/>
          <w:szCs w:val="24"/>
          <w:u w:val="single"/>
        </w:rPr>
        <w:t>в отношении помещений</w:t>
      </w:r>
      <w:r w:rsidRPr="00F9006A">
        <w:rPr>
          <w:sz w:val="24"/>
          <w:szCs w:val="24"/>
        </w:rPr>
        <w:t xml:space="preserve"> в случаях:</w:t>
      </w:r>
    </w:p>
    <w:p w:rsidR="00F01528" w:rsidRPr="00F9006A" w:rsidRDefault="00F01528" w:rsidP="00F01528">
      <w:pPr>
        <w:autoSpaceDE w:val="0"/>
        <w:autoSpaceDN w:val="0"/>
        <w:adjustRightInd w:val="0"/>
        <w:ind w:firstLine="709"/>
        <w:jc w:val="both"/>
        <w:rPr>
          <w:sz w:val="24"/>
          <w:szCs w:val="24"/>
        </w:rPr>
      </w:pPr>
      <w:r w:rsidRPr="00F9006A">
        <w:rPr>
          <w:sz w:val="24"/>
          <w:szCs w:val="24"/>
        </w:rPr>
        <w:t xml:space="preserve">- подготовки и оформления в установленном Жилищным </w:t>
      </w:r>
      <w:hyperlink r:id="rId12" w:history="1">
        <w:r w:rsidRPr="00F9006A">
          <w:rPr>
            <w:sz w:val="24"/>
            <w:szCs w:val="24"/>
          </w:rPr>
          <w:t>кодексом</w:t>
        </w:r>
      </w:hyperlink>
      <w:r w:rsidRPr="00F9006A">
        <w:rPr>
          <w:sz w:val="24"/>
          <w:szCs w:val="24"/>
        </w:rPr>
        <w:t xml:space="preserve"> Российской Федерации порядке проекта переустройства и (или) перепланировки помещения в целях </w:t>
      </w:r>
      <w:r w:rsidRPr="00F9006A">
        <w:rPr>
          <w:sz w:val="24"/>
          <w:szCs w:val="24"/>
        </w:rPr>
        <w:lastRenderedPageBreak/>
        <w:t>перевода жилого помещения в нежилое помещение или нежилого помещения в жилое помещение;</w:t>
      </w:r>
    </w:p>
    <w:p w:rsidR="00F01528" w:rsidRPr="00F9006A" w:rsidRDefault="00F01528" w:rsidP="00F01528">
      <w:pPr>
        <w:autoSpaceDE w:val="0"/>
        <w:autoSpaceDN w:val="0"/>
        <w:adjustRightInd w:val="0"/>
        <w:ind w:firstLine="709"/>
        <w:jc w:val="both"/>
        <w:rPr>
          <w:sz w:val="24"/>
          <w:szCs w:val="24"/>
        </w:rPr>
      </w:pPr>
      <w:r w:rsidRPr="00F9006A">
        <w:rPr>
          <w:sz w:val="24"/>
          <w:szCs w:val="24"/>
        </w:rPr>
        <w:t xml:space="preserve">- подготовки и оформления в отношении помещения, в том числе образуемого в результате преобразования другого помещения (помещений) в соответствии с положениями, предусмотренными Федеральным </w:t>
      </w:r>
      <w:hyperlink r:id="rId13" w:history="1">
        <w:r w:rsidRPr="00F9006A">
          <w:rPr>
            <w:sz w:val="24"/>
            <w:szCs w:val="24"/>
          </w:rPr>
          <w:t>законом</w:t>
        </w:r>
      </w:hyperlink>
      <w:r w:rsidRPr="00F9006A">
        <w:rPr>
          <w:sz w:val="24"/>
          <w:szCs w:val="24"/>
        </w:rPr>
        <w:t xml:space="preserve"> «О государственном кадастре недвижимости», документов, содержащих необходимые для осуществления государственного кадастрового учета сведения о таком помещении.</w:t>
      </w:r>
    </w:p>
    <w:p w:rsidR="007E6F69" w:rsidRPr="00707E90" w:rsidRDefault="007E6F69" w:rsidP="007E6F69">
      <w:pPr>
        <w:widowControl w:val="0"/>
        <w:autoSpaceDE w:val="0"/>
        <w:spacing w:line="216" w:lineRule="auto"/>
        <w:rPr>
          <w:sz w:val="24"/>
          <w:szCs w:val="24"/>
        </w:rPr>
      </w:pPr>
    </w:p>
    <w:p w:rsidR="00F01528" w:rsidRPr="00F9006A" w:rsidRDefault="00F01528" w:rsidP="00F01528">
      <w:pPr>
        <w:autoSpaceDE w:val="0"/>
        <w:autoSpaceDN w:val="0"/>
        <w:adjustRightInd w:val="0"/>
        <w:ind w:firstLine="709"/>
        <w:jc w:val="both"/>
        <w:rPr>
          <w:sz w:val="24"/>
          <w:szCs w:val="24"/>
        </w:rPr>
      </w:pPr>
      <w:r w:rsidRPr="00F9006A">
        <w:rPr>
          <w:sz w:val="24"/>
          <w:szCs w:val="24"/>
        </w:rPr>
        <w:t xml:space="preserve">2.3.2  Изменение адреса объекта адресации в случае изменения наименований и границ субъектов Российской Федерации, муниципальных образований и населенных пунктов осуществляется на основании информации Государственного каталога географических названий и государственного реестра муниципальных образований Российской Федерации, предоставляемой оператору федеральной информационной адресной системы в установленном Правительством Российской Федерации порядке межведомственного информационного взаимодействия при ведении государственного адресного реестра. </w:t>
      </w:r>
    </w:p>
    <w:p w:rsidR="00F01528" w:rsidRPr="00F9006A" w:rsidRDefault="00F01528" w:rsidP="00F01528">
      <w:pPr>
        <w:autoSpaceDE w:val="0"/>
        <w:autoSpaceDN w:val="0"/>
        <w:adjustRightInd w:val="0"/>
        <w:ind w:firstLine="709"/>
        <w:jc w:val="both"/>
        <w:rPr>
          <w:sz w:val="24"/>
          <w:szCs w:val="24"/>
        </w:rPr>
      </w:pPr>
      <w:r w:rsidRPr="00F9006A">
        <w:rPr>
          <w:sz w:val="24"/>
          <w:szCs w:val="24"/>
        </w:rPr>
        <w:t>2.3.3 Аннулирование адреса объекта адресации осуществляется в случаях:</w:t>
      </w:r>
    </w:p>
    <w:p w:rsidR="00F01528" w:rsidRPr="00F9006A" w:rsidRDefault="00F01528" w:rsidP="00F01528">
      <w:pPr>
        <w:autoSpaceDE w:val="0"/>
        <w:autoSpaceDN w:val="0"/>
        <w:adjustRightInd w:val="0"/>
        <w:ind w:firstLine="709"/>
        <w:jc w:val="both"/>
        <w:rPr>
          <w:sz w:val="24"/>
          <w:szCs w:val="24"/>
        </w:rPr>
      </w:pPr>
      <w:r w:rsidRPr="00F9006A">
        <w:rPr>
          <w:sz w:val="24"/>
          <w:szCs w:val="24"/>
        </w:rPr>
        <w:t>а)   прекращения существования объекта адресации;</w:t>
      </w:r>
    </w:p>
    <w:p w:rsidR="00F01528" w:rsidRPr="00F9006A" w:rsidRDefault="00F01528" w:rsidP="00F01528">
      <w:pPr>
        <w:autoSpaceDE w:val="0"/>
        <w:autoSpaceDN w:val="0"/>
        <w:adjustRightInd w:val="0"/>
        <w:ind w:firstLine="709"/>
        <w:jc w:val="both"/>
        <w:rPr>
          <w:sz w:val="24"/>
          <w:szCs w:val="24"/>
        </w:rPr>
      </w:pPr>
      <w:r w:rsidRPr="00F9006A">
        <w:rPr>
          <w:sz w:val="24"/>
          <w:szCs w:val="24"/>
        </w:rPr>
        <w:t xml:space="preserve">б) отказа в осуществлении кадастрового учета объекта адресации по основаниям, указанным в </w:t>
      </w:r>
      <w:hyperlink r:id="rId14" w:history="1">
        <w:r w:rsidRPr="00F9006A">
          <w:rPr>
            <w:sz w:val="24"/>
            <w:szCs w:val="24"/>
          </w:rPr>
          <w:t>пунктах 1</w:t>
        </w:r>
      </w:hyperlink>
      <w:r w:rsidRPr="00F9006A">
        <w:rPr>
          <w:sz w:val="24"/>
          <w:szCs w:val="24"/>
        </w:rPr>
        <w:t xml:space="preserve"> и </w:t>
      </w:r>
      <w:hyperlink r:id="rId15" w:history="1">
        <w:r w:rsidRPr="00F9006A">
          <w:rPr>
            <w:sz w:val="24"/>
            <w:szCs w:val="24"/>
          </w:rPr>
          <w:t>3 части 2 статьи 27</w:t>
        </w:r>
      </w:hyperlink>
      <w:r w:rsidRPr="00F9006A">
        <w:rPr>
          <w:sz w:val="24"/>
          <w:szCs w:val="24"/>
        </w:rPr>
        <w:t xml:space="preserve"> Федерального закона «О государственном кадастре недвижимости»;</w:t>
      </w:r>
    </w:p>
    <w:p w:rsidR="00F01528" w:rsidRPr="00F9006A" w:rsidRDefault="00F01528" w:rsidP="00F01528">
      <w:pPr>
        <w:autoSpaceDE w:val="0"/>
        <w:autoSpaceDN w:val="0"/>
        <w:adjustRightInd w:val="0"/>
        <w:ind w:firstLine="709"/>
        <w:jc w:val="both"/>
        <w:rPr>
          <w:sz w:val="24"/>
          <w:szCs w:val="24"/>
        </w:rPr>
      </w:pPr>
      <w:r w:rsidRPr="00F9006A">
        <w:rPr>
          <w:sz w:val="24"/>
          <w:szCs w:val="24"/>
        </w:rPr>
        <w:t>в)  присвоения объекту адресации нового адреса.</w:t>
      </w:r>
    </w:p>
    <w:p w:rsidR="00F01528" w:rsidRPr="00994661" w:rsidRDefault="00F01528" w:rsidP="00F01528">
      <w:pPr>
        <w:pStyle w:val="afc"/>
        <w:spacing w:after="0" w:line="240" w:lineRule="auto"/>
        <w:ind w:firstLine="708"/>
        <w:jc w:val="both"/>
        <w:rPr>
          <w:b/>
        </w:rPr>
      </w:pPr>
      <w:r w:rsidRPr="00994661">
        <w:rPr>
          <w:b/>
        </w:rPr>
        <w:t>2.4.  Срок предоставления муниципальной услуги    </w:t>
      </w:r>
    </w:p>
    <w:p w:rsidR="00F01528" w:rsidRDefault="00746D75" w:rsidP="00F01528">
      <w:pPr>
        <w:pStyle w:val="afc"/>
        <w:spacing w:after="0" w:line="240" w:lineRule="auto"/>
        <w:ind w:firstLine="708"/>
        <w:jc w:val="both"/>
      </w:pPr>
      <w:r>
        <w:t>а) В случае подачи заявления на бумажном носителе – в срок не более 10 рабочих дней со дня поступления заявления ;</w:t>
      </w:r>
    </w:p>
    <w:p w:rsidR="00746D75" w:rsidRDefault="00746D75" w:rsidP="00F01528">
      <w:pPr>
        <w:pStyle w:val="afc"/>
        <w:spacing w:after="0" w:line="240" w:lineRule="auto"/>
        <w:ind w:firstLine="708"/>
        <w:jc w:val="both"/>
      </w:pPr>
      <w:r>
        <w:t>б) В случае подачи заявления в форме электронного документа – в срок не более 5 рабочих дней со дня поступления заявления.</w:t>
      </w:r>
    </w:p>
    <w:p w:rsidR="00F01528" w:rsidRPr="00994661" w:rsidRDefault="00F01528" w:rsidP="00F01528">
      <w:pPr>
        <w:pStyle w:val="afc"/>
        <w:spacing w:after="0" w:line="240" w:lineRule="auto"/>
        <w:ind w:firstLine="708"/>
        <w:jc w:val="both"/>
        <w:rPr>
          <w:b/>
        </w:rPr>
      </w:pPr>
      <w:r w:rsidRPr="00994661">
        <w:rPr>
          <w:b/>
        </w:rPr>
        <w:t>2.5. Правовые основания для предоставления муниципальной услуги</w:t>
      </w:r>
    </w:p>
    <w:p w:rsidR="00F01528" w:rsidRPr="00994661" w:rsidRDefault="00F01528" w:rsidP="00F01528">
      <w:pPr>
        <w:pStyle w:val="afc"/>
        <w:spacing w:after="0" w:line="240" w:lineRule="auto"/>
        <w:jc w:val="both"/>
      </w:pPr>
      <w:r w:rsidRPr="00994661">
        <w:rPr>
          <w:b/>
        </w:rPr>
        <w:tab/>
      </w:r>
      <w:r w:rsidRPr="00994661">
        <w:t>Перечень нормативных правовых актов, регулирующих отношения, возникшие в связи с предоставлением муниципальной услуги:</w:t>
      </w:r>
    </w:p>
    <w:p w:rsidR="00F01528" w:rsidRPr="004D5E6C" w:rsidRDefault="00F01528" w:rsidP="00F01528">
      <w:pPr>
        <w:pStyle w:val="a7"/>
        <w:jc w:val="both"/>
        <w:rPr>
          <w:sz w:val="24"/>
          <w:szCs w:val="24"/>
        </w:rPr>
      </w:pPr>
      <w:r w:rsidRPr="004D5E6C">
        <w:rPr>
          <w:sz w:val="24"/>
          <w:szCs w:val="24"/>
        </w:rPr>
        <w:t>-</w:t>
      </w:r>
      <w:r w:rsidRPr="00A00C21">
        <w:rPr>
          <w:sz w:val="24"/>
          <w:szCs w:val="24"/>
        </w:rPr>
        <w:t> </w:t>
      </w:r>
      <w:r w:rsidRPr="004D5E6C">
        <w:rPr>
          <w:sz w:val="24"/>
          <w:szCs w:val="24"/>
        </w:rPr>
        <w:t xml:space="preserve"> Градостроительный кодекс РФ</w:t>
      </w:r>
      <w:r>
        <w:rPr>
          <w:sz w:val="24"/>
          <w:szCs w:val="24"/>
        </w:rPr>
        <w:t xml:space="preserve"> от 29.12.2004 № 190-ФЗ</w:t>
      </w:r>
      <w:r w:rsidRPr="004D5E6C">
        <w:rPr>
          <w:sz w:val="24"/>
          <w:szCs w:val="24"/>
        </w:rPr>
        <w:t xml:space="preserve">; </w:t>
      </w:r>
    </w:p>
    <w:p w:rsidR="00F01528" w:rsidRDefault="00F01528" w:rsidP="00F01528">
      <w:pPr>
        <w:pStyle w:val="a7"/>
        <w:jc w:val="both"/>
        <w:rPr>
          <w:sz w:val="24"/>
          <w:szCs w:val="24"/>
        </w:rPr>
      </w:pPr>
      <w:r w:rsidRPr="004D5E6C">
        <w:rPr>
          <w:sz w:val="24"/>
          <w:szCs w:val="24"/>
        </w:rPr>
        <w:t>- Федеральный закон от</w:t>
      </w:r>
      <w:r w:rsidRPr="00A00C21">
        <w:rPr>
          <w:sz w:val="24"/>
          <w:szCs w:val="24"/>
        </w:rPr>
        <w:t> </w:t>
      </w:r>
      <w:r w:rsidRPr="004D5E6C">
        <w:rPr>
          <w:sz w:val="24"/>
          <w:szCs w:val="24"/>
        </w:rPr>
        <w:t>28.12.2013 №</w:t>
      </w:r>
      <w:r w:rsidRPr="00A00C21">
        <w:rPr>
          <w:sz w:val="24"/>
          <w:szCs w:val="24"/>
        </w:rPr>
        <w:t> </w:t>
      </w:r>
      <w:r w:rsidRPr="004D5E6C">
        <w:rPr>
          <w:sz w:val="24"/>
          <w:szCs w:val="24"/>
        </w:rPr>
        <w:t>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w:t>
      </w:r>
    </w:p>
    <w:p w:rsidR="00F01528" w:rsidRPr="004D5E6C" w:rsidRDefault="00F01528" w:rsidP="00F01528">
      <w:pPr>
        <w:pStyle w:val="a7"/>
        <w:jc w:val="both"/>
        <w:rPr>
          <w:sz w:val="24"/>
          <w:szCs w:val="24"/>
        </w:rPr>
      </w:pPr>
      <w:r w:rsidRPr="004D5E6C">
        <w:rPr>
          <w:sz w:val="24"/>
          <w:szCs w:val="24"/>
        </w:rPr>
        <w:t>- Федеральный закон от 24.11.1995 № 181-ФЗ «О социальной защите инвалидов в Российской Федерации»;</w:t>
      </w:r>
    </w:p>
    <w:p w:rsidR="00F01528" w:rsidRPr="004D5E6C" w:rsidRDefault="00F01528" w:rsidP="00F01528">
      <w:pPr>
        <w:pStyle w:val="a7"/>
        <w:jc w:val="both"/>
        <w:rPr>
          <w:sz w:val="24"/>
          <w:szCs w:val="24"/>
        </w:rPr>
      </w:pPr>
      <w:r w:rsidRPr="004D5E6C">
        <w:rPr>
          <w:sz w:val="24"/>
          <w:szCs w:val="24"/>
        </w:rPr>
        <w:t>- Постановление Правительства РФ от</w:t>
      </w:r>
      <w:r w:rsidRPr="00A00C21">
        <w:rPr>
          <w:sz w:val="24"/>
          <w:szCs w:val="24"/>
        </w:rPr>
        <w:t> </w:t>
      </w:r>
      <w:r w:rsidRPr="004D5E6C">
        <w:rPr>
          <w:sz w:val="24"/>
          <w:szCs w:val="24"/>
        </w:rPr>
        <w:t>19.11.2014 № 1221 «Об утверждении Правил присвоения, изменения и аннулирования адресов»;</w:t>
      </w:r>
    </w:p>
    <w:p w:rsidR="00F01528" w:rsidRPr="004D5E6C" w:rsidRDefault="00F01528" w:rsidP="00F01528">
      <w:pPr>
        <w:pStyle w:val="a7"/>
        <w:jc w:val="both"/>
        <w:rPr>
          <w:sz w:val="24"/>
          <w:szCs w:val="24"/>
        </w:rPr>
      </w:pPr>
      <w:r w:rsidRPr="004D5E6C">
        <w:rPr>
          <w:sz w:val="24"/>
          <w:szCs w:val="24"/>
        </w:rPr>
        <w:t xml:space="preserve">- </w:t>
      </w:r>
      <w:r>
        <w:rPr>
          <w:sz w:val="24"/>
          <w:szCs w:val="24"/>
        </w:rPr>
        <w:t>П</w:t>
      </w:r>
      <w:r w:rsidRPr="004D5E6C">
        <w:rPr>
          <w:sz w:val="24"/>
          <w:szCs w:val="24"/>
        </w:rPr>
        <w:t>риказ Минфина России от 11.12.2014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w:t>
      </w:r>
      <w:r>
        <w:rPr>
          <w:sz w:val="24"/>
          <w:szCs w:val="24"/>
        </w:rPr>
        <w:t>а или аннулировании его адреса».</w:t>
      </w:r>
    </w:p>
    <w:p w:rsidR="00F01528" w:rsidRPr="00994661" w:rsidRDefault="00F01528" w:rsidP="00F01528">
      <w:pPr>
        <w:pStyle w:val="afc"/>
        <w:spacing w:after="0" w:line="240" w:lineRule="auto"/>
        <w:ind w:firstLine="708"/>
        <w:jc w:val="both"/>
      </w:pPr>
      <w:r w:rsidRPr="00994661">
        <w:rPr>
          <w:rStyle w:val="af0"/>
        </w:rPr>
        <w:t>2.6.   Перечень документов, необходимых для получения муниципальной услуги</w:t>
      </w:r>
    </w:p>
    <w:p w:rsidR="00F01528" w:rsidRPr="001339A4" w:rsidRDefault="00F01528" w:rsidP="00F01528">
      <w:pPr>
        <w:pStyle w:val="a7"/>
        <w:ind w:firstLine="708"/>
        <w:jc w:val="both"/>
        <w:rPr>
          <w:sz w:val="24"/>
          <w:szCs w:val="24"/>
        </w:rPr>
      </w:pPr>
      <w:r w:rsidRPr="001339A4">
        <w:rPr>
          <w:sz w:val="24"/>
          <w:szCs w:val="24"/>
        </w:rPr>
        <w:t xml:space="preserve">2.6.1. Обязательным условием  является  подача Заявителем в письменной форме заявления (приложение № 1 к настоящему Регламенту). В случае представления </w:t>
      </w:r>
      <w:hyperlink r:id="rId16" w:history="1">
        <w:r w:rsidRPr="001339A4">
          <w:rPr>
            <w:rStyle w:val="afd"/>
            <w:color w:val="auto"/>
            <w:sz w:val="24"/>
            <w:szCs w:val="24"/>
          </w:rPr>
          <w:t>заявления</w:t>
        </w:r>
      </w:hyperlink>
      <w:r w:rsidRPr="001339A4">
        <w:rPr>
          <w:sz w:val="24"/>
          <w:szCs w:val="24"/>
        </w:rPr>
        <w:t xml:space="preserve">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F01528" w:rsidRDefault="00F01528" w:rsidP="00F01528">
      <w:pPr>
        <w:pStyle w:val="a7"/>
        <w:ind w:firstLine="708"/>
        <w:jc w:val="both"/>
        <w:rPr>
          <w:sz w:val="24"/>
          <w:szCs w:val="24"/>
        </w:rPr>
      </w:pPr>
      <w:r w:rsidRPr="00C66768">
        <w:rPr>
          <w:sz w:val="24"/>
          <w:szCs w:val="24"/>
        </w:rPr>
        <w:t xml:space="preserve">Лицо, имеющее право действовать без доверенности от имени юридического лица, предъявляет документ, удостоверяющий его личность, и сообщает реквизиты свидетельства о государственной регистрации юридического лица,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w:t>
      </w:r>
      <w:r w:rsidRPr="00C66768">
        <w:rPr>
          <w:sz w:val="24"/>
          <w:szCs w:val="24"/>
        </w:rPr>
        <w:lastRenderedPageBreak/>
        <w:t>печатью и подписью руководителя этого юридического лица.</w:t>
      </w:r>
    </w:p>
    <w:p w:rsidR="00F01528" w:rsidRDefault="00F01528" w:rsidP="00F01528">
      <w:pPr>
        <w:pStyle w:val="a7"/>
        <w:ind w:firstLine="708"/>
        <w:jc w:val="both"/>
        <w:rPr>
          <w:sz w:val="24"/>
          <w:szCs w:val="24"/>
        </w:rPr>
      </w:pPr>
      <w:r w:rsidRPr="00B07C18">
        <w:rPr>
          <w:sz w:val="24"/>
          <w:szCs w:val="24"/>
        </w:rPr>
        <w:t xml:space="preserve">2.6.2. </w:t>
      </w:r>
      <w:r>
        <w:rPr>
          <w:sz w:val="24"/>
          <w:szCs w:val="24"/>
        </w:rPr>
        <w:t>Документы, предоставляемые заявителем в обязательном порядке:</w:t>
      </w:r>
    </w:p>
    <w:p w:rsidR="00F01528" w:rsidRDefault="00F01528" w:rsidP="00F01528">
      <w:pPr>
        <w:widowControl w:val="0"/>
        <w:autoSpaceDE w:val="0"/>
        <w:autoSpaceDN w:val="0"/>
        <w:adjustRightInd w:val="0"/>
        <w:ind w:firstLine="709"/>
        <w:jc w:val="both"/>
        <w:rPr>
          <w:sz w:val="24"/>
          <w:szCs w:val="24"/>
        </w:rPr>
      </w:pPr>
      <w:r>
        <w:rPr>
          <w:sz w:val="24"/>
          <w:szCs w:val="24"/>
        </w:rPr>
        <w:t>а) документ</w:t>
      </w:r>
      <w:r w:rsidRPr="0074094B">
        <w:rPr>
          <w:sz w:val="24"/>
          <w:szCs w:val="24"/>
        </w:rPr>
        <w:t>, удостоверяющи</w:t>
      </w:r>
      <w:r>
        <w:rPr>
          <w:sz w:val="24"/>
          <w:szCs w:val="24"/>
        </w:rPr>
        <w:t>й</w:t>
      </w:r>
      <w:r w:rsidRPr="0074094B">
        <w:rPr>
          <w:sz w:val="24"/>
          <w:szCs w:val="24"/>
        </w:rPr>
        <w:t xml:space="preserve"> личность заявителя </w:t>
      </w:r>
      <w:r>
        <w:rPr>
          <w:sz w:val="24"/>
          <w:szCs w:val="24"/>
        </w:rPr>
        <w:t>или представителя заявителя (в случае представления заявления при личном обращении);</w:t>
      </w:r>
    </w:p>
    <w:p w:rsidR="00F01528" w:rsidRDefault="00F01528" w:rsidP="00F01528">
      <w:pPr>
        <w:widowControl w:val="0"/>
        <w:autoSpaceDE w:val="0"/>
        <w:autoSpaceDN w:val="0"/>
        <w:adjustRightInd w:val="0"/>
        <w:ind w:firstLine="709"/>
        <w:jc w:val="both"/>
        <w:rPr>
          <w:sz w:val="24"/>
          <w:szCs w:val="24"/>
        </w:rPr>
      </w:pPr>
      <w:r>
        <w:rPr>
          <w:sz w:val="24"/>
          <w:szCs w:val="24"/>
        </w:rPr>
        <w:t>б) доверенность</w:t>
      </w:r>
      <w:r w:rsidRPr="0074094B">
        <w:rPr>
          <w:sz w:val="24"/>
          <w:szCs w:val="24"/>
        </w:rPr>
        <w:t>, оформленн</w:t>
      </w:r>
      <w:r>
        <w:rPr>
          <w:sz w:val="24"/>
          <w:szCs w:val="24"/>
        </w:rPr>
        <w:t>ая</w:t>
      </w:r>
      <w:r w:rsidRPr="0074094B">
        <w:rPr>
          <w:sz w:val="24"/>
          <w:szCs w:val="24"/>
        </w:rPr>
        <w:t xml:space="preserve"> в порядке, предусмотренном законодательством Российской Федерации</w:t>
      </w:r>
      <w:r>
        <w:rPr>
          <w:sz w:val="24"/>
          <w:szCs w:val="24"/>
        </w:rPr>
        <w:t xml:space="preserve"> (при представлении заявления представителем заявителя);</w:t>
      </w:r>
    </w:p>
    <w:p w:rsidR="00F01528" w:rsidRDefault="00F01528" w:rsidP="00F01528">
      <w:pPr>
        <w:widowControl w:val="0"/>
        <w:autoSpaceDE w:val="0"/>
        <w:autoSpaceDN w:val="0"/>
        <w:adjustRightInd w:val="0"/>
        <w:ind w:firstLine="709"/>
        <w:jc w:val="both"/>
        <w:rPr>
          <w:sz w:val="24"/>
          <w:szCs w:val="24"/>
        </w:rPr>
      </w:pPr>
      <w:r>
        <w:rPr>
          <w:sz w:val="24"/>
          <w:szCs w:val="24"/>
        </w:rPr>
        <w:t>в) копия документа, предусмотренного статьей 35 или статьей 42,3 Федерального закона «О кадастровой деятельности»,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 являющегося объектом адресации (при представлении заявления кадастровым инженером).</w:t>
      </w:r>
    </w:p>
    <w:p w:rsidR="00F01528" w:rsidRPr="000F55A3" w:rsidRDefault="00F01528" w:rsidP="00F01528">
      <w:pPr>
        <w:pStyle w:val="a7"/>
        <w:jc w:val="both"/>
        <w:rPr>
          <w:sz w:val="24"/>
          <w:szCs w:val="24"/>
        </w:rPr>
      </w:pPr>
      <w:r>
        <w:rPr>
          <w:rFonts w:eastAsia="Times New Roman"/>
          <w:sz w:val="24"/>
          <w:szCs w:val="24"/>
          <w:lang w:eastAsia="zh-CN"/>
        </w:rPr>
        <w:t xml:space="preserve">    </w:t>
      </w:r>
      <w:r w:rsidRPr="000F55A3">
        <w:rPr>
          <w:sz w:val="24"/>
          <w:szCs w:val="24"/>
        </w:rPr>
        <w:t>В случае если для предоставления муниципальной услуги необходимо предоставление документов и информации об ином лице, не являющемся заявителем, при обращении за получением муниципальной услуги заявитель дополнительно предоставляет копии документов, подтверждающих наличие согласия указанного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передаче персональных данных указанного лица в орган или организацию.</w:t>
      </w:r>
    </w:p>
    <w:p w:rsidR="00F01528" w:rsidRPr="00661A9C" w:rsidRDefault="00F01528" w:rsidP="00F01528">
      <w:pPr>
        <w:widowControl w:val="0"/>
        <w:autoSpaceDE w:val="0"/>
        <w:autoSpaceDN w:val="0"/>
        <w:adjustRightInd w:val="0"/>
        <w:ind w:firstLine="709"/>
        <w:jc w:val="both"/>
        <w:rPr>
          <w:i/>
          <w:sz w:val="24"/>
          <w:szCs w:val="24"/>
        </w:rPr>
      </w:pPr>
      <w:r w:rsidRPr="00661A9C">
        <w:rPr>
          <w:sz w:val="24"/>
          <w:szCs w:val="24"/>
        </w:rPr>
        <w:t>2.6.</w:t>
      </w:r>
      <w:r>
        <w:rPr>
          <w:sz w:val="24"/>
          <w:szCs w:val="24"/>
        </w:rPr>
        <w:t>3</w:t>
      </w:r>
      <w:r w:rsidRPr="00661A9C">
        <w:rPr>
          <w:sz w:val="24"/>
          <w:szCs w:val="24"/>
        </w:rPr>
        <w:t>.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w:t>
      </w:r>
    </w:p>
    <w:p w:rsidR="00F01528" w:rsidRPr="00661A9C" w:rsidRDefault="00F01528" w:rsidP="00F01528">
      <w:pPr>
        <w:autoSpaceDE w:val="0"/>
        <w:autoSpaceDN w:val="0"/>
        <w:adjustRightInd w:val="0"/>
        <w:ind w:firstLine="709"/>
        <w:jc w:val="both"/>
        <w:rPr>
          <w:sz w:val="24"/>
          <w:szCs w:val="24"/>
        </w:rPr>
      </w:pPr>
      <w:bookmarkStart w:id="1" w:name="Par0"/>
      <w:bookmarkStart w:id="2" w:name="Par2"/>
      <w:bookmarkEnd w:id="1"/>
      <w:bookmarkEnd w:id="2"/>
      <w:r w:rsidRPr="00661A9C">
        <w:rPr>
          <w:sz w:val="24"/>
          <w:szCs w:val="24"/>
        </w:rPr>
        <w:t xml:space="preserve">а) правоустанавливающие и (или) правоудостоверяющие документы на объект (объекты) адресации (в случае присвоения адреса зданию (строению) или сооружению, в том числе строительство которых не завершено, в соответствии с Градостроительным </w:t>
      </w:r>
      <w:hyperlink r:id="rId17" w:history="1">
        <w:r w:rsidRPr="00661A9C">
          <w:rPr>
            <w:color w:val="0000FF"/>
            <w:sz w:val="24"/>
            <w:szCs w:val="24"/>
          </w:rPr>
          <w:t>кодексом</w:t>
        </w:r>
      </w:hyperlink>
      <w:r w:rsidRPr="00661A9C">
        <w:rPr>
          <w:sz w:val="24"/>
          <w:szCs w:val="24"/>
        </w:rPr>
        <w:t xml:space="preserve"> Российской Федерации для строительства которых получение разрешения на строительство не требуется, правоустанавливающие и (или) правоудостоверяющие документы на земельный участок, на котором расположены указанное здание (строение), сооружение);</w:t>
      </w:r>
    </w:p>
    <w:p w:rsidR="00F01528" w:rsidRPr="00661A9C" w:rsidRDefault="00F01528" w:rsidP="00F01528">
      <w:pPr>
        <w:autoSpaceDE w:val="0"/>
        <w:autoSpaceDN w:val="0"/>
        <w:adjustRightInd w:val="0"/>
        <w:ind w:firstLine="709"/>
        <w:jc w:val="both"/>
        <w:rPr>
          <w:sz w:val="24"/>
          <w:szCs w:val="24"/>
        </w:rPr>
      </w:pPr>
      <w:bookmarkStart w:id="3" w:name="Par4"/>
      <w:bookmarkEnd w:id="3"/>
      <w:r w:rsidRPr="00661A9C">
        <w:rPr>
          <w:sz w:val="24"/>
          <w:szCs w:val="24"/>
        </w:rPr>
        <w:t>б) выписки из Единого государственного реестра недвижимости об объектах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F01528" w:rsidRPr="00661A9C" w:rsidRDefault="00F01528" w:rsidP="00F01528">
      <w:pPr>
        <w:autoSpaceDE w:val="0"/>
        <w:autoSpaceDN w:val="0"/>
        <w:adjustRightInd w:val="0"/>
        <w:ind w:firstLine="709"/>
        <w:jc w:val="both"/>
        <w:rPr>
          <w:sz w:val="24"/>
          <w:szCs w:val="24"/>
        </w:rPr>
      </w:pPr>
      <w:bookmarkStart w:id="4" w:name="Par6"/>
      <w:bookmarkEnd w:id="4"/>
      <w:r w:rsidRPr="00661A9C">
        <w:rPr>
          <w:sz w:val="24"/>
          <w:szCs w:val="24"/>
        </w:rPr>
        <w:t xml:space="preserve">в) разрешение на строительство объекта адресации (при присвоении адреса строящимся объектам адресации) (за исключением случаев, если в соответствии с Градостроительным </w:t>
      </w:r>
      <w:hyperlink r:id="rId18" w:history="1">
        <w:r w:rsidRPr="00661A9C">
          <w:rPr>
            <w:color w:val="0000FF"/>
            <w:sz w:val="24"/>
            <w:szCs w:val="24"/>
          </w:rPr>
          <w:t>кодексом</w:t>
        </w:r>
      </w:hyperlink>
      <w:r w:rsidRPr="00661A9C">
        <w:rPr>
          <w:sz w:val="24"/>
          <w:szCs w:val="24"/>
        </w:rPr>
        <w:t xml:space="preserve"> Российской Федерации для строительства или реконструкции здания (строения), сооружения получение разрешения на строительство не требуется) и (или) при наличии разрешения на ввод объекта адресации в эксплуатацию;</w:t>
      </w:r>
    </w:p>
    <w:p w:rsidR="00F01528" w:rsidRPr="00661A9C" w:rsidRDefault="00F01528" w:rsidP="00F01528">
      <w:pPr>
        <w:autoSpaceDE w:val="0"/>
        <w:autoSpaceDN w:val="0"/>
        <w:adjustRightInd w:val="0"/>
        <w:ind w:firstLine="709"/>
        <w:jc w:val="both"/>
        <w:rPr>
          <w:sz w:val="24"/>
          <w:szCs w:val="24"/>
        </w:rPr>
      </w:pPr>
      <w:bookmarkStart w:id="5" w:name="Par8"/>
      <w:bookmarkEnd w:id="5"/>
      <w:r w:rsidRPr="00661A9C">
        <w:rPr>
          <w:sz w:val="24"/>
          <w:szCs w:val="24"/>
        </w:rPr>
        <w:t>г)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F01528" w:rsidRPr="00661A9C" w:rsidRDefault="00F01528" w:rsidP="00F01528">
      <w:pPr>
        <w:autoSpaceDE w:val="0"/>
        <w:autoSpaceDN w:val="0"/>
        <w:adjustRightInd w:val="0"/>
        <w:ind w:firstLine="709"/>
        <w:jc w:val="both"/>
        <w:rPr>
          <w:sz w:val="24"/>
          <w:szCs w:val="24"/>
        </w:rPr>
      </w:pPr>
      <w:bookmarkStart w:id="6" w:name="Par9"/>
      <w:bookmarkEnd w:id="6"/>
      <w:r w:rsidRPr="00661A9C">
        <w:rPr>
          <w:sz w:val="24"/>
          <w:szCs w:val="24"/>
        </w:rPr>
        <w:t>д) выписка из Единого государственного реестра недвижимости об объекте недвижимости, являющемся объектом адресации (в случае присвоения адреса объекту адресации, поставленному на кадастровый учет);</w:t>
      </w:r>
    </w:p>
    <w:p w:rsidR="00F01528" w:rsidRPr="00661A9C" w:rsidRDefault="00F01528" w:rsidP="00F01528">
      <w:pPr>
        <w:autoSpaceDE w:val="0"/>
        <w:autoSpaceDN w:val="0"/>
        <w:adjustRightInd w:val="0"/>
        <w:ind w:firstLine="709"/>
        <w:jc w:val="both"/>
        <w:rPr>
          <w:sz w:val="24"/>
          <w:szCs w:val="24"/>
        </w:rPr>
      </w:pPr>
      <w:bookmarkStart w:id="7" w:name="Par11"/>
      <w:bookmarkEnd w:id="7"/>
      <w:r w:rsidRPr="00661A9C">
        <w:rPr>
          <w:sz w:val="24"/>
          <w:szCs w:val="24"/>
        </w:rPr>
        <w:t>е)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F01528" w:rsidRPr="00661A9C" w:rsidRDefault="00F01528" w:rsidP="00F01528">
      <w:pPr>
        <w:autoSpaceDE w:val="0"/>
        <w:autoSpaceDN w:val="0"/>
        <w:adjustRightInd w:val="0"/>
        <w:ind w:firstLine="709"/>
        <w:jc w:val="both"/>
        <w:rPr>
          <w:sz w:val="24"/>
          <w:szCs w:val="24"/>
        </w:rPr>
      </w:pPr>
      <w:bookmarkStart w:id="8" w:name="Par12"/>
      <w:bookmarkEnd w:id="8"/>
      <w:r w:rsidRPr="00661A9C">
        <w:rPr>
          <w:sz w:val="24"/>
          <w:szCs w:val="24"/>
        </w:rPr>
        <w:t>ж)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F01528" w:rsidRPr="00661A9C" w:rsidRDefault="00F01528" w:rsidP="00F01528">
      <w:pPr>
        <w:autoSpaceDE w:val="0"/>
        <w:autoSpaceDN w:val="0"/>
        <w:adjustRightInd w:val="0"/>
        <w:ind w:firstLine="709"/>
        <w:jc w:val="both"/>
        <w:rPr>
          <w:sz w:val="24"/>
          <w:szCs w:val="24"/>
        </w:rPr>
      </w:pPr>
      <w:bookmarkStart w:id="9" w:name="Par13"/>
      <w:bookmarkEnd w:id="9"/>
      <w:r w:rsidRPr="00661A9C">
        <w:rPr>
          <w:sz w:val="24"/>
          <w:szCs w:val="24"/>
        </w:rPr>
        <w:lastRenderedPageBreak/>
        <w:t xml:space="preserve">з) выписка из Единого государственного реестра недвижимости об объекте недвижимости, который снят с государственного кадастрового учета, являющемся объектом адресации (в случае аннулирования адреса объекта адресации по основаниям, указанным в </w:t>
      </w:r>
      <w:hyperlink r:id="rId19" w:history="1">
        <w:r w:rsidRPr="00661A9C">
          <w:rPr>
            <w:color w:val="0000FF"/>
            <w:sz w:val="24"/>
            <w:szCs w:val="24"/>
          </w:rPr>
          <w:t xml:space="preserve">подпункте </w:t>
        </w:r>
        <w:r>
          <w:rPr>
            <w:color w:val="0000FF"/>
            <w:sz w:val="24"/>
            <w:szCs w:val="24"/>
          </w:rPr>
          <w:t>«</w:t>
        </w:r>
        <w:r w:rsidRPr="00661A9C">
          <w:rPr>
            <w:color w:val="0000FF"/>
            <w:sz w:val="24"/>
            <w:szCs w:val="24"/>
          </w:rPr>
          <w:t>а</w:t>
        </w:r>
        <w:r>
          <w:rPr>
            <w:color w:val="0000FF"/>
            <w:sz w:val="24"/>
            <w:szCs w:val="24"/>
          </w:rPr>
          <w:t>»</w:t>
        </w:r>
        <w:r w:rsidRPr="00661A9C">
          <w:rPr>
            <w:color w:val="0000FF"/>
            <w:sz w:val="24"/>
            <w:szCs w:val="24"/>
          </w:rPr>
          <w:t xml:space="preserve"> пункта 14</w:t>
        </w:r>
      </w:hyperlink>
      <w:r w:rsidRPr="00661A9C">
        <w:rPr>
          <w:sz w:val="24"/>
          <w:szCs w:val="24"/>
        </w:rPr>
        <w:t xml:space="preserve"> Правил</w:t>
      </w:r>
      <w:r>
        <w:rPr>
          <w:sz w:val="24"/>
          <w:szCs w:val="24"/>
        </w:rPr>
        <w:t xml:space="preserve"> присвоения, изменения и аннулирования адресов, утвержденных Постановлением Правительства Российской Федерации от 19.11.2014 № 1221</w:t>
      </w:r>
      <w:r w:rsidRPr="00661A9C">
        <w:rPr>
          <w:sz w:val="24"/>
          <w:szCs w:val="24"/>
        </w:rPr>
        <w:t>);</w:t>
      </w:r>
    </w:p>
    <w:p w:rsidR="00F01528" w:rsidRDefault="00F01528" w:rsidP="00F01528">
      <w:pPr>
        <w:pStyle w:val="s1"/>
        <w:spacing w:before="0" w:beforeAutospacing="0" w:after="0" w:afterAutospacing="0"/>
        <w:ind w:firstLine="708"/>
        <w:jc w:val="both"/>
      </w:pPr>
      <w:bookmarkStart w:id="10" w:name="Par15"/>
      <w:bookmarkEnd w:id="10"/>
      <w:r w:rsidRPr="00661A9C">
        <w:t xml:space="preserve">и) уведомление об отсутствии в Едином государственном реестре недвижимости запрашиваемых сведений по объекту недвижимости, являющемуся объектом адресации (в случае аннулирования адреса объекта адресации по основаниям, указанным в </w:t>
      </w:r>
      <w:hyperlink r:id="rId20" w:history="1">
        <w:r w:rsidRPr="00661A9C">
          <w:rPr>
            <w:color w:val="0000FF"/>
          </w:rPr>
          <w:t xml:space="preserve">подпункте </w:t>
        </w:r>
        <w:r>
          <w:rPr>
            <w:color w:val="0000FF"/>
          </w:rPr>
          <w:t>«</w:t>
        </w:r>
        <w:r w:rsidRPr="00661A9C">
          <w:rPr>
            <w:color w:val="0000FF"/>
          </w:rPr>
          <w:t>а</w:t>
        </w:r>
        <w:r>
          <w:rPr>
            <w:color w:val="0000FF"/>
          </w:rPr>
          <w:t xml:space="preserve">» </w:t>
        </w:r>
        <w:r w:rsidRPr="00661A9C">
          <w:rPr>
            <w:color w:val="0000FF"/>
          </w:rPr>
          <w:t>пункта 14</w:t>
        </w:r>
      </w:hyperlink>
      <w:r>
        <w:t xml:space="preserve"> </w:t>
      </w:r>
      <w:r w:rsidRPr="00661A9C">
        <w:t>Правил</w:t>
      </w:r>
      <w:r>
        <w:t xml:space="preserve"> присвоения, изменения и аннулирования адресов, утвержденных Постановлением Правительства Российской Федерации от 19.11.2014 № 1221</w:t>
      </w:r>
      <w:r w:rsidRPr="00661A9C">
        <w:t>)</w:t>
      </w:r>
      <w:r>
        <w:t>;</w:t>
      </w:r>
    </w:p>
    <w:p w:rsidR="00F01528" w:rsidRPr="00F26029" w:rsidRDefault="00F01528" w:rsidP="00F01528">
      <w:pPr>
        <w:autoSpaceDE w:val="0"/>
        <w:autoSpaceDN w:val="0"/>
        <w:adjustRightInd w:val="0"/>
        <w:ind w:firstLine="709"/>
        <w:jc w:val="both"/>
        <w:rPr>
          <w:sz w:val="24"/>
          <w:szCs w:val="24"/>
        </w:rPr>
      </w:pPr>
      <w:r w:rsidRPr="0092080F">
        <w:rPr>
          <w:bCs/>
          <w:color w:val="000000"/>
          <w:sz w:val="24"/>
          <w:szCs w:val="24"/>
        </w:rPr>
        <w:t>2.6.4.</w:t>
      </w:r>
      <w:r>
        <w:rPr>
          <w:bCs/>
          <w:color w:val="000000"/>
        </w:rPr>
        <w:t xml:space="preserve"> </w:t>
      </w:r>
      <w:r w:rsidRPr="00F26029">
        <w:rPr>
          <w:sz w:val="24"/>
          <w:szCs w:val="24"/>
        </w:rPr>
        <w:t xml:space="preserve">Заявители (представители заявителя) при подаче заявления вправе приложить к нему документы, указанные в </w:t>
      </w:r>
      <w:hyperlink w:anchor="Par2" w:history="1">
        <w:r w:rsidRPr="00F26029">
          <w:rPr>
            <w:color w:val="0000FF"/>
            <w:sz w:val="24"/>
            <w:szCs w:val="24"/>
          </w:rPr>
          <w:t>подпунктах "а"</w:t>
        </w:r>
      </w:hyperlink>
      <w:r w:rsidRPr="00F26029">
        <w:rPr>
          <w:sz w:val="24"/>
          <w:szCs w:val="24"/>
        </w:rPr>
        <w:t xml:space="preserve">, </w:t>
      </w:r>
      <w:hyperlink w:anchor="Par6" w:history="1">
        <w:r w:rsidRPr="00F26029">
          <w:rPr>
            <w:color w:val="0000FF"/>
            <w:sz w:val="24"/>
            <w:szCs w:val="24"/>
          </w:rPr>
          <w:t>"в"</w:t>
        </w:r>
      </w:hyperlink>
      <w:r w:rsidRPr="00F26029">
        <w:rPr>
          <w:sz w:val="24"/>
          <w:szCs w:val="24"/>
        </w:rPr>
        <w:t xml:space="preserve">, </w:t>
      </w:r>
      <w:hyperlink w:anchor="Par8" w:history="1">
        <w:r w:rsidRPr="00F26029">
          <w:rPr>
            <w:color w:val="0000FF"/>
            <w:sz w:val="24"/>
            <w:szCs w:val="24"/>
          </w:rPr>
          <w:t>"г"</w:t>
        </w:r>
      </w:hyperlink>
      <w:r w:rsidRPr="00F26029">
        <w:rPr>
          <w:sz w:val="24"/>
          <w:szCs w:val="24"/>
        </w:rPr>
        <w:t xml:space="preserve">, </w:t>
      </w:r>
      <w:hyperlink w:anchor="Par11" w:history="1">
        <w:r w:rsidRPr="00F26029">
          <w:rPr>
            <w:color w:val="0000FF"/>
            <w:sz w:val="24"/>
            <w:szCs w:val="24"/>
          </w:rPr>
          <w:t>"е"</w:t>
        </w:r>
      </w:hyperlink>
      <w:r w:rsidRPr="00F26029">
        <w:rPr>
          <w:sz w:val="24"/>
          <w:szCs w:val="24"/>
        </w:rPr>
        <w:t xml:space="preserve"> и </w:t>
      </w:r>
      <w:hyperlink w:anchor="Par12" w:history="1">
        <w:r w:rsidRPr="00F26029">
          <w:rPr>
            <w:color w:val="0000FF"/>
            <w:sz w:val="24"/>
            <w:szCs w:val="24"/>
          </w:rPr>
          <w:t>"ж" подпункта 2.6.3. пункта 2.6.</w:t>
        </w:r>
      </w:hyperlink>
      <w:r w:rsidRPr="00F26029">
        <w:rPr>
          <w:sz w:val="24"/>
          <w:szCs w:val="24"/>
        </w:rPr>
        <w:t xml:space="preserve"> настоящего Административного регламента, если такие документы не находятся в распоряжении органа государственной власти, органа местного самоуправления либо подведомственных государственным органам или органам местного самоуправления организаций.</w:t>
      </w:r>
    </w:p>
    <w:p w:rsidR="00F01528" w:rsidRPr="0092080F" w:rsidRDefault="00F01528" w:rsidP="00F01528">
      <w:pPr>
        <w:autoSpaceDE w:val="0"/>
        <w:autoSpaceDN w:val="0"/>
        <w:adjustRightInd w:val="0"/>
        <w:ind w:firstLine="540"/>
        <w:jc w:val="both"/>
        <w:rPr>
          <w:sz w:val="24"/>
          <w:szCs w:val="24"/>
        </w:rPr>
      </w:pPr>
      <w:r w:rsidRPr="00F26029">
        <w:rPr>
          <w:sz w:val="24"/>
          <w:szCs w:val="24"/>
        </w:rPr>
        <w:t xml:space="preserve">Документы, указанные в </w:t>
      </w:r>
      <w:hyperlink w:anchor="Par2" w:history="1">
        <w:r w:rsidRPr="00F26029">
          <w:rPr>
            <w:color w:val="0000FF"/>
            <w:sz w:val="24"/>
            <w:szCs w:val="24"/>
          </w:rPr>
          <w:t>подпунктах "а",</w:t>
        </w:r>
      </w:hyperlink>
      <w:hyperlink w:anchor="Par6" w:history="1">
        <w:r w:rsidRPr="00F26029">
          <w:rPr>
            <w:color w:val="0000FF"/>
            <w:sz w:val="24"/>
            <w:szCs w:val="24"/>
          </w:rPr>
          <w:t>"в"</w:t>
        </w:r>
      </w:hyperlink>
      <w:r w:rsidRPr="00F26029">
        <w:rPr>
          <w:sz w:val="24"/>
          <w:szCs w:val="24"/>
        </w:rPr>
        <w:t xml:space="preserve">, </w:t>
      </w:r>
      <w:hyperlink w:anchor="Par8" w:history="1">
        <w:r w:rsidRPr="00F26029">
          <w:rPr>
            <w:color w:val="0000FF"/>
            <w:sz w:val="24"/>
            <w:szCs w:val="24"/>
          </w:rPr>
          <w:t>"г"</w:t>
        </w:r>
      </w:hyperlink>
      <w:r w:rsidRPr="00F26029">
        <w:rPr>
          <w:sz w:val="24"/>
          <w:szCs w:val="24"/>
        </w:rPr>
        <w:t xml:space="preserve">, </w:t>
      </w:r>
      <w:hyperlink w:anchor="Par11" w:history="1">
        <w:r w:rsidRPr="00F26029">
          <w:rPr>
            <w:color w:val="0000FF"/>
            <w:sz w:val="24"/>
            <w:szCs w:val="24"/>
          </w:rPr>
          <w:t>"е"</w:t>
        </w:r>
      </w:hyperlink>
      <w:r w:rsidRPr="00F26029">
        <w:rPr>
          <w:sz w:val="24"/>
          <w:szCs w:val="24"/>
        </w:rPr>
        <w:t xml:space="preserve"> и </w:t>
      </w:r>
      <w:hyperlink w:anchor="Par12" w:history="1">
        <w:r w:rsidRPr="00F26029">
          <w:rPr>
            <w:color w:val="0000FF"/>
            <w:sz w:val="24"/>
            <w:szCs w:val="24"/>
          </w:rPr>
          <w:t xml:space="preserve">"ж" </w:t>
        </w:r>
      </w:hyperlink>
      <w:hyperlink w:anchor="Par12" w:history="1">
        <w:r w:rsidRPr="00F26029">
          <w:rPr>
            <w:color w:val="0000FF"/>
            <w:sz w:val="24"/>
            <w:szCs w:val="24"/>
          </w:rPr>
          <w:t xml:space="preserve"> подпункта 2.6.3. пункта 2.6.</w:t>
        </w:r>
      </w:hyperlink>
      <w:r w:rsidRPr="00F26029">
        <w:rPr>
          <w:sz w:val="24"/>
          <w:szCs w:val="24"/>
        </w:rPr>
        <w:t xml:space="preserve"> настоящего Административного регламента, представляемые в уполномоченный орган в форме электронных документов, удостоверяются электронной подписью заявителя (представителя заявителя), вид которой определяется в соответствии с </w:t>
      </w:r>
      <w:hyperlink r:id="rId21" w:history="1">
        <w:r w:rsidRPr="00F26029">
          <w:rPr>
            <w:color w:val="0000FF"/>
            <w:sz w:val="24"/>
            <w:szCs w:val="24"/>
          </w:rPr>
          <w:t>частью 2 статьи 21.1</w:t>
        </w:r>
      </w:hyperlink>
      <w:r w:rsidRPr="00F26029">
        <w:rPr>
          <w:sz w:val="24"/>
          <w:szCs w:val="24"/>
        </w:rPr>
        <w:t xml:space="preserve"> Федерального закона </w:t>
      </w:r>
      <w:r>
        <w:rPr>
          <w:sz w:val="24"/>
          <w:szCs w:val="24"/>
        </w:rPr>
        <w:t>«</w:t>
      </w:r>
      <w:r w:rsidRPr="00F26029">
        <w:rPr>
          <w:sz w:val="24"/>
          <w:szCs w:val="24"/>
        </w:rPr>
        <w:t>Об организации предоставления государственных и муниципальных услуг</w:t>
      </w:r>
      <w:r>
        <w:rPr>
          <w:sz w:val="24"/>
          <w:szCs w:val="24"/>
        </w:rPr>
        <w:t>;</w:t>
      </w:r>
    </w:p>
    <w:p w:rsidR="00F01528" w:rsidRPr="005C2004" w:rsidRDefault="00F01528" w:rsidP="00F01528">
      <w:pPr>
        <w:pStyle w:val="afc"/>
        <w:spacing w:line="300" w:lineRule="auto"/>
        <w:contextualSpacing/>
        <w:jc w:val="both"/>
      </w:pPr>
      <w:r w:rsidRPr="00C66768">
        <w:t xml:space="preserve">2.6.5. </w:t>
      </w:r>
      <w:r w:rsidRPr="00717387">
        <w:t xml:space="preserve">Если заявление и </w:t>
      </w:r>
      <w:r>
        <w:t>документы, указанные в пункте</w:t>
      </w:r>
      <w:r w:rsidRPr="00717387">
        <w:t xml:space="preserve"> 2.6</w:t>
      </w:r>
      <w:r>
        <w:t xml:space="preserve"> </w:t>
      </w:r>
      <w:r w:rsidRPr="00717387">
        <w:t xml:space="preserve"> </w:t>
      </w:r>
      <w:r w:rsidRPr="00941FB3">
        <w:t>настоящего Административного регламента</w:t>
      </w:r>
      <w:r w:rsidRPr="00717387">
        <w:t xml:space="preserve">, представляются заявителем (представителем заявителя) в </w:t>
      </w:r>
      <w:r>
        <w:t>Администрацию лично, Администрация</w:t>
      </w:r>
      <w:r w:rsidRPr="00717387">
        <w:t xml:space="preserve"> выдает заявителю или его представителю расписку в получении документов с указанием их перечня и даты получения. Расписка выдается заявителю (представителю заявителя) в день получения </w:t>
      </w:r>
      <w:r>
        <w:t>Администрацией</w:t>
      </w:r>
      <w:r w:rsidRPr="00717387">
        <w:t xml:space="preserve"> таких </w:t>
      </w:r>
      <w:r w:rsidRPr="005C2004">
        <w:t>документов.</w:t>
      </w:r>
    </w:p>
    <w:p w:rsidR="00F01528" w:rsidRPr="005C2004" w:rsidRDefault="00F01528" w:rsidP="00F01528">
      <w:pPr>
        <w:pStyle w:val="afc"/>
        <w:spacing w:line="300" w:lineRule="auto"/>
        <w:contextualSpacing/>
        <w:jc w:val="both"/>
      </w:pPr>
      <w:r w:rsidRPr="005C2004">
        <w:t xml:space="preserve">В случае, если заявление и документы, указанные в </w:t>
      </w:r>
      <w:hyperlink w:anchor="Par0" w:history="1">
        <w:r w:rsidRPr="005C2004">
          <w:rPr>
            <w:color w:val="0000FF"/>
          </w:rPr>
          <w:t>пункте 2.6.</w:t>
        </w:r>
      </w:hyperlink>
      <w:r w:rsidRPr="005C2004">
        <w:t xml:space="preserve"> настоящего Административного регламента, представлены в Администрацию посредством почтового отправления или представлены заявителем (представителем заявителя) лично через многофункциональный центр, расписка в получении таких заявления и документов направляется Администрацией по указанному в заявлении почтовому адресу в течение рабочего дня, следующего за днем получения Администрацией документов.</w:t>
      </w:r>
    </w:p>
    <w:p w:rsidR="00F01528" w:rsidRPr="00941FB3" w:rsidRDefault="00F01528" w:rsidP="00F01528">
      <w:pPr>
        <w:autoSpaceDE w:val="0"/>
        <w:autoSpaceDN w:val="0"/>
        <w:adjustRightInd w:val="0"/>
        <w:ind w:firstLine="709"/>
        <w:contextualSpacing/>
        <w:jc w:val="both"/>
        <w:rPr>
          <w:sz w:val="24"/>
          <w:szCs w:val="24"/>
        </w:rPr>
      </w:pPr>
      <w:bookmarkStart w:id="11" w:name="Par64"/>
      <w:bookmarkEnd w:id="11"/>
      <w:r w:rsidRPr="00941FB3">
        <w:rPr>
          <w:sz w:val="24"/>
          <w:szCs w:val="24"/>
        </w:rPr>
        <w:t xml:space="preserve">Получение заявления и документов, указанных в </w:t>
      </w:r>
      <w:hyperlink w:anchor="Par0" w:history="1">
        <w:r w:rsidRPr="00941FB3">
          <w:rPr>
            <w:color w:val="0000FF"/>
            <w:sz w:val="24"/>
            <w:szCs w:val="24"/>
          </w:rPr>
          <w:t>пункте 2.6.</w:t>
        </w:r>
      </w:hyperlink>
      <w:r w:rsidRPr="00941FB3">
        <w:rPr>
          <w:sz w:val="24"/>
          <w:szCs w:val="24"/>
        </w:rPr>
        <w:t xml:space="preserve"> настоящего Административного регламента, представляемых в форме электронных документов, подтверждается Администрацией путем направления заявителю (представителю заявителя) сообщения о получении заявления и документов с указанием входящего регистрационного номера заявления, даты получения Администрацией заявления и документов, а также перечень наименований файлов, представленных в форме электронных документов, с указанием их объема.</w:t>
      </w:r>
    </w:p>
    <w:p w:rsidR="00F01528" w:rsidRPr="00941FB3" w:rsidRDefault="00F01528" w:rsidP="00F01528">
      <w:pPr>
        <w:autoSpaceDE w:val="0"/>
        <w:autoSpaceDN w:val="0"/>
        <w:adjustRightInd w:val="0"/>
        <w:ind w:firstLine="709"/>
        <w:jc w:val="both"/>
        <w:rPr>
          <w:sz w:val="24"/>
          <w:szCs w:val="24"/>
        </w:rPr>
      </w:pPr>
      <w:r w:rsidRPr="00941FB3">
        <w:rPr>
          <w:sz w:val="24"/>
          <w:szCs w:val="24"/>
        </w:rPr>
        <w:t xml:space="preserve">Сообщение о получении заявления и документов, указанных в </w:t>
      </w:r>
      <w:hyperlink w:anchor="Par0" w:history="1">
        <w:r w:rsidRPr="00941FB3">
          <w:rPr>
            <w:color w:val="0000FF"/>
            <w:sz w:val="24"/>
            <w:szCs w:val="24"/>
          </w:rPr>
          <w:t>пункте 2.6.</w:t>
        </w:r>
      </w:hyperlink>
      <w:r w:rsidRPr="00941FB3">
        <w:rPr>
          <w:sz w:val="24"/>
          <w:szCs w:val="24"/>
        </w:rPr>
        <w:t xml:space="preserve"> настоящего Административного регламента, направляется по указанному в заявлении адресу электронной почты или в личный кабинет заявителя (представителя заявителя) в </w:t>
      </w:r>
      <w:r>
        <w:rPr>
          <w:sz w:val="24"/>
          <w:szCs w:val="24"/>
        </w:rPr>
        <w:t>ЕПГУ/РПГУ</w:t>
      </w:r>
      <w:r w:rsidRPr="00941FB3">
        <w:rPr>
          <w:sz w:val="24"/>
          <w:szCs w:val="24"/>
        </w:rPr>
        <w:t xml:space="preserve"> или в федеральной информационной адресной системе в случае представления заявления и документов соответственно через </w:t>
      </w:r>
      <w:r>
        <w:rPr>
          <w:sz w:val="24"/>
          <w:szCs w:val="24"/>
        </w:rPr>
        <w:t>ЕПГУ/РПГУ</w:t>
      </w:r>
      <w:r w:rsidRPr="00941FB3">
        <w:rPr>
          <w:sz w:val="24"/>
          <w:szCs w:val="24"/>
        </w:rPr>
        <w:t xml:space="preserve"> или портал адресной системы.</w:t>
      </w:r>
    </w:p>
    <w:p w:rsidR="00F01528" w:rsidRPr="00052705" w:rsidRDefault="00F01528" w:rsidP="00F01528">
      <w:pPr>
        <w:autoSpaceDE w:val="0"/>
        <w:autoSpaceDN w:val="0"/>
        <w:adjustRightInd w:val="0"/>
        <w:ind w:firstLine="709"/>
        <w:jc w:val="both"/>
        <w:rPr>
          <w:sz w:val="24"/>
          <w:szCs w:val="24"/>
        </w:rPr>
      </w:pPr>
      <w:r w:rsidRPr="00052705">
        <w:rPr>
          <w:sz w:val="24"/>
          <w:szCs w:val="24"/>
        </w:rPr>
        <w:lastRenderedPageBreak/>
        <w:t>Сообщение о получении заявления и документов</w:t>
      </w:r>
      <w:r>
        <w:rPr>
          <w:sz w:val="24"/>
          <w:szCs w:val="24"/>
        </w:rPr>
        <w:t xml:space="preserve"> </w:t>
      </w:r>
      <w:r w:rsidRPr="00052705">
        <w:rPr>
          <w:sz w:val="24"/>
          <w:szCs w:val="24"/>
        </w:rPr>
        <w:t>направляется заявителю (представителю заявителя) не позднее рабочего дня, следующего за днем поступле</w:t>
      </w:r>
      <w:r>
        <w:rPr>
          <w:sz w:val="24"/>
          <w:szCs w:val="24"/>
        </w:rPr>
        <w:t>ния заявления в Администрацию».</w:t>
      </w:r>
    </w:p>
    <w:p w:rsidR="00F01528" w:rsidRDefault="00F01528" w:rsidP="00F01528">
      <w:pPr>
        <w:autoSpaceDE w:val="0"/>
        <w:autoSpaceDN w:val="0"/>
        <w:adjustRightInd w:val="0"/>
        <w:ind w:firstLine="709"/>
        <w:contextualSpacing/>
        <w:jc w:val="both"/>
        <w:rPr>
          <w:b/>
          <w:sz w:val="24"/>
          <w:szCs w:val="24"/>
        </w:rPr>
      </w:pPr>
    </w:p>
    <w:p w:rsidR="00F01528" w:rsidRPr="0092080F" w:rsidRDefault="00F01528" w:rsidP="00F01528">
      <w:pPr>
        <w:autoSpaceDE w:val="0"/>
        <w:autoSpaceDN w:val="0"/>
        <w:adjustRightInd w:val="0"/>
        <w:ind w:firstLine="709"/>
        <w:contextualSpacing/>
        <w:jc w:val="both"/>
        <w:rPr>
          <w:sz w:val="24"/>
          <w:szCs w:val="24"/>
        </w:rPr>
      </w:pPr>
      <w:r w:rsidRPr="0092080F">
        <w:rPr>
          <w:b/>
          <w:sz w:val="24"/>
          <w:szCs w:val="24"/>
        </w:rPr>
        <w:t>2.7.</w:t>
      </w:r>
      <w:r w:rsidRPr="0092080F">
        <w:rPr>
          <w:rStyle w:val="af0"/>
          <w:sz w:val="24"/>
          <w:szCs w:val="24"/>
        </w:rPr>
        <w:t xml:space="preserve"> Перечень оснований для отказа в осуществлении муниципальной услуги </w:t>
      </w:r>
      <w:r w:rsidRPr="0092080F">
        <w:rPr>
          <w:sz w:val="24"/>
          <w:szCs w:val="24"/>
        </w:rPr>
        <w:t xml:space="preserve"> </w:t>
      </w:r>
    </w:p>
    <w:p w:rsidR="00F01528" w:rsidRPr="00F9006A" w:rsidRDefault="00F01528" w:rsidP="00F01528">
      <w:pPr>
        <w:ind w:firstLine="709"/>
        <w:jc w:val="both"/>
        <w:rPr>
          <w:sz w:val="24"/>
          <w:szCs w:val="24"/>
        </w:rPr>
      </w:pPr>
      <w:r w:rsidRPr="00F9006A">
        <w:rPr>
          <w:sz w:val="24"/>
          <w:szCs w:val="24"/>
        </w:rPr>
        <w:t>- поступление заявления от заявителя о прекращении рассмотрении его обращения;</w:t>
      </w:r>
    </w:p>
    <w:p w:rsidR="00F01528" w:rsidRPr="00F9006A" w:rsidRDefault="00F01528" w:rsidP="00F01528">
      <w:pPr>
        <w:ind w:firstLine="709"/>
        <w:jc w:val="both"/>
        <w:rPr>
          <w:sz w:val="24"/>
          <w:szCs w:val="24"/>
        </w:rPr>
      </w:pPr>
      <w:r w:rsidRPr="00F9006A">
        <w:rPr>
          <w:sz w:val="24"/>
          <w:szCs w:val="24"/>
        </w:rPr>
        <w:t>- установление факта предоставления заявителем недостоверных сведений по результатам запросов в органы и организации, в распоряжении которых находятся документы (сведения), необходимые для предоставления муниципальной услуги;</w:t>
      </w:r>
    </w:p>
    <w:p w:rsidR="00F01528" w:rsidRPr="00A8642D" w:rsidRDefault="00F01528" w:rsidP="00F01528">
      <w:pPr>
        <w:autoSpaceDE w:val="0"/>
        <w:autoSpaceDN w:val="0"/>
        <w:adjustRightInd w:val="0"/>
        <w:ind w:firstLine="709"/>
        <w:jc w:val="both"/>
        <w:rPr>
          <w:bCs/>
          <w:sz w:val="24"/>
          <w:szCs w:val="24"/>
        </w:rPr>
      </w:pPr>
      <w:r w:rsidRPr="00A8642D">
        <w:rPr>
          <w:bCs/>
          <w:sz w:val="24"/>
          <w:szCs w:val="24"/>
        </w:rPr>
        <w:t xml:space="preserve">-  с заявлением о присвоении объекту адресации адреса обратилось лицо, не указанное в </w:t>
      </w:r>
      <w:hyperlink r:id="rId22" w:history="1">
        <w:r w:rsidRPr="00A8642D">
          <w:rPr>
            <w:bCs/>
            <w:sz w:val="24"/>
            <w:szCs w:val="24"/>
          </w:rPr>
          <w:t>пункте 1.2 настоящего Регламента</w:t>
        </w:r>
      </w:hyperlink>
      <w:r w:rsidRPr="00A8642D">
        <w:rPr>
          <w:bCs/>
          <w:sz w:val="24"/>
          <w:szCs w:val="24"/>
        </w:rPr>
        <w:t>;</w:t>
      </w:r>
    </w:p>
    <w:p w:rsidR="00F01528" w:rsidRPr="00F9006A" w:rsidRDefault="00F01528" w:rsidP="00F01528">
      <w:pPr>
        <w:autoSpaceDE w:val="0"/>
        <w:autoSpaceDN w:val="0"/>
        <w:adjustRightInd w:val="0"/>
        <w:ind w:firstLine="709"/>
        <w:jc w:val="both"/>
        <w:rPr>
          <w:bCs/>
          <w:sz w:val="24"/>
          <w:szCs w:val="24"/>
        </w:rPr>
      </w:pPr>
      <w:r w:rsidRPr="00F9006A">
        <w:rPr>
          <w:bCs/>
          <w:sz w:val="24"/>
          <w:szCs w:val="24"/>
        </w:rPr>
        <w:t>- ответ на межведомственный запрос свидетельствует об отсутствии документа и (или) информации, необходимых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F01528" w:rsidRPr="00F9006A" w:rsidRDefault="00F01528" w:rsidP="00F01528">
      <w:pPr>
        <w:autoSpaceDE w:val="0"/>
        <w:autoSpaceDN w:val="0"/>
        <w:adjustRightInd w:val="0"/>
        <w:ind w:firstLine="709"/>
        <w:jc w:val="both"/>
        <w:rPr>
          <w:bCs/>
          <w:sz w:val="24"/>
          <w:szCs w:val="24"/>
        </w:rPr>
      </w:pPr>
      <w:r w:rsidRPr="00F9006A">
        <w:rPr>
          <w:bCs/>
          <w:sz w:val="24"/>
          <w:szCs w:val="24"/>
        </w:rPr>
        <w:t>-  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w:t>
      </w:r>
    </w:p>
    <w:p w:rsidR="00F01528" w:rsidRDefault="00F01528" w:rsidP="00F01528">
      <w:pPr>
        <w:autoSpaceDE w:val="0"/>
        <w:autoSpaceDN w:val="0"/>
        <w:adjustRightInd w:val="0"/>
        <w:ind w:firstLine="709"/>
        <w:jc w:val="both"/>
        <w:rPr>
          <w:bCs/>
          <w:sz w:val="24"/>
          <w:szCs w:val="24"/>
        </w:rPr>
      </w:pPr>
      <w:r w:rsidRPr="00F9006A">
        <w:rPr>
          <w:bCs/>
          <w:sz w:val="24"/>
          <w:szCs w:val="24"/>
        </w:rPr>
        <w:t xml:space="preserve">-  отсутствуют случаи и условия для присвоения объекту адресации адреса или аннулирования его адреса, указанные в </w:t>
      </w:r>
      <w:hyperlink r:id="rId23" w:history="1">
        <w:r w:rsidRPr="00F9006A">
          <w:rPr>
            <w:bCs/>
            <w:sz w:val="24"/>
            <w:szCs w:val="24"/>
          </w:rPr>
          <w:t xml:space="preserve">пунктах </w:t>
        </w:r>
      </w:hyperlink>
      <w:r w:rsidRPr="00F9006A">
        <w:rPr>
          <w:bCs/>
          <w:sz w:val="24"/>
          <w:szCs w:val="24"/>
        </w:rPr>
        <w:t>2.3.1, 2.3.2 и 2.3.3</w:t>
      </w:r>
      <w:r>
        <w:rPr>
          <w:bCs/>
          <w:sz w:val="24"/>
          <w:szCs w:val="24"/>
        </w:rPr>
        <w:t xml:space="preserve"> настоящего Регламента</w:t>
      </w:r>
      <w:r w:rsidRPr="00F9006A">
        <w:rPr>
          <w:bCs/>
          <w:sz w:val="24"/>
          <w:szCs w:val="24"/>
        </w:rPr>
        <w:t>.</w:t>
      </w:r>
    </w:p>
    <w:p w:rsidR="00F01528" w:rsidRPr="00994661" w:rsidRDefault="00F01528" w:rsidP="00F01528">
      <w:pPr>
        <w:pStyle w:val="afc"/>
        <w:spacing w:after="0" w:line="240" w:lineRule="auto"/>
        <w:ind w:firstLine="708"/>
        <w:jc w:val="both"/>
      </w:pPr>
      <w:r w:rsidRPr="00994661">
        <w:rPr>
          <w:b/>
        </w:rPr>
        <w:t>2.8. Требования к предоставлению муниципальной услуги.</w:t>
      </w:r>
      <w:r w:rsidRPr="00994661">
        <w:t xml:space="preserve">  </w:t>
      </w:r>
    </w:p>
    <w:p w:rsidR="00F01528" w:rsidRPr="00994661" w:rsidRDefault="00F01528" w:rsidP="00F01528">
      <w:pPr>
        <w:pStyle w:val="afc"/>
        <w:spacing w:after="0" w:line="240" w:lineRule="auto"/>
        <w:ind w:firstLine="708"/>
        <w:jc w:val="both"/>
      </w:pPr>
      <w:r w:rsidRPr="00994661">
        <w:t xml:space="preserve">Муниципальная услуга </w:t>
      </w:r>
      <w:r w:rsidRPr="007401BB">
        <w:t>«Присвоение, изменение и аннулирование адреса объекта адресации»</w:t>
      </w:r>
      <w:r w:rsidRPr="00F9006A">
        <w:t xml:space="preserve"> </w:t>
      </w:r>
      <w:r w:rsidRPr="00994661">
        <w:t>осуществляется бесплатно.</w:t>
      </w:r>
    </w:p>
    <w:p w:rsidR="00F01528" w:rsidRPr="00A8642D" w:rsidRDefault="00F01528" w:rsidP="00F01528">
      <w:pPr>
        <w:pStyle w:val="a7"/>
        <w:ind w:firstLine="708"/>
        <w:jc w:val="both"/>
        <w:rPr>
          <w:b/>
          <w:sz w:val="24"/>
          <w:szCs w:val="24"/>
        </w:rPr>
      </w:pPr>
      <w:r w:rsidRPr="00A8642D">
        <w:rPr>
          <w:b/>
          <w:sz w:val="24"/>
          <w:szCs w:val="24"/>
        </w:rPr>
        <w:t xml:space="preserve">2.9.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w:t>
      </w:r>
    </w:p>
    <w:p w:rsidR="00F01528" w:rsidRPr="00A8642D" w:rsidRDefault="00F01528" w:rsidP="00F01528">
      <w:pPr>
        <w:pStyle w:val="a7"/>
        <w:ind w:firstLine="708"/>
        <w:jc w:val="both"/>
        <w:rPr>
          <w:sz w:val="24"/>
          <w:szCs w:val="24"/>
        </w:rPr>
      </w:pPr>
      <w:r w:rsidRPr="00A8642D">
        <w:rPr>
          <w:sz w:val="24"/>
          <w:szCs w:val="24"/>
        </w:rPr>
        <w:t>- помещения, выделенные для предоставления муниципальной услуги, должны соответствовать санитарно-эпидемиологическим правилам;</w:t>
      </w:r>
    </w:p>
    <w:p w:rsidR="00F01528" w:rsidRPr="00A8642D" w:rsidRDefault="00F01528" w:rsidP="00F01528">
      <w:pPr>
        <w:pStyle w:val="a7"/>
        <w:ind w:firstLine="708"/>
        <w:jc w:val="both"/>
        <w:rPr>
          <w:sz w:val="24"/>
          <w:szCs w:val="24"/>
        </w:rPr>
      </w:pPr>
      <w:r w:rsidRPr="00A8642D">
        <w:rPr>
          <w:sz w:val="24"/>
          <w:szCs w:val="24"/>
        </w:rPr>
        <w:t>- в местах предоставления муниципальной услуги предусматривается оборудование доступных мест общественного пользования (туалетов);</w:t>
      </w:r>
    </w:p>
    <w:p w:rsidR="00F01528" w:rsidRPr="00A8642D" w:rsidRDefault="00F01528" w:rsidP="00F01528">
      <w:pPr>
        <w:pStyle w:val="a7"/>
        <w:ind w:firstLine="708"/>
        <w:jc w:val="both"/>
        <w:rPr>
          <w:sz w:val="24"/>
          <w:szCs w:val="24"/>
        </w:rPr>
      </w:pPr>
      <w:r w:rsidRPr="00A8642D">
        <w:rPr>
          <w:sz w:val="24"/>
          <w:szCs w:val="24"/>
        </w:rPr>
        <w:t xml:space="preserve">- места предоставления муниципальной услуги оборудуются средствами пожаротушения и оповещения о возникновении чрезвычайной ситуации; </w:t>
      </w:r>
    </w:p>
    <w:p w:rsidR="00F01528" w:rsidRPr="00A8642D" w:rsidRDefault="00F01528" w:rsidP="00F01528">
      <w:pPr>
        <w:pStyle w:val="a7"/>
        <w:ind w:firstLine="708"/>
        <w:jc w:val="both"/>
        <w:rPr>
          <w:sz w:val="24"/>
          <w:szCs w:val="24"/>
        </w:rPr>
      </w:pPr>
      <w:r w:rsidRPr="00A8642D">
        <w:rPr>
          <w:sz w:val="24"/>
          <w:szCs w:val="24"/>
        </w:rPr>
        <w:t xml:space="preserve">- здания и помещения, в которых предоставляется муниципальная услуга, содержат залы для ожидания и приема заявителей; </w:t>
      </w:r>
    </w:p>
    <w:p w:rsidR="00F01528" w:rsidRPr="00A8642D" w:rsidRDefault="00F01528" w:rsidP="00F01528">
      <w:pPr>
        <w:pStyle w:val="a7"/>
        <w:ind w:firstLine="708"/>
        <w:jc w:val="both"/>
        <w:rPr>
          <w:sz w:val="24"/>
          <w:szCs w:val="24"/>
        </w:rPr>
      </w:pPr>
      <w:r w:rsidRPr="00A8642D">
        <w:rPr>
          <w:sz w:val="24"/>
          <w:szCs w:val="24"/>
        </w:rPr>
        <w:t xml:space="preserve">- сектор для информирования заявителей оборудован информационным стендом; </w:t>
      </w:r>
    </w:p>
    <w:p w:rsidR="00F01528" w:rsidRPr="00A8642D" w:rsidRDefault="00F01528" w:rsidP="00F01528">
      <w:pPr>
        <w:pStyle w:val="a7"/>
        <w:ind w:firstLine="708"/>
        <w:jc w:val="both"/>
        <w:rPr>
          <w:sz w:val="24"/>
          <w:szCs w:val="24"/>
        </w:rPr>
      </w:pPr>
      <w:r w:rsidRPr="00A8642D">
        <w:rPr>
          <w:sz w:val="24"/>
          <w:szCs w:val="24"/>
        </w:rPr>
        <w:t xml:space="preserve">- зал ожидания оборудован местами для сидения, а также столами (стойками) для возможности оформления документов с наличием в указанных местах бумаги и ручек для записи информации; </w:t>
      </w:r>
    </w:p>
    <w:p w:rsidR="00F01528" w:rsidRPr="001339A4" w:rsidRDefault="00F01528" w:rsidP="00F01528">
      <w:pPr>
        <w:pStyle w:val="a7"/>
        <w:ind w:firstLine="708"/>
        <w:jc w:val="both"/>
        <w:rPr>
          <w:sz w:val="24"/>
          <w:szCs w:val="24"/>
        </w:rPr>
      </w:pPr>
      <w:r w:rsidRPr="00A8642D">
        <w:rPr>
          <w:sz w:val="24"/>
          <w:szCs w:val="24"/>
        </w:rPr>
        <w:t xml:space="preserve">- количество мест для сидения определяется согласно предполагаемой нагрузке на одну штатную единицу должностных лиц. </w:t>
      </w:r>
      <w:r w:rsidRPr="001339A4">
        <w:rPr>
          <w:sz w:val="24"/>
          <w:szCs w:val="24"/>
        </w:rPr>
        <w:t>Общее число мест для сидения - не менее 3.</w:t>
      </w:r>
    </w:p>
    <w:p w:rsidR="00F01528" w:rsidRPr="00A8642D" w:rsidRDefault="00F01528" w:rsidP="00F01528">
      <w:pPr>
        <w:pStyle w:val="a7"/>
        <w:ind w:firstLine="708"/>
        <w:jc w:val="both"/>
        <w:rPr>
          <w:sz w:val="24"/>
          <w:szCs w:val="24"/>
        </w:rPr>
      </w:pPr>
      <w:r w:rsidRPr="00A8642D">
        <w:rPr>
          <w:sz w:val="24"/>
          <w:szCs w:val="24"/>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F01528" w:rsidRPr="00A8642D" w:rsidRDefault="00F01528" w:rsidP="00F01528">
      <w:pPr>
        <w:pStyle w:val="a7"/>
        <w:ind w:firstLine="708"/>
        <w:jc w:val="both"/>
        <w:rPr>
          <w:sz w:val="24"/>
          <w:szCs w:val="24"/>
        </w:rPr>
      </w:pPr>
      <w:r w:rsidRPr="00A8642D">
        <w:rPr>
          <w:sz w:val="24"/>
          <w:szCs w:val="24"/>
        </w:rPr>
        <w:t>- условия для беспрепятственного доступа к объектам и предоставляемым в них услугам;</w:t>
      </w:r>
    </w:p>
    <w:p w:rsidR="00F01528" w:rsidRPr="00A8642D" w:rsidRDefault="00F01528" w:rsidP="00F01528">
      <w:pPr>
        <w:pStyle w:val="a7"/>
        <w:ind w:firstLine="708"/>
        <w:jc w:val="both"/>
        <w:rPr>
          <w:sz w:val="24"/>
          <w:szCs w:val="24"/>
        </w:rPr>
      </w:pPr>
      <w:r w:rsidRPr="00A8642D">
        <w:rPr>
          <w:sz w:val="24"/>
          <w:szCs w:val="24"/>
        </w:rPr>
        <w:t>- 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F01528" w:rsidRPr="00A8642D" w:rsidRDefault="00F01528" w:rsidP="00F01528">
      <w:pPr>
        <w:pStyle w:val="a7"/>
        <w:ind w:firstLine="708"/>
        <w:jc w:val="both"/>
        <w:rPr>
          <w:sz w:val="24"/>
          <w:szCs w:val="24"/>
        </w:rPr>
      </w:pPr>
      <w:r w:rsidRPr="00A8642D">
        <w:rPr>
          <w:sz w:val="24"/>
          <w:szCs w:val="24"/>
        </w:rPr>
        <w:t>- 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услуги;</w:t>
      </w:r>
    </w:p>
    <w:p w:rsidR="00F01528" w:rsidRPr="00A8642D" w:rsidRDefault="00F01528" w:rsidP="00F01528">
      <w:pPr>
        <w:pStyle w:val="a7"/>
        <w:ind w:firstLine="708"/>
        <w:jc w:val="both"/>
        <w:rPr>
          <w:sz w:val="24"/>
          <w:szCs w:val="24"/>
        </w:rPr>
      </w:pPr>
      <w:r w:rsidRPr="00A8642D">
        <w:rPr>
          <w:sz w:val="24"/>
          <w:szCs w:val="24"/>
        </w:rPr>
        <w:lastRenderedPageBreak/>
        <w:t>- 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F01528" w:rsidRPr="00A8642D" w:rsidRDefault="00F01528" w:rsidP="00F01528">
      <w:pPr>
        <w:pStyle w:val="a7"/>
        <w:ind w:firstLine="708"/>
        <w:jc w:val="both"/>
        <w:rPr>
          <w:sz w:val="24"/>
          <w:szCs w:val="24"/>
        </w:rPr>
      </w:pPr>
      <w:r w:rsidRPr="00A8642D">
        <w:rPr>
          <w:sz w:val="24"/>
          <w:szCs w:val="24"/>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01528" w:rsidRPr="001339A4" w:rsidRDefault="00F01528" w:rsidP="00F01528">
      <w:pPr>
        <w:pStyle w:val="a7"/>
        <w:jc w:val="both"/>
        <w:rPr>
          <w:b/>
          <w:sz w:val="24"/>
          <w:szCs w:val="24"/>
        </w:rPr>
      </w:pPr>
      <w:r w:rsidRPr="00A8642D">
        <w:rPr>
          <w:b/>
          <w:sz w:val="24"/>
          <w:szCs w:val="24"/>
        </w:rPr>
        <w:tab/>
      </w:r>
      <w:r w:rsidRPr="001339A4">
        <w:rPr>
          <w:b/>
          <w:sz w:val="24"/>
          <w:szCs w:val="24"/>
        </w:rPr>
        <w:t>2.10. Показатели доступности и качества муниципальной услуги:</w:t>
      </w:r>
    </w:p>
    <w:p w:rsidR="00F01528" w:rsidRPr="00A8642D" w:rsidRDefault="00F01528" w:rsidP="00F01528">
      <w:pPr>
        <w:pStyle w:val="a7"/>
        <w:ind w:firstLine="708"/>
        <w:jc w:val="both"/>
        <w:rPr>
          <w:sz w:val="24"/>
          <w:szCs w:val="24"/>
        </w:rPr>
      </w:pPr>
      <w:r w:rsidRPr="00A8642D">
        <w:rPr>
          <w:sz w:val="24"/>
          <w:szCs w:val="24"/>
        </w:rPr>
        <w:t xml:space="preserve">- соблюдение сроков предоставления муниципальной услуги и условий ожидания приема; </w:t>
      </w:r>
    </w:p>
    <w:p w:rsidR="00F01528" w:rsidRPr="00A8642D" w:rsidRDefault="00F01528" w:rsidP="00F01528">
      <w:pPr>
        <w:pStyle w:val="a7"/>
        <w:ind w:firstLine="708"/>
        <w:jc w:val="both"/>
        <w:rPr>
          <w:sz w:val="24"/>
          <w:szCs w:val="24"/>
        </w:rPr>
      </w:pPr>
      <w:r w:rsidRPr="00A8642D">
        <w:rPr>
          <w:sz w:val="24"/>
          <w:szCs w:val="24"/>
        </w:rPr>
        <w:t xml:space="preserve">- своевременное, полное информирование о муниципальной услуге посредством форм информирования, предусмотренных административным регламентом; </w:t>
      </w:r>
    </w:p>
    <w:p w:rsidR="00F01528" w:rsidRPr="00A8642D" w:rsidRDefault="00F01528" w:rsidP="00F01528">
      <w:pPr>
        <w:pStyle w:val="a7"/>
        <w:ind w:firstLine="708"/>
        <w:jc w:val="both"/>
        <w:rPr>
          <w:sz w:val="24"/>
          <w:szCs w:val="24"/>
        </w:rPr>
      </w:pPr>
      <w:r w:rsidRPr="00A8642D">
        <w:rPr>
          <w:sz w:val="24"/>
          <w:szCs w:val="24"/>
        </w:rPr>
        <w:t xml:space="preserve">- получение муниципальной услуги в электронной форме, если это не запрещено законом, а также в иных формах по выбору заявителя; </w:t>
      </w:r>
    </w:p>
    <w:p w:rsidR="00F01528" w:rsidRPr="00A8642D" w:rsidRDefault="00F01528" w:rsidP="00F01528">
      <w:pPr>
        <w:pStyle w:val="a7"/>
        <w:ind w:firstLine="708"/>
        <w:jc w:val="both"/>
        <w:rPr>
          <w:sz w:val="24"/>
          <w:szCs w:val="24"/>
        </w:rPr>
      </w:pPr>
      <w:r w:rsidRPr="00A8642D">
        <w:rPr>
          <w:sz w:val="24"/>
          <w:szCs w:val="24"/>
        </w:rPr>
        <w:t xml:space="preserve">- соответствие должностных регламентов ответственных должностных лиц, участвующих в предоставлении муниципальной услуги, административному регламенту в части описания в них административных действий, профессиональных знаний и навыков; </w:t>
      </w:r>
    </w:p>
    <w:p w:rsidR="00F01528" w:rsidRPr="00A8642D" w:rsidRDefault="00F01528" w:rsidP="00F01528">
      <w:pPr>
        <w:pStyle w:val="a7"/>
        <w:ind w:firstLine="708"/>
        <w:jc w:val="both"/>
        <w:rPr>
          <w:sz w:val="24"/>
          <w:szCs w:val="24"/>
        </w:rPr>
      </w:pPr>
      <w:r w:rsidRPr="00A8642D">
        <w:rPr>
          <w:sz w:val="24"/>
          <w:szCs w:val="24"/>
        </w:rPr>
        <w:t xml:space="preserve">- ресурсное обеспечение исполнения административного регламента. </w:t>
      </w:r>
    </w:p>
    <w:p w:rsidR="00F01528" w:rsidRPr="00A8642D" w:rsidRDefault="00F01528" w:rsidP="00F01528">
      <w:pPr>
        <w:pStyle w:val="a7"/>
        <w:ind w:firstLine="708"/>
        <w:jc w:val="both"/>
        <w:rPr>
          <w:sz w:val="24"/>
          <w:szCs w:val="24"/>
        </w:rPr>
      </w:pPr>
      <w:r w:rsidRPr="00A8642D">
        <w:rPr>
          <w:sz w:val="24"/>
          <w:szCs w:val="24"/>
        </w:rPr>
        <w:t>Показатели доступности муниципальной услуги для инвалидов:</w:t>
      </w:r>
    </w:p>
    <w:p w:rsidR="00F01528" w:rsidRPr="00A8642D" w:rsidRDefault="00F01528" w:rsidP="00F01528">
      <w:pPr>
        <w:pStyle w:val="a7"/>
        <w:ind w:firstLine="708"/>
        <w:jc w:val="both"/>
        <w:rPr>
          <w:sz w:val="24"/>
          <w:szCs w:val="24"/>
        </w:rPr>
      </w:pPr>
      <w:r w:rsidRPr="00A8642D">
        <w:rPr>
          <w:sz w:val="24"/>
          <w:szCs w:val="24"/>
        </w:rPr>
        <w:t>- сопровождение инвалидов, имеющих стойкие расстройства функции зрения и самостоятельного передвижения, и оказание им помощи на объектах;</w:t>
      </w:r>
    </w:p>
    <w:p w:rsidR="00F01528" w:rsidRPr="00A8642D" w:rsidRDefault="00F01528" w:rsidP="00F01528">
      <w:pPr>
        <w:pStyle w:val="a7"/>
        <w:ind w:firstLine="708"/>
        <w:jc w:val="both"/>
        <w:rPr>
          <w:sz w:val="24"/>
          <w:szCs w:val="24"/>
        </w:rPr>
      </w:pPr>
      <w:r w:rsidRPr="00A8642D">
        <w:rPr>
          <w:sz w:val="24"/>
          <w:szCs w:val="24"/>
        </w:rPr>
        <w:t>- допуск на объекты сурдопереводчика и тифлосурдопереводчика;</w:t>
      </w:r>
    </w:p>
    <w:p w:rsidR="00F01528" w:rsidRPr="00A8642D" w:rsidRDefault="00F01528" w:rsidP="00F01528">
      <w:pPr>
        <w:pStyle w:val="a7"/>
        <w:ind w:firstLine="708"/>
        <w:jc w:val="both"/>
        <w:rPr>
          <w:sz w:val="24"/>
          <w:szCs w:val="24"/>
        </w:rPr>
      </w:pPr>
      <w:r w:rsidRPr="00A8642D">
        <w:rPr>
          <w:sz w:val="24"/>
          <w:szCs w:val="24"/>
        </w:rPr>
        <w:t>- допуск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F01528" w:rsidRPr="00A8642D" w:rsidRDefault="00F01528" w:rsidP="00F01528">
      <w:pPr>
        <w:pStyle w:val="a7"/>
        <w:ind w:firstLine="708"/>
        <w:jc w:val="both"/>
        <w:rPr>
          <w:sz w:val="24"/>
          <w:szCs w:val="24"/>
        </w:rPr>
      </w:pPr>
      <w:r w:rsidRPr="00A8642D">
        <w:rPr>
          <w:sz w:val="24"/>
          <w:szCs w:val="24"/>
        </w:rPr>
        <w:t>- 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F01528" w:rsidRPr="001339A4" w:rsidRDefault="00F01528" w:rsidP="00F01528">
      <w:pPr>
        <w:pStyle w:val="a7"/>
        <w:jc w:val="both"/>
        <w:rPr>
          <w:b/>
          <w:sz w:val="24"/>
          <w:szCs w:val="24"/>
        </w:rPr>
      </w:pPr>
      <w:r w:rsidRPr="00A8642D">
        <w:rPr>
          <w:b/>
          <w:sz w:val="24"/>
          <w:szCs w:val="24"/>
        </w:rPr>
        <w:tab/>
      </w:r>
      <w:r w:rsidRPr="001339A4">
        <w:rPr>
          <w:b/>
          <w:sz w:val="24"/>
          <w:szCs w:val="24"/>
        </w:rPr>
        <w:t xml:space="preserve">2.11. Особенности предоставления муниципальной услуги в электронном виде. </w:t>
      </w:r>
    </w:p>
    <w:p w:rsidR="00F01528" w:rsidRPr="001339A4" w:rsidRDefault="00F01528" w:rsidP="00F01528">
      <w:pPr>
        <w:pStyle w:val="a7"/>
        <w:jc w:val="both"/>
        <w:rPr>
          <w:sz w:val="24"/>
          <w:szCs w:val="24"/>
        </w:rPr>
      </w:pPr>
      <w:r w:rsidRPr="001339A4">
        <w:rPr>
          <w:sz w:val="24"/>
          <w:szCs w:val="24"/>
        </w:rPr>
        <w:tab/>
        <w:t xml:space="preserve">Предоставление муниципальной услуги в электронном виде обеспечивает возможность: </w:t>
      </w:r>
    </w:p>
    <w:p w:rsidR="00F01528" w:rsidRPr="001339A4" w:rsidRDefault="00F01528" w:rsidP="00F01528">
      <w:pPr>
        <w:pStyle w:val="a7"/>
        <w:jc w:val="both"/>
        <w:rPr>
          <w:sz w:val="24"/>
          <w:szCs w:val="24"/>
        </w:rPr>
      </w:pPr>
      <w:r w:rsidRPr="001339A4">
        <w:rPr>
          <w:sz w:val="24"/>
          <w:szCs w:val="24"/>
        </w:rPr>
        <w:tab/>
        <w:t xml:space="preserve">- подачи заявления в электронном виде через региональный и федеральный порталы с применением специализированного программного обеспечения; </w:t>
      </w:r>
    </w:p>
    <w:p w:rsidR="00F01528" w:rsidRPr="001339A4" w:rsidRDefault="00F01528" w:rsidP="00F01528">
      <w:pPr>
        <w:pStyle w:val="a7"/>
        <w:jc w:val="both"/>
        <w:rPr>
          <w:sz w:val="24"/>
          <w:szCs w:val="24"/>
        </w:rPr>
      </w:pPr>
      <w:r w:rsidRPr="001339A4">
        <w:rPr>
          <w:sz w:val="24"/>
          <w:szCs w:val="24"/>
        </w:rPr>
        <w:tab/>
        <w:t xml:space="preserve">- получения заявителем сведений о ходе выполнения запроса; </w:t>
      </w:r>
    </w:p>
    <w:p w:rsidR="00F01528" w:rsidRPr="001339A4" w:rsidRDefault="00F01528" w:rsidP="00F01528">
      <w:pPr>
        <w:pStyle w:val="a7"/>
        <w:jc w:val="both"/>
        <w:rPr>
          <w:sz w:val="24"/>
          <w:szCs w:val="24"/>
        </w:rPr>
      </w:pPr>
      <w:r w:rsidRPr="001339A4">
        <w:rPr>
          <w:sz w:val="24"/>
          <w:szCs w:val="24"/>
        </w:rPr>
        <w:tab/>
        <w:t xml:space="preserve">- получения результата муниципальной услуги в электронном виде в порядке, установленном  административным регламентом. </w:t>
      </w:r>
    </w:p>
    <w:p w:rsidR="00F01528" w:rsidRPr="001339A4" w:rsidRDefault="00F01528" w:rsidP="00F01528">
      <w:pPr>
        <w:pStyle w:val="a7"/>
        <w:jc w:val="both"/>
        <w:rPr>
          <w:sz w:val="24"/>
          <w:szCs w:val="24"/>
        </w:rPr>
      </w:pPr>
      <w:r w:rsidRPr="001339A4">
        <w:rPr>
          <w:sz w:val="24"/>
          <w:szCs w:val="24"/>
        </w:rPr>
        <w:tab/>
        <w:t xml:space="preserve">Соответствие исполнения административного регламента требованиям к качеству и доступности предоставления муниципальной услуги осуществляется на основе анализа практики применения административного регламента. </w:t>
      </w:r>
    </w:p>
    <w:p w:rsidR="00F01528" w:rsidRPr="001339A4" w:rsidRDefault="00F01528" w:rsidP="00F01528">
      <w:pPr>
        <w:pStyle w:val="a7"/>
        <w:jc w:val="both"/>
        <w:rPr>
          <w:sz w:val="24"/>
          <w:szCs w:val="24"/>
        </w:rPr>
      </w:pPr>
      <w:r w:rsidRPr="001339A4">
        <w:rPr>
          <w:sz w:val="24"/>
          <w:szCs w:val="24"/>
        </w:rPr>
        <w:tab/>
        <w:t xml:space="preserve">Анализ практики применения административного регламента проводится должностным лицом один раз в год. </w:t>
      </w:r>
    </w:p>
    <w:p w:rsidR="00F01528" w:rsidRPr="001339A4" w:rsidRDefault="00F01528" w:rsidP="00F01528">
      <w:pPr>
        <w:pStyle w:val="a7"/>
        <w:jc w:val="both"/>
        <w:rPr>
          <w:sz w:val="24"/>
          <w:szCs w:val="24"/>
        </w:rPr>
      </w:pPr>
      <w:r w:rsidRPr="001339A4">
        <w:rPr>
          <w:sz w:val="24"/>
          <w:szCs w:val="24"/>
        </w:rPr>
        <w:t xml:space="preserve">Результаты анализа практики применения административного регламента размещаются в сети Интернет на официальном сайте, а также используются для принятия решения о необходимости внесения соответствующих изменений в административный регламент в целях оптимизации административных процедур, уменьшения сроков исполнения административных процедур и административных действий. </w:t>
      </w:r>
      <w:r w:rsidRPr="00A8642D">
        <w:rPr>
          <w:sz w:val="24"/>
          <w:szCs w:val="24"/>
        </w:rPr>
        <w:t>   </w:t>
      </w:r>
    </w:p>
    <w:p w:rsidR="00F01528" w:rsidRPr="001339A4" w:rsidRDefault="00F01528" w:rsidP="00F01528">
      <w:pPr>
        <w:pStyle w:val="a7"/>
        <w:jc w:val="both"/>
        <w:rPr>
          <w:sz w:val="24"/>
          <w:szCs w:val="24"/>
        </w:rPr>
      </w:pPr>
      <w:r w:rsidRPr="00A8642D">
        <w:rPr>
          <w:sz w:val="24"/>
          <w:szCs w:val="24"/>
        </w:rPr>
        <w:t> </w:t>
      </w:r>
      <w:r w:rsidRPr="001339A4">
        <w:rPr>
          <w:sz w:val="24"/>
          <w:szCs w:val="24"/>
        </w:rPr>
        <w:tab/>
      </w:r>
      <w:r w:rsidRPr="001339A4">
        <w:rPr>
          <w:b/>
          <w:sz w:val="24"/>
          <w:szCs w:val="24"/>
        </w:rPr>
        <w:t>2.1</w:t>
      </w:r>
      <w:r>
        <w:rPr>
          <w:b/>
          <w:sz w:val="24"/>
          <w:szCs w:val="24"/>
        </w:rPr>
        <w:t>2</w:t>
      </w:r>
      <w:r w:rsidRPr="001339A4">
        <w:rPr>
          <w:b/>
          <w:sz w:val="24"/>
          <w:szCs w:val="24"/>
        </w:rPr>
        <w:t>. Срок регистрации запроса заявителя</w:t>
      </w:r>
      <w:r w:rsidRPr="001339A4">
        <w:rPr>
          <w:sz w:val="24"/>
          <w:szCs w:val="24"/>
        </w:rPr>
        <w:t xml:space="preserve"> </w:t>
      </w:r>
      <w:r w:rsidRPr="001339A4">
        <w:rPr>
          <w:b/>
          <w:sz w:val="24"/>
          <w:szCs w:val="24"/>
        </w:rPr>
        <w:t>о предоставлении</w:t>
      </w:r>
      <w:r w:rsidRPr="001339A4">
        <w:rPr>
          <w:sz w:val="24"/>
          <w:szCs w:val="24"/>
        </w:rPr>
        <w:t xml:space="preserve"> </w:t>
      </w:r>
      <w:r w:rsidRPr="001339A4">
        <w:rPr>
          <w:b/>
          <w:sz w:val="24"/>
          <w:szCs w:val="24"/>
        </w:rPr>
        <w:t>муниципальной услуги</w:t>
      </w:r>
      <w:r w:rsidRPr="001339A4">
        <w:rPr>
          <w:sz w:val="24"/>
          <w:szCs w:val="24"/>
        </w:rPr>
        <w:t>.</w:t>
      </w:r>
    </w:p>
    <w:p w:rsidR="00F01528" w:rsidRPr="001339A4" w:rsidRDefault="00F01528" w:rsidP="00F01528">
      <w:pPr>
        <w:pStyle w:val="a7"/>
        <w:jc w:val="both"/>
        <w:rPr>
          <w:sz w:val="24"/>
          <w:szCs w:val="24"/>
        </w:rPr>
      </w:pPr>
      <w:r w:rsidRPr="001339A4">
        <w:rPr>
          <w:sz w:val="24"/>
          <w:szCs w:val="24"/>
        </w:rPr>
        <w:t xml:space="preserve"> </w:t>
      </w:r>
      <w:r w:rsidRPr="001339A4">
        <w:rPr>
          <w:sz w:val="24"/>
          <w:szCs w:val="24"/>
        </w:rPr>
        <w:tab/>
        <w:t>Максимальный срок регистрации запроса заявителя  муниципальной услуги не должен превышать  15 минут.</w:t>
      </w:r>
    </w:p>
    <w:p w:rsidR="00F01528" w:rsidRPr="00994661" w:rsidRDefault="00F01528" w:rsidP="00F01528">
      <w:pPr>
        <w:pStyle w:val="afc"/>
        <w:spacing w:after="0" w:line="240" w:lineRule="auto"/>
        <w:jc w:val="both"/>
      </w:pPr>
    </w:p>
    <w:p w:rsidR="00F01528" w:rsidRPr="00994661" w:rsidRDefault="00F01528" w:rsidP="00F01528">
      <w:pPr>
        <w:pStyle w:val="afc"/>
        <w:spacing w:after="0" w:line="240" w:lineRule="auto"/>
        <w:jc w:val="center"/>
        <w:rPr>
          <w:rStyle w:val="af0"/>
          <w:b w:val="0"/>
          <w:bCs w:val="0"/>
        </w:rPr>
      </w:pPr>
      <w:r w:rsidRPr="00994661">
        <w:rPr>
          <w:rStyle w:val="af0"/>
          <w:lang w:val="en-US"/>
        </w:rPr>
        <w:t>III</w:t>
      </w:r>
      <w:r w:rsidRPr="00994661">
        <w:rPr>
          <w:rStyle w:val="af0"/>
        </w:rPr>
        <w:t>.  АДМИНИСТРАТИВНЫЕ ПРОЦЕДУРЫ</w:t>
      </w:r>
    </w:p>
    <w:p w:rsidR="00F01528" w:rsidRPr="00F9006A" w:rsidRDefault="00F01528" w:rsidP="00F01528">
      <w:pPr>
        <w:widowControl w:val="0"/>
        <w:autoSpaceDE w:val="0"/>
        <w:autoSpaceDN w:val="0"/>
        <w:adjustRightInd w:val="0"/>
        <w:ind w:firstLine="709"/>
        <w:contextualSpacing/>
        <w:jc w:val="center"/>
        <w:rPr>
          <w:b/>
          <w:bCs/>
          <w:sz w:val="24"/>
          <w:szCs w:val="24"/>
        </w:rPr>
      </w:pPr>
    </w:p>
    <w:p w:rsidR="00F01528" w:rsidRPr="00611602" w:rsidRDefault="00F01528" w:rsidP="00F01528">
      <w:pPr>
        <w:pStyle w:val="a7"/>
        <w:ind w:firstLine="708"/>
        <w:jc w:val="both"/>
        <w:rPr>
          <w:b/>
          <w:sz w:val="24"/>
          <w:szCs w:val="24"/>
        </w:rPr>
      </w:pPr>
      <w:r w:rsidRPr="00611602">
        <w:rPr>
          <w:b/>
          <w:sz w:val="24"/>
          <w:szCs w:val="24"/>
        </w:rPr>
        <w:lastRenderedPageBreak/>
        <w:t>3.1. Предоставление муниципальной услуги включает в себя следующие административные процедуры:</w:t>
      </w:r>
    </w:p>
    <w:p w:rsidR="00F01528" w:rsidRPr="006212D7" w:rsidRDefault="00F01528" w:rsidP="00F01528">
      <w:pPr>
        <w:pStyle w:val="a7"/>
        <w:ind w:firstLine="708"/>
        <w:jc w:val="both"/>
        <w:rPr>
          <w:sz w:val="24"/>
          <w:szCs w:val="24"/>
        </w:rPr>
      </w:pPr>
      <w:r w:rsidRPr="006212D7">
        <w:rPr>
          <w:sz w:val="24"/>
          <w:szCs w:val="24"/>
        </w:rPr>
        <w:t xml:space="preserve">1) регистрация </w:t>
      </w:r>
      <w:r>
        <w:rPr>
          <w:sz w:val="24"/>
          <w:szCs w:val="24"/>
        </w:rPr>
        <w:t xml:space="preserve">и рассмотрение </w:t>
      </w:r>
      <w:r w:rsidRPr="006212D7">
        <w:rPr>
          <w:sz w:val="24"/>
          <w:szCs w:val="24"/>
        </w:rPr>
        <w:t>заявления</w:t>
      </w:r>
      <w:r>
        <w:rPr>
          <w:sz w:val="24"/>
          <w:szCs w:val="24"/>
        </w:rPr>
        <w:t xml:space="preserve"> (приложение №1)</w:t>
      </w:r>
      <w:r w:rsidRPr="006212D7">
        <w:rPr>
          <w:sz w:val="24"/>
          <w:szCs w:val="24"/>
        </w:rPr>
        <w:t>;</w:t>
      </w:r>
    </w:p>
    <w:p w:rsidR="00F01528" w:rsidRPr="006212D7" w:rsidRDefault="00F01528" w:rsidP="00F01528">
      <w:pPr>
        <w:pStyle w:val="a7"/>
        <w:ind w:firstLine="708"/>
        <w:jc w:val="both"/>
        <w:rPr>
          <w:sz w:val="24"/>
          <w:szCs w:val="24"/>
        </w:rPr>
      </w:pPr>
      <w:r w:rsidRPr="006212D7">
        <w:rPr>
          <w:sz w:val="24"/>
          <w:szCs w:val="24"/>
        </w:rPr>
        <w:t xml:space="preserve">2) </w:t>
      </w:r>
      <w:r>
        <w:rPr>
          <w:sz w:val="24"/>
          <w:szCs w:val="24"/>
        </w:rPr>
        <w:t xml:space="preserve"> </w:t>
      </w:r>
      <w:r w:rsidRPr="006212D7">
        <w:rPr>
          <w:sz w:val="24"/>
          <w:szCs w:val="24"/>
        </w:rPr>
        <w:t>формирование и направление межведомственных запросов;</w:t>
      </w:r>
    </w:p>
    <w:p w:rsidR="00F01528" w:rsidRPr="006212D7" w:rsidRDefault="00F01528" w:rsidP="00F01528">
      <w:pPr>
        <w:pStyle w:val="a7"/>
        <w:ind w:firstLine="708"/>
        <w:jc w:val="both"/>
        <w:rPr>
          <w:sz w:val="24"/>
          <w:szCs w:val="24"/>
        </w:rPr>
      </w:pPr>
      <w:r>
        <w:rPr>
          <w:sz w:val="24"/>
          <w:szCs w:val="24"/>
        </w:rPr>
        <w:t>3</w:t>
      </w:r>
      <w:r w:rsidRPr="006212D7">
        <w:rPr>
          <w:sz w:val="24"/>
          <w:szCs w:val="24"/>
        </w:rPr>
        <w:t>) подготовка постановления о предоставлении муниципальной услуги, либо подготовка решения об отказе в предоставлении муниципальной услуги</w:t>
      </w:r>
      <w:r>
        <w:rPr>
          <w:sz w:val="24"/>
          <w:szCs w:val="24"/>
        </w:rPr>
        <w:t xml:space="preserve"> (приложение № 3)</w:t>
      </w:r>
      <w:r w:rsidRPr="006212D7">
        <w:rPr>
          <w:sz w:val="24"/>
          <w:szCs w:val="24"/>
        </w:rPr>
        <w:t>.</w:t>
      </w:r>
    </w:p>
    <w:p w:rsidR="00F01528" w:rsidRPr="006212D7" w:rsidRDefault="00F01528" w:rsidP="00F01528">
      <w:pPr>
        <w:pStyle w:val="a7"/>
        <w:ind w:firstLine="708"/>
        <w:jc w:val="both"/>
        <w:rPr>
          <w:sz w:val="24"/>
          <w:szCs w:val="24"/>
        </w:rPr>
      </w:pPr>
      <w:r w:rsidRPr="006212D7">
        <w:rPr>
          <w:sz w:val="24"/>
          <w:szCs w:val="24"/>
        </w:rPr>
        <w:t xml:space="preserve">Последовательность предоставления муниципальной услуги отражена в блок-схеме, представленной в </w:t>
      </w:r>
      <w:r>
        <w:rPr>
          <w:sz w:val="24"/>
          <w:szCs w:val="24"/>
        </w:rPr>
        <w:t>п</w:t>
      </w:r>
      <w:r w:rsidRPr="006212D7">
        <w:rPr>
          <w:sz w:val="24"/>
          <w:szCs w:val="24"/>
        </w:rPr>
        <w:t xml:space="preserve">риложении № </w:t>
      </w:r>
      <w:r>
        <w:rPr>
          <w:sz w:val="24"/>
          <w:szCs w:val="24"/>
        </w:rPr>
        <w:t>2</w:t>
      </w:r>
      <w:r w:rsidRPr="006212D7">
        <w:rPr>
          <w:sz w:val="24"/>
          <w:szCs w:val="24"/>
        </w:rPr>
        <w:t xml:space="preserve"> к настоящему Административному регламенту.</w:t>
      </w:r>
    </w:p>
    <w:p w:rsidR="00F01528" w:rsidRPr="00611602" w:rsidRDefault="00F01528" w:rsidP="00F01528">
      <w:pPr>
        <w:pStyle w:val="a7"/>
        <w:ind w:firstLine="708"/>
        <w:jc w:val="both"/>
        <w:rPr>
          <w:b/>
          <w:sz w:val="24"/>
          <w:szCs w:val="24"/>
        </w:rPr>
      </w:pPr>
      <w:r w:rsidRPr="00611602">
        <w:rPr>
          <w:b/>
          <w:sz w:val="24"/>
          <w:szCs w:val="24"/>
        </w:rPr>
        <w:t>3.2. Административная процедура – регистрация заявления.</w:t>
      </w:r>
    </w:p>
    <w:p w:rsidR="00F01528" w:rsidRPr="006212D7" w:rsidRDefault="00F01528" w:rsidP="00F01528">
      <w:pPr>
        <w:pStyle w:val="a7"/>
        <w:ind w:firstLine="708"/>
        <w:jc w:val="both"/>
        <w:rPr>
          <w:sz w:val="24"/>
          <w:szCs w:val="24"/>
        </w:rPr>
      </w:pPr>
      <w:r w:rsidRPr="006212D7">
        <w:rPr>
          <w:sz w:val="24"/>
          <w:szCs w:val="24"/>
        </w:rPr>
        <w:t>3.2.1. Основанием для начала административной процедуры по приему заявления (</w:t>
      </w:r>
      <w:r>
        <w:rPr>
          <w:sz w:val="24"/>
          <w:szCs w:val="24"/>
        </w:rPr>
        <w:t>п</w:t>
      </w:r>
      <w:r w:rsidRPr="006212D7">
        <w:rPr>
          <w:sz w:val="24"/>
          <w:szCs w:val="24"/>
        </w:rPr>
        <w:t xml:space="preserve">риложение № </w:t>
      </w:r>
      <w:r>
        <w:rPr>
          <w:sz w:val="24"/>
          <w:szCs w:val="24"/>
        </w:rPr>
        <w:t>1</w:t>
      </w:r>
      <w:r w:rsidRPr="006212D7">
        <w:rPr>
          <w:sz w:val="24"/>
          <w:szCs w:val="24"/>
        </w:rPr>
        <w:t>), поступившего  от заявителя на бумажном носителе или в электронной форме, либо при наличии технической возможности с использованием региональной государственной информационной системы «Портал государственных и муниципальных услуг», либо поступление заявления и документов, полученных МФЦ от заявителя.</w:t>
      </w:r>
    </w:p>
    <w:p w:rsidR="00F01528" w:rsidRPr="006212D7" w:rsidRDefault="00F01528" w:rsidP="00F01528">
      <w:pPr>
        <w:pStyle w:val="a7"/>
        <w:ind w:firstLine="708"/>
        <w:jc w:val="both"/>
        <w:rPr>
          <w:sz w:val="24"/>
          <w:szCs w:val="24"/>
        </w:rPr>
      </w:pPr>
      <w:r w:rsidRPr="006212D7">
        <w:rPr>
          <w:sz w:val="24"/>
          <w:szCs w:val="24"/>
        </w:rPr>
        <w:t>3.2.2. Результат административной процедуры – регистрация заявления в соответствующем журнале.</w:t>
      </w:r>
    </w:p>
    <w:p w:rsidR="00F01528" w:rsidRPr="006212D7" w:rsidRDefault="00F01528" w:rsidP="00F01528">
      <w:pPr>
        <w:pStyle w:val="a7"/>
        <w:ind w:firstLine="708"/>
        <w:jc w:val="both"/>
        <w:rPr>
          <w:sz w:val="24"/>
          <w:szCs w:val="24"/>
        </w:rPr>
      </w:pPr>
      <w:r w:rsidRPr="006212D7">
        <w:rPr>
          <w:rStyle w:val="af0"/>
          <w:sz w:val="24"/>
          <w:szCs w:val="24"/>
          <w:bdr w:val="none" w:sz="0" w:space="0" w:color="auto" w:frame="1"/>
        </w:rPr>
        <w:t>3.3. Административная процедура – рассмотрение заявления</w:t>
      </w:r>
    </w:p>
    <w:p w:rsidR="00F01528" w:rsidRPr="006212D7" w:rsidRDefault="00F01528" w:rsidP="00F01528">
      <w:pPr>
        <w:pStyle w:val="a7"/>
        <w:ind w:firstLine="708"/>
        <w:jc w:val="both"/>
        <w:rPr>
          <w:sz w:val="24"/>
          <w:szCs w:val="24"/>
        </w:rPr>
      </w:pPr>
      <w:r w:rsidRPr="006212D7">
        <w:rPr>
          <w:sz w:val="24"/>
          <w:szCs w:val="24"/>
        </w:rPr>
        <w:t>3.3.1. Основанием для начала административной процедуры по рассмотрению заявления  является направление заявления с соответствующими</w:t>
      </w:r>
      <w:r w:rsidRPr="009C0703">
        <w:rPr>
          <w:sz w:val="24"/>
          <w:szCs w:val="24"/>
        </w:rPr>
        <w:t> </w:t>
      </w:r>
      <w:r w:rsidRPr="006212D7">
        <w:rPr>
          <w:sz w:val="24"/>
          <w:szCs w:val="24"/>
        </w:rPr>
        <w:t xml:space="preserve"> резолюциями и представленными документами  для работы.</w:t>
      </w:r>
    </w:p>
    <w:p w:rsidR="00F01528" w:rsidRPr="006212D7" w:rsidRDefault="00F01528" w:rsidP="00F01528">
      <w:pPr>
        <w:pStyle w:val="a7"/>
        <w:ind w:firstLine="708"/>
        <w:jc w:val="both"/>
        <w:rPr>
          <w:sz w:val="24"/>
          <w:szCs w:val="24"/>
        </w:rPr>
      </w:pPr>
      <w:r>
        <w:rPr>
          <w:sz w:val="24"/>
          <w:szCs w:val="24"/>
        </w:rPr>
        <w:t>3.3.2. Инспектор</w:t>
      </w:r>
      <w:r w:rsidRPr="006212D7">
        <w:rPr>
          <w:sz w:val="24"/>
          <w:szCs w:val="24"/>
        </w:rPr>
        <w:t>, ответственный за предоставление муниципальной услуги:</w:t>
      </w:r>
    </w:p>
    <w:p w:rsidR="00F01528" w:rsidRPr="006212D7" w:rsidRDefault="00F01528" w:rsidP="00F01528">
      <w:pPr>
        <w:pStyle w:val="a7"/>
        <w:ind w:firstLine="708"/>
        <w:jc w:val="both"/>
        <w:rPr>
          <w:sz w:val="24"/>
          <w:szCs w:val="24"/>
        </w:rPr>
      </w:pPr>
      <w:r w:rsidRPr="006212D7">
        <w:rPr>
          <w:sz w:val="24"/>
          <w:szCs w:val="24"/>
        </w:rPr>
        <w:t xml:space="preserve">1) проводит первичную проверку представленных документов, а также документов, представленных по инициативе заявителя, на предмет соответствия их требованиям, установленным законодательством и настоящим </w:t>
      </w:r>
      <w:r>
        <w:rPr>
          <w:sz w:val="24"/>
          <w:szCs w:val="24"/>
        </w:rPr>
        <w:t>Р</w:t>
      </w:r>
      <w:r w:rsidRPr="006212D7">
        <w:rPr>
          <w:sz w:val="24"/>
          <w:szCs w:val="24"/>
        </w:rPr>
        <w:t>егламентом, а именно:</w:t>
      </w:r>
    </w:p>
    <w:p w:rsidR="00F01528" w:rsidRPr="006212D7" w:rsidRDefault="00F01528" w:rsidP="00F01528">
      <w:pPr>
        <w:pStyle w:val="a7"/>
        <w:jc w:val="both"/>
        <w:rPr>
          <w:sz w:val="24"/>
          <w:szCs w:val="24"/>
        </w:rPr>
      </w:pPr>
      <w:r w:rsidRPr="006212D7">
        <w:rPr>
          <w:sz w:val="24"/>
          <w:szCs w:val="24"/>
        </w:rPr>
        <w:t>правильности заполнения заявления;</w:t>
      </w:r>
    </w:p>
    <w:p w:rsidR="00F01528" w:rsidRPr="006212D7" w:rsidRDefault="00F01528" w:rsidP="00F01528">
      <w:pPr>
        <w:pStyle w:val="a7"/>
        <w:jc w:val="both"/>
        <w:rPr>
          <w:sz w:val="24"/>
          <w:szCs w:val="24"/>
        </w:rPr>
      </w:pPr>
      <w:r w:rsidRPr="006212D7">
        <w:rPr>
          <w:sz w:val="24"/>
          <w:szCs w:val="24"/>
        </w:rPr>
        <w:t>наличия документов, указанных в  настояще</w:t>
      </w:r>
      <w:r>
        <w:rPr>
          <w:sz w:val="24"/>
          <w:szCs w:val="24"/>
        </w:rPr>
        <w:t>м Р</w:t>
      </w:r>
      <w:r w:rsidRPr="006212D7">
        <w:rPr>
          <w:sz w:val="24"/>
          <w:szCs w:val="24"/>
        </w:rPr>
        <w:t>егламент</w:t>
      </w:r>
      <w:r>
        <w:rPr>
          <w:sz w:val="24"/>
          <w:szCs w:val="24"/>
        </w:rPr>
        <w:t>е</w:t>
      </w:r>
      <w:r w:rsidRPr="006212D7">
        <w:rPr>
          <w:sz w:val="24"/>
          <w:szCs w:val="24"/>
        </w:rPr>
        <w:t>;</w:t>
      </w:r>
    </w:p>
    <w:p w:rsidR="00F01528" w:rsidRPr="006212D7" w:rsidRDefault="00F01528" w:rsidP="00F01528">
      <w:pPr>
        <w:pStyle w:val="a7"/>
        <w:jc w:val="both"/>
        <w:rPr>
          <w:sz w:val="24"/>
          <w:szCs w:val="24"/>
        </w:rPr>
      </w:pPr>
      <w:r w:rsidRPr="006212D7">
        <w:rPr>
          <w:sz w:val="24"/>
          <w:szCs w:val="24"/>
        </w:rPr>
        <w:t>соответствия документов, подтверждающих полномочия (права) представителя заявителя, действующему законодательству;</w:t>
      </w:r>
    </w:p>
    <w:p w:rsidR="00F01528" w:rsidRPr="006212D7" w:rsidRDefault="00F01528" w:rsidP="00F01528">
      <w:pPr>
        <w:pStyle w:val="a7"/>
        <w:ind w:firstLine="708"/>
        <w:jc w:val="both"/>
        <w:rPr>
          <w:sz w:val="24"/>
          <w:szCs w:val="24"/>
        </w:rPr>
      </w:pPr>
      <w:r w:rsidRPr="006212D7">
        <w:rPr>
          <w:sz w:val="24"/>
          <w:szCs w:val="24"/>
        </w:rPr>
        <w:t>2) проверяет соответствие представленных документов следующим требованиям:</w:t>
      </w:r>
    </w:p>
    <w:p w:rsidR="00F01528" w:rsidRPr="006212D7" w:rsidRDefault="00F01528" w:rsidP="00F01528">
      <w:pPr>
        <w:pStyle w:val="a7"/>
        <w:jc w:val="both"/>
        <w:rPr>
          <w:sz w:val="24"/>
          <w:szCs w:val="24"/>
        </w:rPr>
      </w:pPr>
      <w:r w:rsidRPr="006212D7">
        <w:rPr>
          <w:sz w:val="24"/>
          <w:szCs w:val="24"/>
        </w:rPr>
        <w:t>тексты документов написаны разборчиво;</w:t>
      </w:r>
    </w:p>
    <w:p w:rsidR="00F01528" w:rsidRPr="006212D7" w:rsidRDefault="00F01528" w:rsidP="00F01528">
      <w:pPr>
        <w:pStyle w:val="a7"/>
        <w:jc w:val="both"/>
        <w:rPr>
          <w:sz w:val="24"/>
          <w:szCs w:val="24"/>
        </w:rPr>
      </w:pPr>
      <w:r w:rsidRPr="006212D7">
        <w:rPr>
          <w:sz w:val="24"/>
          <w:szCs w:val="24"/>
        </w:rPr>
        <w:t>документы не исполнены карандашом;</w:t>
      </w:r>
    </w:p>
    <w:p w:rsidR="00F01528" w:rsidRPr="006212D7" w:rsidRDefault="00F01528" w:rsidP="00F01528">
      <w:pPr>
        <w:pStyle w:val="a7"/>
        <w:jc w:val="both"/>
        <w:rPr>
          <w:sz w:val="24"/>
          <w:szCs w:val="24"/>
        </w:rPr>
      </w:pPr>
      <w:r w:rsidRPr="006212D7">
        <w:rPr>
          <w:sz w:val="24"/>
          <w:szCs w:val="24"/>
        </w:rPr>
        <w:t>документы не имеют серьезных повреждений, наличие которых не позволяет однозначно истолковать их содержание.</w:t>
      </w:r>
    </w:p>
    <w:p w:rsidR="00F01528" w:rsidRPr="006212D7" w:rsidRDefault="00F01528" w:rsidP="00F01528">
      <w:pPr>
        <w:pStyle w:val="a7"/>
        <w:ind w:firstLine="708"/>
        <w:jc w:val="both"/>
        <w:rPr>
          <w:sz w:val="24"/>
          <w:szCs w:val="24"/>
        </w:rPr>
      </w:pPr>
      <w:r w:rsidRPr="006212D7">
        <w:rPr>
          <w:sz w:val="24"/>
          <w:szCs w:val="24"/>
        </w:rPr>
        <w:t xml:space="preserve">3.3.3. В случае выявления несоответствия заявления и иных документов перечню, установленному в пункте 2.6. настоящего </w:t>
      </w:r>
      <w:r>
        <w:rPr>
          <w:sz w:val="24"/>
          <w:szCs w:val="24"/>
        </w:rPr>
        <w:t>Р</w:t>
      </w:r>
      <w:r w:rsidRPr="006212D7">
        <w:rPr>
          <w:sz w:val="24"/>
          <w:szCs w:val="24"/>
        </w:rPr>
        <w:t>егламента, или возникновения сомнений в достоверности представленных данных, заявитель в течение 2 (двух) рабочих дней со дня поступления заявления в Уполномоченный орган извещается об имеющихся недостатках и способах их устранения.</w:t>
      </w:r>
    </w:p>
    <w:p w:rsidR="00F01528" w:rsidRPr="006212D7" w:rsidRDefault="00F01528" w:rsidP="00F01528">
      <w:pPr>
        <w:pStyle w:val="a7"/>
        <w:ind w:firstLine="708"/>
        <w:jc w:val="both"/>
        <w:rPr>
          <w:sz w:val="24"/>
          <w:szCs w:val="24"/>
        </w:rPr>
      </w:pPr>
      <w:r w:rsidRPr="006212D7">
        <w:rPr>
          <w:sz w:val="24"/>
          <w:szCs w:val="24"/>
        </w:rPr>
        <w:t>3.3.4. Результат административной процедуры – прием документов в работу на предоставление муниципальной услуги</w:t>
      </w:r>
    </w:p>
    <w:p w:rsidR="00F01528" w:rsidRPr="006212D7" w:rsidRDefault="00F01528" w:rsidP="00F01528">
      <w:pPr>
        <w:pStyle w:val="a7"/>
        <w:ind w:firstLine="708"/>
        <w:jc w:val="both"/>
        <w:rPr>
          <w:sz w:val="24"/>
          <w:szCs w:val="24"/>
        </w:rPr>
      </w:pPr>
      <w:r w:rsidRPr="006212D7">
        <w:rPr>
          <w:sz w:val="24"/>
          <w:szCs w:val="24"/>
        </w:rPr>
        <w:t>3.3.5. Время выполнения административной процедуры не должно превышать 2 (двух) рабочих дней.</w:t>
      </w:r>
    </w:p>
    <w:p w:rsidR="00F01528" w:rsidRPr="006212D7" w:rsidRDefault="00F01528" w:rsidP="00F01528">
      <w:pPr>
        <w:pStyle w:val="a7"/>
        <w:jc w:val="both"/>
        <w:rPr>
          <w:sz w:val="24"/>
          <w:szCs w:val="24"/>
        </w:rPr>
      </w:pPr>
      <w:r>
        <w:rPr>
          <w:sz w:val="24"/>
          <w:szCs w:val="24"/>
        </w:rPr>
        <w:tab/>
      </w:r>
      <w:r w:rsidRPr="006212D7">
        <w:rPr>
          <w:rStyle w:val="af0"/>
          <w:sz w:val="24"/>
          <w:szCs w:val="24"/>
          <w:bdr w:val="none" w:sz="0" w:space="0" w:color="auto" w:frame="1"/>
        </w:rPr>
        <w:t>3.4. Административная процедура – формирование и направление межведомственных запросов</w:t>
      </w:r>
    </w:p>
    <w:p w:rsidR="00F01528" w:rsidRPr="006212D7" w:rsidRDefault="00F01528" w:rsidP="00F01528">
      <w:pPr>
        <w:pStyle w:val="a7"/>
        <w:ind w:firstLine="708"/>
        <w:jc w:val="both"/>
        <w:rPr>
          <w:sz w:val="24"/>
          <w:szCs w:val="24"/>
        </w:rPr>
      </w:pPr>
      <w:r w:rsidRPr="006212D7">
        <w:rPr>
          <w:sz w:val="24"/>
          <w:szCs w:val="24"/>
        </w:rPr>
        <w:t>3.4.1. Основанием для начала административной процедуры по формированию и направлению межведомственных запросов в органы (организации), участвующие в предоставлении муниципальной услуги, является непредставление заявителем документов, указанных в пункте 2.</w:t>
      </w:r>
      <w:r>
        <w:rPr>
          <w:sz w:val="24"/>
          <w:szCs w:val="24"/>
        </w:rPr>
        <w:t>6</w:t>
      </w:r>
      <w:r w:rsidRPr="006212D7">
        <w:rPr>
          <w:sz w:val="24"/>
          <w:szCs w:val="24"/>
        </w:rPr>
        <w:t xml:space="preserve"> настоящего </w:t>
      </w:r>
      <w:r>
        <w:rPr>
          <w:sz w:val="24"/>
          <w:szCs w:val="24"/>
        </w:rPr>
        <w:t>Р</w:t>
      </w:r>
      <w:r w:rsidRPr="006212D7">
        <w:rPr>
          <w:sz w:val="24"/>
          <w:szCs w:val="24"/>
        </w:rPr>
        <w:t>егламента.</w:t>
      </w:r>
    </w:p>
    <w:p w:rsidR="00F01528" w:rsidRPr="006212D7" w:rsidRDefault="00F01528" w:rsidP="00F01528">
      <w:pPr>
        <w:pStyle w:val="a7"/>
        <w:ind w:firstLine="708"/>
        <w:jc w:val="both"/>
        <w:rPr>
          <w:sz w:val="24"/>
          <w:szCs w:val="24"/>
        </w:rPr>
      </w:pPr>
      <w:r w:rsidRPr="006212D7">
        <w:rPr>
          <w:sz w:val="24"/>
          <w:szCs w:val="24"/>
        </w:rPr>
        <w:t>3.4.2. Документы, указанные в пункте 2.</w:t>
      </w:r>
      <w:r>
        <w:rPr>
          <w:sz w:val="24"/>
          <w:szCs w:val="24"/>
        </w:rPr>
        <w:t>6</w:t>
      </w:r>
      <w:r w:rsidRPr="006212D7">
        <w:rPr>
          <w:sz w:val="24"/>
          <w:szCs w:val="24"/>
        </w:rPr>
        <w:t xml:space="preserve"> настоящего </w:t>
      </w:r>
      <w:r>
        <w:rPr>
          <w:sz w:val="24"/>
          <w:szCs w:val="24"/>
        </w:rPr>
        <w:t>Р</w:t>
      </w:r>
      <w:r w:rsidRPr="006212D7">
        <w:rPr>
          <w:sz w:val="24"/>
          <w:szCs w:val="24"/>
        </w:rPr>
        <w:t xml:space="preserve">егламента, запрашиваются </w:t>
      </w:r>
      <w:r>
        <w:rPr>
          <w:sz w:val="24"/>
          <w:szCs w:val="24"/>
        </w:rPr>
        <w:t>инспектором администрации</w:t>
      </w:r>
      <w:r w:rsidRPr="006212D7">
        <w:rPr>
          <w:sz w:val="24"/>
          <w:szCs w:val="24"/>
        </w:rPr>
        <w:t xml:space="preserve"> по каналам межведомственного взаимодействия в течение 1 (одного) рабочего дня со дня выявления не представления заявителем документов, </w:t>
      </w:r>
      <w:r w:rsidRPr="006212D7">
        <w:rPr>
          <w:sz w:val="24"/>
          <w:szCs w:val="24"/>
        </w:rPr>
        <w:lastRenderedPageBreak/>
        <w:t>указанных в пункте 2.</w:t>
      </w:r>
      <w:r>
        <w:rPr>
          <w:sz w:val="24"/>
          <w:szCs w:val="24"/>
        </w:rPr>
        <w:t>6</w:t>
      </w:r>
      <w:r w:rsidRPr="006212D7">
        <w:rPr>
          <w:sz w:val="24"/>
          <w:szCs w:val="24"/>
        </w:rPr>
        <w:t xml:space="preserve"> настоящего </w:t>
      </w:r>
      <w:r>
        <w:rPr>
          <w:sz w:val="24"/>
          <w:szCs w:val="24"/>
        </w:rPr>
        <w:t>Р</w:t>
      </w:r>
      <w:r w:rsidRPr="006212D7">
        <w:rPr>
          <w:sz w:val="24"/>
          <w:szCs w:val="24"/>
        </w:rPr>
        <w:t>егламента.</w:t>
      </w:r>
    </w:p>
    <w:p w:rsidR="00F01528" w:rsidRPr="006212D7" w:rsidRDefault="00F01528" w:rsidP="00F01528">
      <w:pPr>
        <w:pStyle w:val="a7"/>
        <w:ind w:firstLine="708"/>
        <w:jc w:val="both"/>
        <w:rPr>
          <w:sz w:val="24"/>
          <w:szCs w:val="24"/>
        </w:rPr>
      </w:pPr>
      <w:r w:rsidRPr="006212D7">
        <w:rPr>
          <w:sz w:val="24"/>
          <w:szCs w:val="24"/>
        </w:rPr>
        <w:t xml:space="preserve">В течение 5 (пяти) рабочих дней в </w:t>
      </w:r>
      <w:r>
        <w:rPr>
          <w:sz w:val="24"/>
          <w:szCs w:val="24"/>
        </w:rPr>
        <w:t xml:space="preserve">администрацию </w:t>
      </w:r>
      <w:r w:rsidRPr="006212D7">
        <w:rPr>
          <w:sz w:val="24"/>
          <w:szCs w:val="24"/>
        </w:rPr>
        <w:t>направляются ответы на полученные запросы.</w:t>
      </w:r>
    </w:p>
    <w:p w:rsidR="00F01528" w:rsidRPr="006212D7" w:rsidRDefault="00F01528" w:rsidP="00F01528">
      <w:pPr>
        <w:pStyle w:val="a7"/>
        <w:ind w:firstLine="708"/>
        <w:jc w:val="both"/>
        <w:rPr>
          <w:sz w:val="24"/>
          <w:szCs w:val="24"/>
        </w:rPr>
      </w:pPr>
      <w:r w:rsidRPr="006212D7">
        <w:rPr>
          <w:sz w:val="24"/>
          <w:szCs w:val="24"/>
        </w:rPr>
        <w:t>3.4.3. Результат административной процедуры – формирование полного пакета документов для предоставления муниципальной услуги.</w:t>
      </w:r>
    </w:p>
    <w:p w:rsidR="00F01528" w:rsidRPr="006212D7" w:rsidRDefault="00F01528" w:rsidP="00F01528">
      <w:pPr>
        <w:pStyle w:val="a7"/>
        <w:ind w:firstLine="708"/>
        <w:jc w:val="both"/>
        <w:rPr>
          <w:sz w:val="24"/>
          <w:szCs w:val="24"/>
        </w:rPr>
      </w:pPr>
      <w:r w:rsidRPr="006212D7">
        <w:rPr>
          <w:sz w:val="24"/>
          <w:szCs w:val="24"/>
        </w:rPr>
        <w:t>3.4.4. Время выполнения административной процеду</w:t>
      </w:r>
      <w:r>
        <w:rPr>
          <w:sz w:val="24"/>
          <w:szCs w:val="24"/>
        </w:rPr>
        <w:t>ры не должно превышать        5</w:t>
      </w:r>
      <w:r w:rsidRPr="006212D7">
        <w:rPr>
          <w:sz w:val="24"/>
          <w:szCs w:val="24"/>
        </w:rPr>
        <w:t xml:space="preserve"> рабочих дней.</w:t>
      </w:r>
    </w:p>
    <w:p w:rsidR="00F01528" w:rsidRPr="006212D7" w:rsidRDefault="00F01528" w:rsidP="00F01528">
      <w:pPr>
        <w:pStyle w:val="a7"/>
        <w:ind w:firstLine="708"/>
        <w:jc w:val="both"/>
        <w:rPr>
          <w:sz w:val="24"/>
          <w:szCs w:val="24"/>
        </w:rPr>
      </w:pPr>
      <w:r w:rsidRPr="006212D7">
        <w:rPr>
          <w:sz w:val="24"/>
          <w:szCs w:val="24"/>
        </w:rPr>
        <w:t>3.4.5. В случае</w:t>
      </w:r>
      <w:r w:rsidRPr="009C0703">
        <w:rPr>
          <w:sz w:val="24"/>
          <w:szCs w:val="24"/>
        </w:rPr>
        <w:t> </w:t>
      </w:r>
      <w:r w:rsidRPr="006212D7">
        <w:rPr>
          <w:sz w:val="24"/>
          <w:szCs w:val="24"/>
        </w:rPr>
        <w:t xml:space="preserve"> поступления в </w:t>
      </w:r>
      <w:r>
        <w:rPr>
          <w:sz w:val="24"/>
          <w:szCs w:val="24"/>
        </w:rPr>
        <w:t>администрацию</w:t>
      </w:r>
      <w:r w:rsidRPr="009C0703">
        <w:rPr>
          <w:sz w:val="24"/>
          <w:szCs w:val="24"/>
        </w:rPr>
        <w:t> </w:t>
      </w:r>
      <w:r w:rsidRPr="006212D7">
        <w:rPr>
          <w:sz w:val="24"/>
          <w:szCs w:val="24"/>
        </w:rPr>
        <w:t xml:space="preserve"> ответа на межведомственный запрос, свидетельствующего об отсутствии документа и (или) информации, необходимых для пр</w:t>
      </w:r>
      <w:r>
        <w:rPr>
          <w:sz w:val="24"/>
          <w:szCs w:val="24"/>
        </w:rPr>
        <w:t>инятия соответствующего решения</w:t>
      </w:r>
      <w:r w:rsidRPr="006212D7">
        <w:rPr>
          <w:sz w:val="24"/>
          <w:szCs w:val="24"/>
        </w:rPr>
        <w:t xml:space="preserve">, </w:t>
      </w:r>
      <w:r>
        <w:rPr>
          <w:sz w:val="24"/>
          <w:szCs w:val="24"/>
        </w:rPr>
        <w:t xml:space="preserve">администрация </w:t>
      </w:r>
      <w:r w:rsidRPr="006212D7">
        <w:rPr>
          <w:sz w:val="24"/>
          <w:szCs w:val="24"/>
        </w:rPr>
        <w:t xml:space="preserve"> уведомляет заявителя о получении такого ответа, с предложением представить в течение</w:t>
      </w:r>
      <w:r w:rsidRPr="009C0703">
        <w:rPr>
          <w:sz w:val="24"/>
          <w:szCs w:val="24"/>
        </w:rPr>
        <w:t> </w:t>
      </w:r>
      <w:r w:rsidRPr="006212D7">
        <w:rPr>
          <w:sz w:val="24"/>
          <w:szCs w:val="24"/>
        </w:rPr>
        <w:t xml:space="preserve"> 15 (пятнадцати) рабочих дней</w:t>
      </w:r>
      <w:r w:rsidRPr="009C0703">
        <w:rPr>
          <w:sz w:val="24"/>
          <w:szCs w:val="24"/>
        </w:rPr>
        <w:t> </w:t>
      </w:r>
      <w:r w:rsidRPr="006212D7">
        <w:rPr>
          <w:sz w:val="24"/>
          <w:szCs w:val="24"/>
        </w:rPr>
        <w:t xml:space="preserve"> со дня</w:t>
      </w:r>
      <w:r w:rsidRPr="009C0703">
        <w:rPr>
          <w:sz w:val="24"/>
          <w:szCs w:val="24"/>
        </w:rPr>
        <w:t> </w:t>
      </w:r>
      <w:r w:rsidRPr="006212D7">
        <w:rPr>
          <w:sz w:val="24"/>
          <w:szCs w:val="24"/>
        </w:rPr>
        <w:t xml:space="preserve"> направления</w:t>
      </w:r>
      <w:r w:rsidRPr="009C0703">
        <w:rPr>
          <w:sz w:val="24"/>
          <w:szCs w:val="24"/>
        </w:rPr>
        <w:t> </w:t>
      </w:r>
      <w:r w:rsidRPr="006212D7">
        <w:rPr>
          <w:sz w:val="24"/>
          <w:szCs w:val="24"/>
        </w:rPr>
        <w:t xml:space="preserve"> уведомления такие документ</w:t>
      </w:r>
      <w:r w:rsidRPr="009C0703">
        <w:rPr>
          <w:sz w:val="24"/>
          <w:szCs w:val="24"/>
        </w:rPr>
        <w:t> </w:t>
      </w:r>
      <w:r w:rsidRPr="006212D7">
        <w:rPr>
          <w:sz w:val="24"/>
          <w:szCs w:val="24"/>
        </w:rPr>
        <w:t xml:space="preserve"> и (или) информацию.</w:t>
      </w:r>
    </w:p>
    <w:p w:rsidR="00F01528" w:rsidRPr="006212D7" w:rsidRDefault="00F01528" w:rsidP="00F01528">
      <w:pPr>
        <w:pStyle w:val="a7"/>
        <w:ind w:firstLine="708"/>
        <w:jc w:val="both"/>
        <w:rPr>
          <w:sz w:val="24"/>
          <w:szCs w:val="24"/>
        </w:rPr>
      </w:pPr>
      <w:r w:rsidRPr="006212D7">
        <w:rPr>
          <w:rStyle w:val="af0"/>
          <w:sz w:val="24"/>
          <w:szCs w:val="24"/>
          <w:bdr w:val="none" w:sz="0" w:space="0" w:color="auto" w:frame="1"/>
        </w:rPr>
        <w:t>3.5. Административная процедура — подготовка постановления</w:t>
      </w:r>
      <w:r w:rsidRPr="009C0703">
        <w:rPr>
          <w:rStyle w:val="apple-converted-space"/>
          <w:b/>
          <w:bCs/>
          <w:sz w:val="24"/>
          <w:szCs w:val="24"/>
          <w:bdr w:val="none" w:sz="0" w:space="0" w:color="auto" w:frame="1"/>
        </w:rPr>
        <w:t> </w:t>
      </w:r>
      <w:r w:rsidRPr="006212D7">
        <w:rPr>
          <w:sz w:val="24"/>
          <w:szCs w:val="24"/>
        </w:rPr>
        <w:t>о</w:t>
      </w:r>
      <w:r w:rsidRPr="009C0703">
        <w:rPr>
          <w:rStyle w:val="apple-converted-space"/>
          <w:sz w:val="24"/>
          <w:szCs w:val="24"/>
        </w:rPr>
        <w:t> </w:t>
      </w:r>
      <w:r w:rsidRPr="006212D7">
        <w:rPr>
          <w:rStyle w:val="af0"/>
          <w:sz w:val="24"/>
          <w:szCs w:val="24"/>
          <w:bdr w:val="none" w:sz="0" w:space="0" w:color="auto" w:frame="1"/>
        </w:rPr>
        <w:t>предоставлении муниципальной услуги, либо подготовка решения об отказе в предоставлении муниципальной услуги</w:t>
      </w:r>
    </w:p>
    <w:p w:rsidR="00F01528" w:rsidRPr="006212D7" w:rsidRDefault="00F01528" w:rsidP="00F01528">
      <w:pPr>
        <w:pStyle w:val="a7"/>
        <w:ind w:firstLine="708"/>
        <w:jc w:val="both"/>
        <w:rPr>
          <w:sz w:val="24"/>
          <w:szCs w:val="24"/>
        </w:rPr>
      </w:pPr>
      <w:r w:rsidRPr="006212D7">
        <w:rPr>
          <w:sz w:val="24"/>
          <w:szCs w:val="24"/>
        </w:rPr>
        <w:t>3.5.1. Началом административной процедуры</w:t>
      </w:r>
      <w:r w:rsidRPr="009C0703">
        <w:rPr>
          <w:sz w:val="24"/>
          <w:szCs w:val="24"/>
        </w:rPr>
        <w:t> </w:t>
      </w:r>
      <w:r w:rsidRPr="006212D7">
        <w:rPr>
          <w:sz w:val="24"/>
          <w:szCs w:val="24"/>
        </w:rPr>
        <w:t xml:space="preserve"> по подготовке постановления о предоставлении муниципальной услуги, либо по подготовке решения об отказе в предоставлении муниципальной услуги является формирование полного пакета документов для предоставления муниципальной услуги.</w:t>
      </w:r>
    </w:p>
    <w:p w:rsidR="00F01528" w:rsidRPr="006212D7" w:rsidRDefault="00F01528" w:rsidP="00F01528">
      <w:pPr>
        <w:pStyle w:val="a7"/>
        <w:ind w:firstLine="708"/>
        <w:jc w:val="both"/>
        <w:rPr>
          <w:sz w:val="24"/>
          <w:szCs w:val="24"/>
        </w:rPr>
      </w:pPr>
      <w:r w:rsidRPr="006212D7">
        <w:rPr>
          <w:sz w:val="24"/>
          <w:szCs w:val="24"/>
        </w:rPr>
        <w:t>3.5.2. В случае отсутствия оснований для отказа в предоставлении муниципал</w:t>
      </w:r>
      <w:r>
        <w:rPr>
          <w:sz w:val="24"/>
          <w:szCs w:val="24"/>
        </w:rPr>
        <w:t>ьной услуги</w:t>
      </w:r>
      <w:r w:rsidRPr="009C0703">
        <w:rPr>
          <w:sz w:val="24"/>
          <w:szCs w:val="24"/>
        </w:rPr>
        <w:t> </w:t>
      </w:r>
      <w:r w:rsidRPr="006212D7">
        <w:rPr>
          <w:sz w:val="24"/>
          <w:szCs w:val="24"/>
        </w:rPr>
        <w:t xml:space="preserve"> специалист </w:t>
      </w:r>
      <w:r>
        <w:rPr>
          <w:sz w:val="24"/>
          <w:szCs w:val="24"/>
        </w:rPr>
        <w:t>администрации</w:t>
      </w:r>
      <w:r w:rsidRPr="006212D7">
        <w:rPr>
          <w:sz w:val="24"/>
          <w:szCs w:val="24"/>
        </w:rPr>
        <w:t xml:space="preserve"> готовит проект постановления</w:t>
      </w:r>
      <w:r w:rsidRPr="009C0703">
        <w:rPr>
          <w:sz w:val="24"/>
          <w:szCs w:val="24"/>
        </w:rPr>
        <w:t> </w:t>
      </w:r>
      <w:r w:rsidRPr="006212D7">
        <w:rPr>
          <w:sz w:val="24"/>
          <w:szCs w:val="24"/>
        </w:rPr>
        <w:t xml:space="preserve"> о предоставлении муниципальной </w:t>
      </w:r>
      <w:r w:rsidRPr="009C0703">
        <w:rPr>
          <w:sz w:val="24"/>
          <w:szCs w:val="24"/>
        </w:rPr>
        <w:t> </w:t>
      </w:r>
      <w:r w:rsidRPr="006212D7">
        <w:rPr>
          <w:sz w:val="24"/>
          <w:szCs w:val="24"/>
        </w:rPr>
        <w:t>услуги.</w:t>
      </w:r>
    </w:p>
    <w:p w:rsidR="00F01528" w:rsidRPr="006212D7" w:rsidRDefault="00F01528" w:rsidP="00F01528">
      <w:pPr>
        <w:pStyle w:val="a7"/>
        <w:ind w:firstLine="708"/>
        <w:jc w:val="both"/>
        <w:rPr>
          <w:sz w:val="24"/>
          <w:szCs w:val="24"/>
        </w:rPr>
      </w:pPr>
      <w:r w:rsidRPr="006212D7">
        <w:rPr>
          <w:sz w:val="24"/>
          <w:szCs w:val="24"/>
        </w:rPr>
        <w:t>3.5.3. Постановление подписывает Глав</w:t>
      </w:r>
      <w:r>
        <w:rPr>
          <w:sz w:val="24"/>
          <w:szCs w:val="24"/>
        </w:rPr>
        <w:t>а Краснопартизанского сельского поселения</w:t>
      </w:r>
      <w:r w:rsidRPr="006212D7">
        <w:rPr>
          <w:sz w:val="24"/>
          <w:szCs w:val="24"/>
        </w:rPr>
        <w:t>.</w:t>
      </w:r>
    </w:p>
    <w:p w:rsidR="00F01528" w:rsidRPr="006212D7" w:rsidRDefault="00F01528" w:rsidP="00F01528">
      <w:pPr>
        <w:pStyle w:val="a7"/>
        <w:ind w:firstLine="708"/>
        <w:jc w:val="both"/>
        <w:rPr>
          <w:sz w:val="24"/>
          <w:szCs w:val="24"/>
        </w:rPr>
      </w:pPr>
      <w:r w:rsidRPr="006212D7">
        <w:rPr>
          <w:sz w:val="24"/>
          <w:szCs w:val="24"/>
        </w:rPr>
        <w:t>3.5.4. В случае наличия оснований для отказа в пред</w:t>
      </w:r>
      <w:r>
        <w:rPr>
          <w:sz w:val="24"/>
          <w:szCs w:val="24"/>
        </w:rPr>
        <w:t xml:space="preserve">оставлении муниципальной услуги специалист администрации </w:t>
      </w:r>
      <w:r w:rsidRPr="006212D7">
        <w:rPr>
          <w:sz w:val="24"/>
          <w:szCs w:val="24"/>
        </w:rPr>
        <w:t xml:space="preserve"> готовит решение об отказе в предоставлении муниципальной услуги</w:t>
      </w:r>
      <w:r>
        <w:rPr>
          <w:sz w:val="24"/>
          <w:szCs w:val="24"/>
        </w:rPr>
        <w:t xml:space="preserve"> (приложение № 3)</w:t>
      </w:r>
      <w:r w:rsidRPr="006212D7">
        <w:rPr>
          <w:sz w:val="24"/>
          <w:szCs w:val="24"/>
        </w:rPr>
        <w:t>.</w:t>
      </w:r>
    </w:p>
    <w:p w:rsidR="00F01528" w:rsidRPr="006212D7" w:rsidRDefault="00F01528" w:rsidP="00F01528">
      <w:pPr>
        <w:pStyle w:val="a7"/>
        <w:ind w:firstLine="708"/>
        <w:jc w:val="both"/>
        <w:rPr>
          <w:sz w:val="24"/>
          <w:szCs w:val="24"/>
        </w:rPr>
      </w:pPr>
      <w:r w:rsidRPr="006212D7">
        <w:rPr>
          <w:sz w:val="24"/>
          <w:szCs w:val="24"/>
        </w:rPr>
        <w:t>3.5.5. Результат административной</w:t>
      </w:r>
      <w:r w:rsidRPr="009C0703">
        <w:rPr>
          <w:sz w:val="24"/>
          <w:szCs w:val="24"/>
        </w:rPr>
        <w:t> </w:t>
      </w:r>
      <w:r w:rsidRPr="006212D7">
        <w:rPr>
          <w:sz w:val="24"/>
          <w:szCs w:val="24"/>
        </w:rPr>
        <w:t xml:space="preserve"> процедуры – предоставление муниципальной услуги, либо направление отказа в предоставлении муниципальной услуги.</w:t>
      </w:r>
    </w:p>
    <w:p w:rsidR="00F01528" w:rsidRPr="006212D7" w:rsidRDefault="00F01528" w:rsidP="00F01528">
      <w:pPr>
        <w:pStyle w:val="a7"/>
        <w:ind w:firstLine="708"/>
        <w:jc w:val="both"/>
        <w:rPr>
          <w:sz w:val="24"/>
          <w:szCs w:val="24"/>
        </w:rPr>
      </w:pPr>
      <w:r w:rsidRPr="006212D7">
        <w:rPr>
          <w:sz w:val="24"/>
          <w:szCs w:val="24"/>
        </w:rPr>
        <w:t xml:space="preserve">3.5.8. Время выполнения административной процедуры </w:t>
      </w:r>
      <w:r>
        <w:rPr>
          <w:sz w:val="24"/>
          <w:szCs w:val="24"/>
        </w:rPr>
        <w:t xml:space="preserve">не должно превышать                    2 </w:t>
      </w:r>
      <w:r w:rsidRPr="006212D7">
        <w:rPr>
          <w:sz w:val="24"/>
          <w:szCs w:val="24"/>
        </w:rPr>
        <w:t>рабочих дней.</w:t>
      </w:r>
    </w:p>
    <w:p w:rsidR="00F01528" w:rsidRPr="006212D7" w:rsidRDefault="00F01528" w:rsidP="00F01528">
      <w:pPr>
        <w:pStyle w:val="a7"/>
        <w:jc w:val="both"/>
        <w:rPr>
          <w:sz w:val="24"/>
          <w:szCs w:val="24"/>
        </w:rPr>
      </w:pPr>
    </w:p>
    <w:p w:rsidR="00F01528" w:rsidRPr="00994661" w:rsidRDefault="00F01528" w:rsidP="00F01528">
      <w:pPr>
        <w:pStyle w:val="afc"/>
        <w:spacing w:after="0" w:line="240" w:lineRule="auto"/>
        <w:jc w:val="center"/>
      </w:pPr>
      <w:r w:rsidRPr="00994661">
        <w:rPr>
          <w:rStyle w:val="af0"/>
          <w:lang w:val="en-US"/>
        </w:rPr>
        <w:t>I</w:t>
      </w:r>
      <w:r w:rsidRPr="00994661">
        <w:rPr>
          <w:rStyle w:val="af0"/>
        </w:rPr>
        <w:t>V.  ФОРМЫ КОНТРОЛЯ ЗА ОСУЩЕСТВЛЕНИЕМ МУНИЦИПАЛЬНОЙ УСЛУГИ</w:t>
      </w:r>
    </w:p>
    <w:p w:rsidR="00F01528" w:rsidRPr="00970A25" w:rsidRDefault="00F01528" w:rsidP="00F01528">
      <w:pPr>
        <w:pStyle w:val="a7"/>
        <w:jc w:val="both"/>
      </w:pPr>
      <w:r w:rsidRPr="00994661">
        <w:t>           </w:t>
      </w:r>
    </w:p>
    <w:p w:rsidR="00F01528" w:rsidRDefault="00F01528" w:rsidP="00F01528">
      <w:pPr>
        <w:pStyle w:val="a7"/>
        <w:ind w:firstLine="706"/>
        <w:jc w:val="both"/>
        <w:rPr>
          <w:sz w:val="24"/>
          <w:szCs w:val="24"/>
        </w:rPr>
      </w:pPr>
      <w:r w:rsidRPr="00970A25">
        <w:t xml:space="preserve"> </w:t>
      </w:r>
      <w:r w:rsidRPr="00970A25">
        <w:rPr>
          <w:sz w:val="24"/>
          <w:szCs w:val="24"/>
        </w:rPr>
        <w:t xml:space="preserve">4.1. Текущий контроль за соблюдением последовательности действий, определенных административными процедурами по осуществлению муниципальной услуги, осуществляется Главой </w:t>
      </w:r>
      <w:r>
        <w:rPr>
          <w:sz w:val="24"/>
          <w:szCs w:val="24"/>
        </w:rPr>
        <w:t>Краснопартизанского</w:t>
      </w:r>
      <w:r w:rsidRPr="00970A25">
        <w:rPr>
          <w:sz w:val="24"/>
          <w:szCs w:val="24"/>
        </w:rPr>
        <w:t xml:space="preserve"> сельского поселения.</w:t>
      </w:r>
    </w:p>
    <w:p w:rsidR="00F01528" w:rsidRDefault="00F01528" w:rsidP="00F01528">
      <w:pPr>
        <w:pStyle w:val="a7"/>
        <w:ind w:firstLine="706"/>
        <w:jc w:val="both"/>
        <w:rPr>
          <w:sz w:val="24"/>
          <w:szCs w:val="24"/>
        </w:rPr>
      </w:pPr>
      <w:r w:rsidRPr="00970A25">
        <w:rPr>
          <w:sz w:val="24"/>
          <w:szCs w:val="24"/>
        </w:rPr>
        <w:t xml:space="preserve">Проведение текущего внутреннего контроля осуществляет  Глава Администрации </w:t>
      </w:r>
      <w:r>
        <w:rPr>
          <w:sz w:val="24"/>
          <w:szCs w:val="24"/>
        </w:rPr>
        <w:t>Краснопартизанского</w:t>
      </w:r>
      <w:r w:rsidRPr="00970A25">
        <w:rPr>
          <w:sz w:val="24"/>
          <w:szCs w:val="24"/>
        </w:rPr>
        <w:t xml:space="preserve"> сельского поселения, в связи с конкретными обращениями заинтересованных лиц. Текущий внутренний контроль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w:t>
      </w:r>
    </w:p>
    <w:p w:rsidR="00F01528" w:rsidRDefault="00F01528" w:rsidP="00F01528">
      <w:pPr>
        <w:pStyle w:val="a7"/>
        <w:ind w:firstLine="706"/>
        <w:jc w:val="both"/>
        <w:rPr>
          <w:sz w:val="24"/>
          <w:szCs w:val="24"/>
        </w:rPr>
      </w:pPr>
      <w:r w:rsidRPr="00970A25">
        <w:rPr>
          <w:sz w:val="24"/>
          <w:szCs w:val="24"/>
        </w:rPr>
        <w:t>По результатам проведения проверок в случае выявления нарушений прав заявителей осуществляется привлечение виновных лиц к дисциплинарной ответственности в соответствии с законодательством Российской Федерации.</w:t>
      </w:r>
    </w:p>
    <w:p w:rsidR="00F01528" w:rsidRPr="00970A25" w:rsidRDefault="00F01528" w:rsidP="00F01528">
      <w:pPr>
        <w:pStyle w:val="a7"/>
        <w:ind w:firstLine="706"/>
        <w:jc w:val="both"/>
        <w:rPr>
          <w:sz w:val="24"/>
          <w:szCs w:val="24"/>
        </w:rPr>
      </w:pPr>
      <w:r w:rsidRPr="00970A25">
        <w:rPr>
          <w:sz w:val="24"/>
          <w:szCs w:val="24"/>
        </w:rPr>
        <w:t xml:space="preserve">4.2. </w:t>
      </w:r>
      <w:r>
        <w:rPr>
          <w:sz w:val="24"/>
          <w:szCs w:val="24"/>
        </w:rPr>
        <w:t xml:space="preserve">Инспектор </w:t>
      </w:r>
      <w:r w:rsidRPr="00970A25">
        <w:rPr>
          <w:sz w:val="24"/>
          <w:szCs w:val="24"/>
        </w:rPr>
        <w:t xml:space="preserve"> </w:t>
      </w:r>
      <w:r>
        <w:rPr>
          <w:sz w:val="24"/>
          <w:szCs w:val="24"/>
        </w:rPr>
        <w:t>администрации</w:t>
      </w:r>
      <w:r w:rsidRPr="00970A25">
        <w:rPr>
          <w:sz w:val="24"/>
          <w:szCs w:val="24"/>
        </w:rPr>
        <w:t xml:space="preserve"> несет персональную ответственность за соблюдение сроков проверки документов, определения оснований для выдачи (либо отказа в выдаче), подготовки проекта </w:t>
      </w:r>
      <w:r>
        <w:rPr>
          <w:sz w:val="24"/>
          <w:szCs w:val="24"/>
        </w:rPr>
        <w:t xml:space="preserve"> постановления или решения об отказе</w:t>
      </w:r>
      <w:r w:rsidRPr="00970A25">
        <w:rPr>
          <w:sz w:val="24"/>
          <w:szCs w:val="24"/>
        </w:rPr>
        <w:t>.</w:t>
      </w:r>
    </w:p>
    <w:p w:rsidR="00F01528" w:rsidRPr="00970A25" w:rsidRDefault="00F01528" w:rsidP="00F01528">
      <w:pPr>
        <w:pStyle w:val="a7"/>
        <w:rPr>
          <w:sz w:val="24"/>
          <w:szCs w:val="24"/>
        </w:rPr>
      </w:pPr>
      <w:r w:rsidRPr="00994661">
        <w:rPr>
          <w:sz w:val="24"/>
          <w:szCs w:val="24"/>
        </w:rPr>
        <w:t> </w:t>
      </w:r>
    </w:p>
    <w:p w:rsidR="00F01528" w:rsidRDefault="00F01528" w:rsidP="00F01528">
      <w:pPr>
        <w:pStyle w:val="a7"/>
        <w:jc w:val="center"/>
        <w:rPr>
          <w:rStyle w:val="af0"/>
          <w:sz w:val="24"/>
          <w:szCs w:val="24"/>
        </w:rPr>
      </w:pPr>
    </w:p>
    <w:p w:rsidR="00F01528" w:rsidRDefault="00F01528" w:rsidP="00F01528">
      <w:pPr>
        <w:pStyle w:val="a7"/>
        <w:jc w:val="center"/>
        <w:rPr>
          <w:rStyle w:val="af0"/>
          <w:sz w:val="24"/>
          <w:szCs w:val="24"/>
        </w:rPr>
      </w:pPr>
    </w:p>
    <w:p w:rsidR="00F01528" w:rsidRDefault="00F01528" w:rsidP="00F01528">
      <w:pPr>
        <w:pStyle w:val="a7"/>
        <w:jc w:val="center"/>
        <w:rPr>
          <w:rStyle w:val="af0"/>
          <w:sz w:val="24"/>
          <w:szCs w:val="24"/>
        </w:rPr>
      </w:pPr>
    </w:p>
    <w:p w:rsidR="00F01528" w:rsidRDefault="00F01528" w:rsidP="00F01528">
      <w:pPr>
        <w:pStyle w:val="a7"/>
        <w:jc w:val="center"/>
        <w:rPr>
          <w:rStyle w:val="af0"/>
          <w:sz w:val="24"/>
          <w:szCs w:val="24"/>
        </w:rPr>
      </w:pPr>
    </w:p>
    <w:p w:rsidR="00F01528" w:rsidRDefault="00F01528" w:rsidP="00F01528">
      <w:pPr>
        <w:pStyle w:val="a7"/>
        <w:jc w:val="center"/>
        <w:rPr>
          <w:rStyle w:val="af0"/>
          <w:sz w:val="24"/>
          <w:szCs w:val="24"/>
        </w:rPr>
      </w:pPr>
    </w:p>
    <w:p w:rsidR="00F01528" w:rsidRPr="00B045FD" w:rsidRDefault="00F01528" w:rsidP="00F01528">
      <w:pPr>
        <w:pStyle w:val="a7"/>
        <w:jc w:val="center"/>
        <w:rPr>
          <w:sz w:val="24"/>
          <w:szCs w:val="24"/>
        </w:rPr>
      </w:pPr>
      <w:r w:rsidRPr="00611602">
        <w:rPr>
          <w:rStyle w:val="af0"/>
          <w:sz w:val="24"/>
          <w:szCs w:val="24"/>
        </w:rPr>
        <w:t>V</w:t>
      </w:r>
      <w:r w:rsidRPr="00B045FD">
        <w:rPr>
          <w:rStyle w:val="af0"/>
          <w:sz w:val="24"/>
          <w:szCs w:val="24"/>
        </w:rPr>
        <w:t>. ДОСУДЕБН</w:t>
      </w:r>
      <w:r>
        <w:rPr>
          <w:rStyle w:val="af0"/>
          <w:sz w:val="24"/>
          <w:szCs w:val="24"/>
        </w:rPr>
        <w:t>ЫЙ (ВНЕСУДЕБНЫЙ) ПОРЯДОК ОБЖАЛО</w:t>
      </w:r>
      <w:r w:rsidRPr="00B045FD">
        <w:rPr>
          <w:rStyle w:val="af0"/>
          <w:sz w:val="24"/>
          <w:szCs w:val="24"/>
        </w:rPr>
        <w:t>ВАНИЯ   ДЕЙСТВИЙ (БЕЗДЕЙСТВИЙ) И РЕШЕНИЙ, ПРИНЯТЫХ В ХОДЕ ОСУЩЕСТВЛЕНИЯ МУНИЦИПАЛЬНОЙ УСЛУГИ</w:t>
      </w:r>
      <w:r w:rsidRPr="00B045FD">
        <w:rPr>
          <w:sz w:val="24"/>
          <w:szCs w:val="24"/>
        </w:rPr>
        <w:br/>
      </w:r>
    </w:p>
    <w:p w:rsidR="00F01528" w:rsidRPr="00B045FD" w:rsidRDefault="00F01528" w:rsidP="00F01528">
      <w:pPr>
        <w:pStyle w:val="a7"/>
        <w:ind w:firstLine="708"/>
        <w:jc w:val="both"/>
        <w:rPr>
          <w:sz w:val="24"/>
          <w:szCs w:val="24"/>
        </w:rPr>
      </w:pPr>
      <w:r w:rsidRPr="00611602">
        <w:rPr>
          <w:sz w:val="24"/>
          <w:szCs w:val="24"/>
        </w:rPr>
        <w:t xml:space="preserve">5.1. Заинтересованные лица имеют право на обжалование действий или бездействия должностного лица ответственного за выполнение данной услуги  в досудебном и судебном порядке. </w:t>
      </w:r>
      <w:r w:rsidRPr="00B045FD">
        <w:rPr>
          <w:sz w:val="24"/>
          <w:szCs w:val="24"/>
        </w:rPr>
        <w:t xml:space="preserve">Основанием для начала процедуры досудебного (внесудебного) обжалования является обращение заявителя. Заявители имеют право обратиться с жалобой лично (устно) или направить письменное предложение, заявление или жалобу (далее - обращение) должностному лицу Администрации </w:t>
      </w:r>
      <w:r>
        <w:rPr>
          <w:sz w:val="24"/>
          <w:szCs w:val="24"/>
        </w:rPr>
        <w:t xml:space="preserve">Краснопартизанского </w:t>
      </w:r>
      <w:r w:rsidRPr="00B045FD">
        <w:rPr>
          <w:sz w:val="24"/>
          <w:szCs w:val="24"/>
        </w:rPr>
        <w:t>сельского поселения, уполномоченному рассматривать обращения.</w:t>
      </w:r>
    </w:p>
    <w:p w:rsidR="00F01528" w:rsidRPr="00B045FD" w:rsidRDefault="00F01528" w:rsidP="00F01528">
      <w:pPr>
        <w:pStyle w:val="a7"/>
        <w:jc w:val="both"/>
        <w:rPr>
          <w:sz w:val="24"/>
          <w:szCs w:val="24"/>
        </w:rPr>
      </w:pPr>
      <w:r w:rsidRPr="00611602">
        <w:rPr>
          <w:sz w:val="24"/>
          <w:szCs w:val="24"/>
        </w:rPr>
        <w:t>          </w:t>
      </w:r>
      <w:r w:rsidRPr="00B045FD">
        <w:rPr>
          <w:sz w:val="24"/>
          <w:szCs w:val="24"/>
        </w:rPr>
        <w:t xml:space="preserve"> 5.2. Должностным лицом Администрации </w:t>
      </w:r>
      <w:r>
        <w:rPr>
          <w:sz w:val="24"/>
          <w:szCs w:val="24"/>
        </w:rPr>
        <w:t>Краснопартизанского</w:t>
      </w:r>
      <w:r w:rsidRPr="00B045FD">
        <w:rPr>
          <w:sz w:val="24"/>
          <w:szCs w:val="24"/>
        </w:rPr>
        <w:t xml:space="preserve"> сельского поселения, уполномоченным рассматривать обращения заявителей в порядке обжалования действий (бездействия) и решений, осуществляемых (принятых) в ходе осуществления муниципальной функции, является  Глава Администрации </w:t>
      </w:r>
      <w:r>
        <w:rPr>
          <w:sz w:val="24"/>
          <w:szCs w:val="24"/>
        </w:rPr>
        <w:t xml:space="preserve">Краснопартизанского </w:t>
      </w:r>
      <w:r w:rsidRPr="00B045FD">
        <w:rPr>
          <w:sz w:val="24"/>
          <w:szCs w:val="24"/>
        </w:rPr>
        <w:t>сельского поселения.</w:t>
      </w:r>
    </w:p>
    <w:p w:rsidR="00F01528" w:rsidRPr="00B045FD" w:rsidRDefault="00F01528" w:rsidP="00F01528">
      <w:pPr>
        <w:pStyle w:val="a7"/>
        <w:jc w:val="both"/>
        <w:rPr>
          <w:sz w:val="24"/>
          <w:szCs w:val="24"/>
        </w:rPr>
      </w:pPr>
      <w:r w:rsidRPr="00611602">
        <w:rPr>
          <w:sz w:val="24"/>
          <w:szCs w:val="24"/>
        </w:rPr>
        <w:t>          </w:t>
      </w:r>
      <w:r w:rsidRPr="00B045FD">
        <w:rPr>
          <w:sz w:val="24"/>
          <w:szCs w:val="24"/>
        </w:rPr>
        <w:t xml:space="preserve"> 5.3.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F01528" w:rsidRPr="00B045FD" w:rsidRDefault="00F01528" w:rsidP="00F01528">
      <w:pPr>
        <w:pStyle w:val="a7"/>
        <w:ind w:firstLine="708"/>
        <w:jc w:val="both"/>
        <w:rPr>
          <w:sz w:val="24"/>
          <w:szCs w:val="24"/>
        </w:rPr>
      </w:pPr>
      <w:r w:rsidRPr="00611602">
        <w:rPr>
          <w:sz w:val="24"/>
          <w:szCs w:val="24"/>
        </w:rPr>
        <w:t xml:space="preserve">5.4. По результатам рассмотрения обращения заявителя должностным лицом Администрации, уполномоченным рассматривать обращения заявителей, принимается решение об удовлетворении либо об отказе в удовлетворении требований заявителя. </w:t>
      </w:r>
      <w:r w:rsidRPr="00B045FD">
        <w:rPr>
          <w:sz w:val="24"/>
          <w:szCs w:val="24"/>
        </w:rPr>
        <w:t>Письменный ответ, содержащий результаты рассмотрения письменного обращения, направляется заявителю.</w:t>
      </w:r>
    </w:p>
    <w:p w:rsidR="00F01528" w:rsidRPr="00B045FD" w:rsidRDefault="00F01528" w:rsidP="00F01528">
      <w:pPr>
        <w:pStyle w:val="a7"/>
        <w:jc w:val="both"/>
        <w:rPr>
          <w:sz w:val="24"/>
          <w:szCs w:val="24"/>
        </w:rPr>
      </w:pPr>
      <w:r w:rsidRPr="00611602">
        <w:rPr>
          <w:sz w:val="24"/>
          <w:szCs w:val="24"/>
        </w:rPr>
        <w:t>          </w:t>
      </w:r>
      <w:r w:rsidRPr="00B045FD">
        <w:rPr>
          <w:sz w:val="24"/>
          <w:szCs w:val="24"/>
        </w:rPr>
        <w:t xml:space="preserve"> 5.5. Обращение заявителя в порядке досудебного обжалования не является препятствием или условием для его обращения в суд по тем же вопросам и основаниям, а также не предполагает обязательности такого обращения в суд.</w:t>
      </w:r>
    </w:p>
    <w:p w:rsidR="00F01528" w:rsidRPr="00994661" w:rsidRDefault="00F01528" w:rsidP="00F01528">
      <w:pPr>
        <w:jc w:val="both"/>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jc w:val="both"/>
        <w:rPr>
          <w:sz w:val="24"/>
          <w:szCs w:val="24"/>
        </w:rPr>
      </w:pPr>
    </w:p>
    <w:p w:rsidR="00B61558" w:rsidRDefault="00B61558" w:rsidP="00F01528">
      <w:pPr>
        <w:jc w:val="both"/>
        <w:rPr>
          <w:sz w:val="24"/>
          <w:szCs w:val="24"/>
        </w:rPr>
      </w:pPr>
    </w:p>
    <w:p w:rsidR="00F01528" w:rsidRDefault="00F01528" w:rsidP="00F01528">
      <w:pPr>
        <w:jc w:val="both"/>
        <w:rPr>
          <w:sz w:val="24"/>
          <w:szCs w:val="24"/>
        </w:rPr>
      </w:pPr>
    </w:p>
    <w:p w:rsidR="00F01528" w:rsidRPr="001339A4" w:rsidRDefault="00F01528" w:rsidP="00F01528">
      <w:pPr>
        <w:pStyle w:val="a7"/>
        <w:jc w:val="right"/>
        <w:rPr>
          <w:b/>
        </w:rPr>
      </w:pPr>
      <w:r w:rsidRPr="001339A4">
        <w:rPr>
          <w:sz w:val="28"/>
          <w:szCs w:val="28"/>
        </w:rPr>
        <w:t xml:space="preserve">                                                                                                                       </w:t>
      </w:r>
      <w:r w:rsidRPr="001339A4">
        <w:rPr>
          <w:b/>
        </w:rPr>
        <w:lastRenderedPageBreak/>
        <w:t>Приложение № 1</w:t>
      </w:r>
    </w:p>
    <w:p w:rsidR="00F01528" w:rsidRDefault="00F01528" w:rsidP="00F01528">
      <w:pPr>
        <w:pStyle w:val="a7"/>
        <w:jc w:val="right"/>
        <w:rPr>
          <w:b/>
        </w:rPr>
      </w:pPr>
      <w:r w:rsidRPr="001339A4">
        <w:rPr>
          <w:b/>
        </w:rPr>
        <w:t xml:space="preserve"> </w:t>
      </w:r>
      <w:r w:rsidRPr="00607F31">
        <w:rPr>
          <w:b/>
        </w:rPr>
        <w:t xml:space="preserve">к </w:t>
      </w:r>
      <w:r w:rsidRPr="00607F31">
        <w:rPr>
          <w:rStyle w:val="af0"/>
        </w:rPr>
        <w:t>Административному регламенту</w:t>
      </w:r>
      <w:r w:rsidRPr="00607F31">
        <w:rPr>
          <w:b/>
          <w:bCs/>
        </w:rPr>
        <w:br/>
        <w:t xml:space="preserve">                                                                                      </w:t>
      </w:r>
      <w:r>
        <w:rPr>
          <w:b/>
          <w:bCs/>
        </w:rPr>
        <w:t xml:space="preserve">                            </w:t>
      </w:r>
      <w:r w:rsidRPr="00607F31">
        <w:rPr>
          <w:b/>
        </w:rPr>
        <w:t>по предоставлению муниципальной</w:t>
      </w:r>
      <w:r>
        <w:rPr>
          <w:b/>
        </w:rPr>
        <w:t xml:space="preserve"> </w:t>
      </w:r>
      <w:r w:rsidRPr="00607F31">
        <w:rPr>
          <w:b/>
        </w:rPr>
        <w:t xml:space="preserve">услуги </w:t>
      </w:r>
    </w:p>
    <w:p w:rsidR="00F01528" w:rsidRDefault="00F01528" w:rsidP="00F01528">
      <w:pPr>
        <w:pStyle w:val="a7"/>
        <w:jc w:val="right"/>
        <w:rPr>
          <w:b/>
        </w:rPr>
      </w:pPr>
      <w:r w:rsidRPr="00607F31">
        <w:rPr>
          <w:b/>
        </w:rPr>
        <w:t xml:space="preserve">«Присвоение, изменение и аннулирование </w:t>
      </w:r>
    </w:p>
    <w:p w:rsidR="00F01528" w:rsidRPr="00607F31" w:rsidRDefault="00F01528" w:rsidP="00F01528">
      <w:pPr>
        <w:pStyle w:val="a7"/>
        <w:jc w:val="right"/>
        <w:rPr>
          <w:b/>
        </w:rPr>
      </w:pPr>
      <w:r w:rsidRPr="00607F31">
        <w:rPr>
          <w:b/>
        </w:rPr>
        <w:t>адреса объекта адресации»</w:t>
      </w:r>
    </w:p>
    <w:p w:rsidR="00F01528" w:rsidRPr="00F9006A" w:rsidRDefault="00F01528" w:rsidP="00F01528">
      <w:pPr>
        <w:autoSpaceDE w:val="0"/>
        <w:rPr>
          <w:sz w:val="24"/>
          <w:szCs w:val="24"/>
          <w:lang w:eastAsia="en-US"/>
        </w:rPr>
      </w:pPr>
      <w:r w:rsidRPr="00F9006A">
        <w:rPr>
          <w:sz w:val="24"/>
          <w:szCs w:val="24"/>
          <w:lang w:eastAsia="en-US"/>
        </w:rPr>
        <w:t xml:space="preserve">                                                                                                    </w:t>
      </w:r>
    </w:p>
    <w:p w:rsidR="00F01528" w:rsidRDefault="00F01528" w:rsidP="00F01528">
      <w:pPr>
        <w:rPr>
          <w:sz w:val="24"/>
          <w:szCs w:val="24"/>
          <w:lang w:eastAsia="en-US"/>
        </w:rPr>
      </w:pPr>
      <w:r w:rsidRPr="00F9006A">
        <w:rPr>
          <w:sz w:val="24"/>
          <w:szCs w:val="24"/>
          <w:lang w:eastAsia="en-US"/>
        </w:rPr>
        <w:t xml:space="preserve">                                                             </w:t>
      </w:r>
    </w:p>
    <w:p w:rsidR="00F01528" w:rsidRPr="00F9006A" w:rsidRDefault="00F01528" w:rsidP="00F01528">
      <w:pPr>
        <w:jc w:val="center"/>
        <w:rPr>
          <w:b/>
          <w:bCs/>
          <w:sz w:val="24"/>
          <w:szCs w:val="24"/>
          <w:lang w:eastAsia="ar-SA"/>
        </w:rPr>
      </w:pPr>
      <w:r w:rsidRPr="00F9006A">
        <w:rPr>
          <w:b/>
          <w:bCs/>
          <w:sz w:val="24"/>
          <w:szCs w:val="24"/>
          <w:lang w:eastAsia="ar-SA"/>
        </w:rPr>
        <w:t>ФОРМА ЗАЯВЛЕНИЯ</w:t>
      </w:r>
    </w:p>
    <w:p w:rsidR="00F01528" w:rsidRPr="00F9006A" w:rsidRDefault="00F01528" w:rsidP="00F01528">
      <w:pPr>
        <w:autoSpaceDE w:val="0"/>
        <w:jc w:val="center"/>
        <w:rPr>
          <w:b/>
          <w:bCs/>
          <w:sz w:val="24"/>
          <w:szCs w:val="24"/>
          <w:lang w:eastAsia="ar-SA"/>
        </w:rPr>
      </w:pPr>
      <w:r w:rsidRPr="00F9006A">
        <w:rPr>
          <w:b/>
          <w:bCs/>
          <w:sz w:val="24"/>
          <w:szCs w:val="24"/>
          <w:lang w:eastAsia="ar-SA"/>
        </w:rPr>
        <w:t xml:space="preserve">О ПРИСВОЕНИИ ОБЪЕКТУ АДРЕСАЦИИ АДРЕСА ИЛИ АННУЛИРОВАНИИ </w:t>
      </w:r>
    </w:p>
    <w:p w:rsidR="00F01528" w:rsidRDefault="00F01528" w:rsidP="00F01528">
      <w:pPr>
        <w:autoSpaceDE w:val="0"/>
        <w:jc w:val="center"/>
        <w:rPr>
          <w:b/>
          <w:bCs/>
          <w:sz w:val="24"/>
          <w:szCs w:val="24"/>
          <w:lang w:eastAsia="ar-SA"/>
        </w:rPr>
      </w:pPr>
      <w:r w:rsidRPr="00F9006A">
        <w:rPr>
          <w:b/>
          <w:bCs/>
          <w:sz w:val="24"/>
          <w:szCs w:val="24"/>
          <w:lang w:eastAsia="ar-SA"/>
        </w:rPr>
        <w:t>ЕГО АДРЕСА</w:t>
      </w:r>
    </w:p>
    <w:p w:rsidR="00F01528" w:rsidRPr="00F9006A" w:rsidRDefault="00F01528" w:rsidP="00F01528">
      <w:pPr>
        <w:autoSpaceDE w:val="0"/>
        <w:jc w:val="center"/>
        <w:rPr>
          <w:b/>
          <w:bCs/>
          <w:sz w:val="24"/>
          <w:szCs w:val="24"/>
          <w:lang w:eastAsia="ar-SA"/>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550"/>
        <w:gridCol w:w="437"/>
        <w:gridCol w:w="2503"/>
        <w:gridCol w:w="420"/>
        <w:gridCol w:w="504"/>
        <w:gridCol w:w="532"/>
        <w:gridCol w:w="1370"/>
        <w:gridCol w:w="346"/>
        <w:gridCol w:w="435"/>
        <w:gridCol w:w="550"/>
        <w:gridCol w:w="1992"/>
      </w:tblGrid>
      <w:tr w:rsidR="00F01528" w:rsidRPr="00F9006A" w:rsidTr="00B61558">
        <w:tc>
          <w:tcPr>
            <w:tcW w:w="6316"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1331"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267F0C" w:rsidRDefault="00F01528" w:rsidP="00B61558">
            <w:pPr>
              <w:autoSpaceDE w:val="0"/>
              <w:rPr>
                <w:lang w:eastAsia="ar-SA"/>
              </w:rPr>
            </w:pPr>
            <w:r w:rsidRPr="00267F0C">
              <w:rPr>
                <w:lang w:eastAsia="ar-SA"/>
              </w:rPr>
              <w:t>Лист N ___</w:t>
            </w:r>
          </w:p>
        </w:tc>
        <w:tc>
          <w:tcPr>
            <w:tcW w:w="1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267F0C" w:rsidRDefault="00F01528" w:rsidP="00B61558">
            <w:pPr>
              <w:autoSpaceDE w:val="0"/>
              <w:rPr>
                <w:lang w:eastAsia="ar-SA"/>
              </w:rPr>
            </w:pPr>
            <w:r w:rsidRPr="00267F0C">
              <w:rPr>
                <w:lang w:eastAsia="ar-SA"/>
              </w:rPr>
              <w:t>Всего листов ___</w:t>
            </w:r>
          </w:p>
        </w:tc>
      </w:tr>
      <w:tr w:rsidR="00F01528" w:rsidRPr="00F9006A" w:rsidTr="00B61558">
        <w:trPr>
          <w:trHeight w:val="227"/>
        </w:trPr>
        <w:tc>
          <w:tcPr>
            <w:tcW w:w="55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r w:rsidRPr="00F9006A">
              <w:rPr>
                <w:sz w:val="24"/>
                <w:szCs w:val="24"/>
                <w:lang w:eastAsia="ar-SA"/>
              </w:rPr>
              <w:t>1</w:t>
            </w:r>
          </w:p>
        </w:tc>
        <w:tc>
          <w:tcPr>
            <w:tcW w:w="3864"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jc w:val="center"/>
              <w:rPr>
                <w:lang w:eastAsia="ar-SA"/>
              </w:rPr>
            </w:pPr>
            <w:r w:rsidRPr="00F9006A">
              <w:rPr>
                <w:lang w:eastAsia="ar-SA"/>
              </w:rPr>
              <w:t>Заявление</w:t>
            </w:r>
          </w:p>
        </w:tc>
        <w:tc>
          <w:tcPr>
            <w:tcW w:w="53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r w:rsidRPr="00F9006A">
              <w:rPr>
                <w:sz w:val="24"/>
                <w:szCs w:val="24"/>
                <w:lang w:eastAsia="ar-SA"/>
              </w:rPr>
              <w:t>2</w:t>
            </w:r>
          </w:p>
        </w:tc>
        <w:tc>
          <w:tcPr>
            <w:tcW w:w="4693" w:type="dxa"/>
            <w:gridSpan w:val="5"/>
            <w:vMerge w:val="restart"/>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Заявление принято</w:t>
            </w:r>
          </w:p>
          <w:p w:rsidR="00F01528" w:rsidRPr="00F9006A" w:rsidRDefault="00F01528" w:rsidP="00B61558">
            <w:pPr>
              <w:autoSpaceDE w:val="0"/>
              <w:rPr>
                <w:lang w:eastAsia="ar-SA"/>
              </w:rPr>
            </w:pPr>
            <w:r w:rsidRPr="00F9006A">
              <w:rPr>
                <w:lang w:eastAsia="ar-SA"/>
              </w:rPr>
              <w:t>регистрационный номер _______________</w:t>
            </w:r>
          </w:p>
          <w:p w:rsidR="00F01528" w:rsidRPr="00F9006A" w:rsidRDefault="00F01528" w:rsidP="00B61558">
            <w:pPr>
              <w:autoSpaceDE w:val="0"/>
              <w:rPr>
                <w:lang w:eastAsia="ar-SA"/>
              </w:rPr>
            </w:pPr>
            <w:r w:rsidRPr="00F9006A">
              <w:rPr>
                <w:lang w:eastAsia="ar-SA"/>
              </w:rPr>
              <w:t>количество листов заявления ___________</w:t>
            </w:r>
          </w:p>
          <w:p w:rsidR="00F01528" w:rsidRPr="00F9006A" w:rsidRDefault="00F01528" w:rsidP="00B61558">
            <w:pPr>
              <w:autoSpaceDE w:val="0"/>
              <w:rPr>
                <w:lang w:eastAsia="ar-SA"/>
              </w:rPr>
            </w:pPr>
            <w:r w:rsidRPr="00F9006A">
              <w:rPr>
                <w:lang w:eastAsia="ar-SA"/>
              </w:rPr>
              <w:t>количество прилагаемых документов ____,</w:t>
            </w:r>
          </w:p>
          <w:p w:rsidR="00F01528" w:rsidRPr="00F9006A" w:rsidRDefault="00F01528" w:rsidP="00B61558">
            <w:pPr>
              <w:autoSpaceDE w:val="0"/>
              <w:rPr>
                <w:lang w:eastAsia="ar-SA"/>
              </w:rPr>
            </w:pPr>
            <w:r w:rsidRPr="00F9006A">
              <w:rPr>
                <w:lang w:eastAsia="ar-SA"/>
              </w:rPr>
              <w:t>в том числе оригиналов ___, копий ____, количество листов в оригиналах ____, копиях ____</w:t>
            </w:r>
          </w:p>
          <w:p w:rsidR="00F01528" w:rsidRPr="00F9006A" w:rsidRDefault="00F01528" w:rsidP="00B61558">
            <w:pPr>
              <w:autoSpaceDE w:val="0"/>
              <w:rPr>
                <w:lang w:eastAsia="ar-SA"/>
              </w:rPr>
            </w:pPr>
            <w:r w:rsidRPr="00F9006A">
              <w:rPr>
                <w:lang w:eastAsia="ar-SA"/>
              </w:rPr>
              <w:t>ФИО должностного лица ________________</w:t>
            </w:r>
          </w:p>
          <w:p w:rsidR="00F01528" w:rsidRPr="00F9006A" w:rsidRDefault="00F01528" w:rsidP="00B61558">
            <w:pPr>
              <w:autoSpaceDE w:val="0"/>
              <w:rPr>
                <w:lang w:eastAsia="ar-SA"/>
              </w:rPr>
            </w:pPr>
            <w:r w:rsidRPr="00F9006A">
              <w:rPr>
                <w:lang w:eastAsia="ar-SA"/>
              </w:rPr>
              <w:t>подпись должностного лица ____________</w:t>
            </w:r>
          </w:p>
        </w:tc>
      </w:tr>
      <w:tr w:rsidR="00F01528" w:rsidRPr="00F9006A" w:rsidTr="00B61558">
        <w:trPr>
          <w:trHeight w:val="276"/>
        </w:trPr>
        <w:tc>
          <w:tcPr>
            <w:tcW w:w="55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64" w:type="dxa"/>
            <w:gridSpan w:val="4"/>
            <w:vMerge w:val="restart"/>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в</w:t>
            </w:r>
          </w:p>
          <w:p w:rsidR="00F01528" w:rsidRPr="00F9006A" w:rsidRDefault="00F01528" w:rsidP="00B61558">
            <w:pPr>
              <w:autoSpaceDE w:val="0"/>
              <w:jc w:val="center"/>
              <w:rPr>
                <w:lang w:eastAsia="ar-SA"/>
              </w:rPr>
            </w:pPr>
            <w:r w:rsidRPr="00F9006A">
              <w:rPr>
                <w:lang w:eastAsia="ar-SA"/>
              </w:rPr>
              <w:t>----------------------------------------</w:t>
            </w:r>
          </w:p>
          <w:p w:rsidR="00F01528" w:rsidRPr="00F9006A" w:rsidRDefault="00F01528" w:rsidP="00B61558">
            <w:pPr>
              <w:autoSpaceDE w:val="0"/>
              <w:jc w:val="center"/>
              <w:rPr>
                <w:lang w:eastAsia="ar-SA"/>
              </w:rPr>
            </w:pPr>
            <w:r w:rsidRPr="00F9006A">
              <w:rPr>
                <w:lang w:eastAsia="ar-SA"/>
              </w:rPr>
              <w:t>(наименование органа местного самоуправления, органа</w:t>
            </w:r>
          </w:p>
          <w:p w:rsidR="00F01528" w:rsidRPr="00F9006A" w:rsidRDefault="00F01528" w:rsidP="00B61558">
            <w:pPr>
              <w:autoSpaceDE w:val="0"/>
              <w:jc w:val="center"/>
              <w:rPr>
                <w:lang w:eastAsia="ar-SA"/>
              </w:rPr>
            </w:pPr>
            <w:r w:rsidRPr="00F9006A">
              <w:rPr>
                <w:lang w:eastAsia="ar-SA"/>
              </w:rPr>
              <w:t>______________________________</w:t>
            </w:r>
          </w:p>
          <w:p w:rsidR="00F01528" w:rsidRPr="00F9006A" w:rsidRDefault="00F01528" w:rsidP="00B61558">
            <w:pPr>
              <w:autoSpaceDE w:val="0"/>
              <w:jc w:val="center"/>
              <w:rPr>
                <w:lang w:eastAsia="ar-SA"/>
              </w:rPr>
            </w:pPr>
            <w:r w:rsidRPr="00F9006A">
              <w:rPr>
                <w:lang w:eastAsia="ar-SA"/>
              </w:rPr>
              <w:t>государственной власти субъекта Российской Федерации - городов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на присвоение объектам адресации адресов)</w:t>
            </w:r>
          </w:p>
        </w:tc>
        <w:tc>
          <w:tcPr>
            <w:tcW w:w="5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693" w:type="dxa"/>
            <w:gridSpan w:val="5"/>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rPr>
          <w:trHeight w:val="227"/>
        </w:trPr>
        <w:tc>
          <w:tcPr>
            <w:tcW w:w="55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64" w:type="dxa"/>
            <w:gridSpan w:val="4"/>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5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693" w:type="dxa"/>
            <w:gridSpan w:val="5"/>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дата "__" ____________ ____ г.</w:t>
            </w:r>
          </w:p>
        </w:tc>
      </w:tr>
      <w:tr w:rsidR="00F01528" w:rsidRPr="00F9006A" w:rsidTr="00B61558">
        <w:tc>
          <w:tcPr>
            <w:tcW w:w="55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3.1</w:t>
            </w: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Прошу в отношении объекта адресации:</w:t>
            </w:r>
          </w:p>
        </w:tc>
      </w:tr>
      <w:tr w:rsidR="00F01528" w:rsidRPr="00F9006A" w:rsidTr="00B61558">
        <w:tc>
          <w:tcPr>
            <w:tcW w:w="55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Вид:</w:t>
            </w:r>
          </w:p>
        </w:tc>
      </w:tr>
      <w:tr w:rsidR="00F01528" w:rsidRPr="00F9006A" w:rsidTr="00B61558">
        <w:tc>
          <w:tcPr>
            <w:tcW w:w="55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7" w:type="dxa"/>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503" w:type="dxa"/>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Земельный участок</w:t>
            </w:r>
          </w:p>
        </w:tc>
        <w:tc>
          <w:tcPr>
            <w:tcW w:w="420" w:type="dxa"/>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752"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Сооружение</w:t>
            </w:r>
          </w:p>
        </w:tc>
        <w:tc>
          <w:tcPr>
            <w:tcW w:w="435"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542"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Объект незавершенного строительства</w:t>
            </w:r>
          </w:p>
        </w:tc>
      </w:tr>
      <w:tr w:rsidR="00F01528" w:rsidRPr="00F9006A" w:rsidTr="00B61558">
        <w:tc>
          <w:tcPr>
            <w:tcW w:w="55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7" w:type="dxa"/>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503" w:type="dxa"/>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0" w:type="dxa"/>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752"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542"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7" w:type="dxa"/>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503" w:type="dxa"/>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Здание</w:t>
            </w:r>
          </w:p>
        </w:tc>
        <w:tc>
          <w:tcPr>
            <w:tcW w:w="420" w:type="dxa"/>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752"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Помещение</w:t>
            </w:r>
          </w:p>
        </w:tc>
        <w:tc>
          <w:tcPr>
            <w:tcW w:w="43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542"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7" w:type="dxa"/>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503" w:type="dxa"/>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0" w:type="dxa"/>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752"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542"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val="restart"/>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3.2</w:t>
            </w: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Присвоить адрес</w:t>
            </w:r>
          </w:p>
        </w:tc>
      </w:tr>
      <w:tr w:rsidR="00F01528" w:rsidRPr="00F9006A" w:rsidTr="00B61558">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В связи с:</w:t>
            </w:r>
          </w:p>
        </w:tc>
      </w:tr>
      <w:tr w:rsidR="00F01528" w:rsidRPr="00F9006A" w:rsidTr="00B61558">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652" w:type="dxa"/>
            <w:gridSpan w:val="9"/>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Образованием земельного участка(ов) из земель, находящихся в государственной или муниципальной собственности</w:t>
            </w:r>
          </w:p>
        </w:tc>
      </w:tr>
      <w:tr w:rsidR="00F01528" w:rsidRPr="00F9006A" w:rsidTr="00B61558">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Количество образуемых земельных участков</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6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Дополнительная информация:</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64" w:type="dxa"/>
            <w:gridSpan w:val="4"/>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64" w:type="dxa"/>
            <w:gridSpan w:val="4"/>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Образованием земельного участка(ов) путем раздела земельного участка</w:t>
            </w:r>
          </w:p>
        </w:tc>
      </w:tr>
      <w:tr w:rsidR="00F01528" w:rsidRPr="00F9006A" w:rsidTr="00B61558">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 xml:space="preserve">Количество образуемых земельных </w:t>
            </w:r>
            <w:r w:rsidRPr="00F9006A">
              <w:rPr>
                <w:lang w:eastAsia="ar-SA"/>
              </w:rPr>
              <w:lastRenderedPageBreak/>
              <w:t>участков</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Кадастровый номер земельного участка, раздел которого осуществляется</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Адрес земельного участка, раздел которого осуществляется</w:t>
            </w:r>
          </w:p>
        </w:tc>
      </w:tr>
      <w:tr w:rsidR="00F01528" w:rsidRPr="00F9006A" w:rsidTr="00B61558">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6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64" w:type="dxa"/>
            <w:gridSpan w:val="4"/>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652" w:type="dxa"/>
            <w:gridSpan w:val="9"/>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Образованием земельного участка путем объединения земельных участков</w:t>
            </w:r>
          </w:p>
        </w:tc>
      </w:tr>
      <w:tr w:rsidR="00F01528" w:rsidRPr="00F9006A" w:rsidTr="00B61558">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Количество объединяемых земельных участков</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 xml:space="preserve">Кадастровый номер объединяемого земельного участка </w:t>
            </w:r>
            <w:hyperlink w:anchor="Par524" w:history="1">
              <w:r w:rsidRPr="00F9006A">
                <w:rPr>
                  <w:rStyle w:val="a6"/>
                  <w:lang w:eastAsia="ar-SA"/>
                </w:rPr>
                <w:t>&lt;1&gt;</w:t>
              </w:r>
            </w:hyperlink>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 xml:space="preserve">Адрес объединяемого земельного участка </w:t>
            </w:r>
            <w:hyperlink w:anchor="Par524" w:history="1">
              <w:r w:rsidRPr="00F9006A">
                <w:rPr>
                  <w:rStyle w:val="a6"/>
                  <w:lang w:eastAsia="ar-SA"/>
                </w:rPr>
                <w:t>&lt;1&gt;</w:t>
              </w:r>
            </w:hyperlink>
          </w:p>
        </w:tc>
      </w:tr>
      <w:tr w:rsidR="00F01528" w:rsidRPr="00F9006A" w:rsidTr="00B61558">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6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r>
      <w:tr w:rsidR="00F01528" w:rsidRPr="00F9006A" w:rsidTr="00B61558">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64" w:type="dxa"/>
            <w:gridSpan w:val="4"/>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r>
    </w:tbl>
    <w:p w:rsidR="00F01528" w:rsidRPr="00F9006A" w:rsidRDefault="00F01528" w:rsidP="00F01528">
      <w:pPr>
        <w:autoSpaceDE w:val="0"/>
        <w:rPr>
          <w:sz w:val="24"/>
          <w:szCs w:val="24"/>
          <w:lang w:eastAsia="ar-SA"/>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522"/>
        <w:gridCol w:w="434"/>
        <w:gridCol w:w="3416"/>
        <w:gridCol w:w="1944"/>
        <w:gridCol w:w="1331"/>
        <w:gridCol w:w="1992"/>
      </w:tblGrid>
      <w:tr w:rsidR="00F01528" w:rsidRPr="00F9006A" w:rsidTr="00B61558">
        <w:tc>
          <w:tcPr>
            <w:tcW w:w="631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13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Лист N ___</w:t>
            </w:r>
          </w:p>
        </w:tc>
        <w:tc>
          <w:tcPr>
            <w:tcW w:w="1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Всего листов ___</w:t>
            </w:r>
          </w:p>
        </w:tc>
      </w:tr>
      <w:tr w:rsidR="00F01528" w:rsidRPr="00F9006A" w:rsidTr="00B61558">
        <w:tc>
          <w:tcPr>
            <w:tcW w:w="9639" w:type="dxa"/>
            <w:gridSpan w:val="6"/>
            <w:tcBorders>
              <w:top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r>
      <w:tr w:rsidR="00F01528" w:rsidRPr="00F9006A" w:rsidTr="00B61558">
        <w:tc>
          <w:tcPr>
            <w:tcW w:w="522" w:type="dxa"/>
            <w:vMerge w:val="restart"/>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Образованием земельного участка(ов) путем выдела из земельного участка</w:t>
            </w: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Количество образуемых земельных участков (за исключением земельного участка, из которого осуществляется выдел)</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Кадастровый номер земельного участка, из которого осуществляется выдел</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Адрес земельного участка, из которого осуществляется выдел</w:t>
            </w: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50"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50"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Образованием земельного участка(ов) путем перераспределения земельных участков</w:t>
            </w: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Количество образуемых земельных участков</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Количество земельных участков, которые перераспределяются</w:t>
            </w: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 xml:space="preserve">Кадастровый номер земельного участка, который перераспределяется </w:t>
            </w:r>
            <w:hyperlink w:anchor="Par525" w:history="1">
              <w:r w:rsidRPr="00F9006A">
                <w:rPr>
                  <w:rStyle w:val="a6"/>
                  <w:lang w:eastAsia="ar-SA"/>
                </w:rPr>
                <w:t>&lt;2&gt;</w:t>
              </w:r>
            </w:hyperlink>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 xml:space="preserve">Адрес земельного участка, который перераспределяется </w:t>
            </w:r>
            <w:hyperlink w:anchor="Par525" w:history="1">
              <w:r w:rsidRPr="00F9006A">
                <w:rPr>
                  <w:rStyle w:val="a6"/>
                  <w:lang w:eastAsia="ar-SA"/>
                </w:rPr>
                <w:t>&lt;2&gt;</w:t>
              </w:r>
            </w:hyperlink>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50"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50"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Строительством, реконструкцией здания, сооружения</w:t>
            </w: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Наименование объекта строительства (реконструкции) в соответствии с проектной документацией</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Кадастровый номер земельного участка, на котором осуществляется строительство (реконструкция)</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Адрес земельного участка, на котором осуществляется строительство (реконструкция)</w:t>
            </w: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50"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50"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Подготовкой в отношении следующего объекта адресации документов, необходимых для осуществления государственного кадастрового учета указанного объекта адресации, в случае, если в соответствии с Градостроительным кодексом Российской Федерации, законодательством субъектов Российской Федерации о градостроительной деятельности для его строительства, реконструкции выдача разрешения на строительство не требуется</w:t>
            </w: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Тип здания, сооружения, объекта незавершенного строительства</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Наименование объекта строительства (реконструкции) (при наличии проектной документации указывается в соответствии с проектной документацией)</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Кадастровый номер земельного участка, на котором осуществляется строительство (реконструкция)</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Адрес земельного участка, на котором осуществляется строительство (реконструкция)</w:t>
            </w: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850"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850"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Переводом жилого помещения в нежилое помещение и нежилого помещения в жилое помещение</w:t>
            </w: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Кадастровый номер помещения</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Адрес помещения</w:t>
            </w: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850" w:type="dxa"/>
            <w:gridSpan w:val="2"/>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22"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850" w:type="dxa"/>
            <w:gridSpan w:val="2"/>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bl>
    <w:p w:rsidR="00F01528" w:rsidRPr="00F9006A" w:rsidRDefault="00F01528" w:rsidP="00F01528">
      <w:pPr>
        <w:autoSpaceDE w:val="0"/>
        <w:rPr>
          <w:lang w:eastAsia="ar-SA"/>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550"/>
        <w:gridCol w:w="426"/>
        <w:gridCol w:w="444"/>
        <w:gridCol w:w="2209"/>
        <w:gridCol w:w="615"/>
        <w:gridCol w:w="341"/>
        <w:gridCol w:w="303"/>
        <w:gridCol w:w="371"/>
        <w:gridCol w:w="1057"/>
        <w:gridCol w:w="337"/>
        <w:gridCol w:w="994"/>
        <w:gridCol w:w="550"/>
        <w:gridCol w:w="1442"/>
      </w:tblGrid>
      <w:tr w:rsidR="00F01528" w:rsidRPr="00F9006A" w:rsidTr="00B61558">
        <w:tc>
          <w:tcPr>
            <w:tcW w:w="6316" w:type="dxa"/>
            <w:gridSpan w:val="9"/>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133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Лист N ___</w:t>
            </w:r>
          </w:p>
        </w:tc>
        <w:tc>
          <w:tcPr>
            <w:tcW w:w="199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Всего листов ___</w:t>
            </w:r>
          </w:p>
        </w:tc>
      </w:tr>
      <w:tr w:rsidR="00F01528" w:rsidRPr="00F9006A" w:rsidTr="00B61558">
        <w:tc>
          <w:tcPr>
            <w:tcW w:w="9639" w:type="dxa"/>
            <w:gridSpan w:val="13"/>
            <w:tcBorders>
              <w:top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val="restart"/>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66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Образованием помещения(ий) в здании, сооружении путем раздела здания, сооружения</w:t>
            </w: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6"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165"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Образование жилого помещения</w:t>
            </w:r>
          </w:p>
        </w:tc>
        <w:tc>
          <w:tcPr>
            <w:tcW w:w="361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Количество образуемых помещений</w:t>
            </w: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6"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165"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Образование нежилого помещения</w:t>
            </w:r>
          </w:p>
        </w:tc>
        <w:tc>
          <w:tcPr>
            <w:tcW w:w="361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Количество образуемых помещений</w:t>
            </w: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Кадастровый номер здания, сооружения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Адрес здания, сооружения</w:t>
            </w: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Дополнительная информация: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66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Образованием помещения(ий) в здании, сооружении путем раздела помещения</w:t>
            </w: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07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 xml:space="preserve">Назначение помещения (жилое (нежилое) помещение) </w:t>
            </w:r>
            <w:hyperlink w:anchor="Par526" w:history="1">
              <w:r w:rsidRPr="00F9006A">
                <w:rPr>
                  <w:rStyle w:val="a6"/>
                  <w:lang w:eastAsia="ar-SA"/>
                </w:rPr>
                <w:t>&lt;3&gt;</w:t>
              </w:r>
            </w:hyperlink>
          </w:p>
        </w:tc>
        <w:tc>
          <w:tcPr>
            <w:tcW w:w="302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 xml:space="preserve">Вид помещения </w:t>
            </w:r>
            <w:hyperlink w:anchor="Par526" w:history="1">
              <w:r w:rsidRPr="00F9006A">
                <w:rPr>
                  <w:rStyle w:val="a6"/>
                  <w:lang w:eastAsia="ar-SA"/>
                </w:rPr>
                <w:t>&lt;3&gt;</w:t>
              </w:r>
            </w:hyperlink>
          </w:p>
        </w:tc>
        <w:tc>
          <w:tcPr>
            <w:tcW w:w="298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 xml:space="preserve">Количество помещений </w:t>
            </w:r>
            <w:hyperlink w:anchor="Par526" w:history="1">
              <w:r w:rsidRPr="00F9006A">
                <w:rPr>
                  <w:rStyle w:val="a6"/>
                  <w:lang w:eastAsia="ar-SA"/>
                </w:rPr>
                <w:t>&lt;3&gt;</w:t>
              </w:r>
            </w:hyperlink>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07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02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98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Кадастровый номер помещения, раздел которого осуществляется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Адрес помещения, раздел которого осуществляется</w:t>
            </w: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Дополнительная информация: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66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Образованием помещения в здании, сооружении путем объединения помещений в здании, сооружении</w:t>
            </w: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46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Образование жилого помещения</w:t>
            </w:r>
          </w:p>
        </w:tc>
        <w:tc>
          <w:tcPr>
            <w:tcW w:w="3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80"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Образование нежилого помещения</w:t>
            </w: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Количество объединяемых помещений</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 xml:space="preserve">Кадастровый номер объединяемого помещения </w:t>
            </w:r>
            <w:hyperlink w:anchor="Par527" w:history="1">
              <w:r w:rsidRPr="00F9006A">
                <w:rPr>
                  <w:rStyle w:val="a6"/>
                  <w:lang w:eastAsia="ar-SA"/>
                </w:rPr>
                <w:t>&lt;4&gt;</w:t>
              </w:r>
            </w:hyperlink>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 xml:space="preserve">Адрес объединяемого помещения </w:t>
            </w:r>
            <w:hyperlink w:anchor="Par527" w:history="1">
              <w:r w:rsidRPr="00F9006A">
                <w:rPr>
                  <w:rStyle w:val="a6"/>
                  <w:lang w:eastAsia="ar-SA"/>
                </w:rPr>
                <w:t>&lt;4&gt;</w:t>
              </w:r>
            </w:hyperlink>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Дополнительная информация: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66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Образованием помещения в здании, сооружении путем переустройства и (или) перепланировки мест общего пользования</w:t>
            </w: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46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Образование жилого помещения</w:t>
            </w:r>
          </w:p>
        </w:tc>
        <w:tc>
          <w:tcPr>
            <w:tcW w:w="3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80"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Образование нежилого помещения</w:t>
            </w: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Количество образуемых помещений</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Кадастровый номер здания, сооружения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Адрес здания, сооружения</w:t>
            </w: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Дополнительная информация: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0" w:type="dxa"/>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94"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r>
    </w:tbl>
    <w:p w:rsidR="00F01528" w:rsidRPr="00F9006A" w:rsidRDefault="00F01528" w:rsidP="00F01528">
      <w:pPr>
        <w:autoSpaceDE w:val="0"/>
        <w:rPr>
          <w:sz w:val="24"/>
          <w:szCs w:val="24"/>
          <w:lang w:eastAsia="ar-SA"/>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538"/>
        <w:gridCol w:w="432"/>
        <w:gridCol w:w="3255"/>
        <w:gridCol w:w="2091"/>
        <w:gridCol w:w="1331"/>
        <w:gridCol w:w="1992"/>
      </w:tblGrid>
      <w:tr w:rsidR="00F01528" w:rsidRPr="00F9006A" w:rsidTr="00B61558">
        <w:tc>
          <w:tcPr>
            <w:tcW w:w="631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13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Лист N ___</w:t>
            </w:r>
          </w:p>
        </w:tc>
        <w:tc>
          <w:tcPr>
            <w:tcW w:w="1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Всего листов ___</w:t>
            </w:r>
          </w:p>
        </w:tc>
      </w:tr>
      <w:tr w:rsidR="00F01528" w:rsidRPr="00F9006A" w:rsidTr="00B61558">
        <w:tc>
          <w:tcPr>
            <w:tcW w:w="53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3.3</w:t>
            </w:r>
          </w:p>
        </w:tc>
        <w:tc>
          <w:tcPr>
            <w:tcW w:w="910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Аннулировать адрес объекта адресации:</w:t>
            </w: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Наименование страны</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Наименование субъекта Российской Федерации</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 xml:space="preserve">Наименование муниципального района, </w:t>
            </w:r>
            <w:r w:rsidRPr="00F9006A">
              <w:rPr>
                <w:lang w:eastAsia="ar-SA"/>
              </w:rPr>
              <w:lastRenderedPageBreak/>
              <w:t>городского округа или внутригородской территории (для городов федерального значения) в составе субъекта Российской Федерации</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Наименование поселения</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Наименование внутригородского района городского округа</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Наименование населенного пункта</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Наименование элемента планировочной структуры</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Наименование элемента улично-дорожной сети</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Номер земельного участка</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Тип и номер здания, сооружения или объекта незавершенного строительства</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Тип и номер помещения, расположенного в здании или сооружении</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Тип и номер помещения в пределах квартиры (в отношении коммунальных квартир)</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687"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Дополнительная информация:</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687"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687"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910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В связи с:</w:t>
            </w: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3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8669"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Прекращением существования объекта адресации</w:t>
            </w: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8669"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 xml:space="preserve">Отказом в осуществлении кадастрового учета объекта адресации по основаниям, указанным в </w:t>
            </w:r>
            <w:hyperlink r:id="rId24" w:history="1">
              <w:r w:rsidRPr="00F9006A">
                <w:rPr>
                  <w:rStyle w:val="a6"/>
                  <w:lang w:eastAsia="ar-SA"/>
                </w:rPr>
                <w:t>пунктах 1</w:t>
              </w:r>
            </w:hyperlink>
            <w:r w:rsidRPr="00F9006A">
              <w:rPr>
                <w:lang w:eastAsia="ar-SA"/>
              </w:rPr>
              <w:t xml:space="preserve"> и </w:t>
            </w:r>
            <w:hyperlink r:id="rId25" w:history="1">
              <w:r w:rsidRPr="00F9006A">
                <w:rPr>
                  <w:rStyle w:val="a6"/>
                  <w:lang w:eastAsia="ar-SA"/>
                </w:rPr>
                <w:t>3 части 2 статьи 27</w:t>
              </w:r>
            </w:hyperlink>
            <w:r w:rsidRPr="00F9006A">
              <w:rPr>
                <w:lang w:eastAsia="ar-SA"/>
              </w:rPr>
              <w:t xml:space="preserve"> Федерального закона от 24 июля 2007 года N 221-ФЗ "О государственном кадастре недвижимости" (Собрание законодательства Российской Федерации, 2007, N 31, ст. 4017; 2008, N 30, ст. 3597; 2009, N 52, ст. 6410; 2011, N 1, ст. 47; N 49, ст. 7061; N 50, ст. 7365; 2012, N 31, ст. 4322; 2013, N 30, ст. 4083; официальный интернет-портал правовой информации www.pravo.gov.ru, 23 декабря 2014 г.)</w:t>
            </w: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8669"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Присвоением объекту адресации нового адреса</w:t>
            </w: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87"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Дополнительная информация:</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87"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r>
      <w:tr w:rsidR="00F01528" w:rsidRPr="00F9006A" w:rsidTr="00B61558">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687"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r>
    </w:tbl>
    <w:p w:rsidR="00F01528" w:rsidRPr="00F9006A" w:rsidRDefault="00F01528" w:rsidP="00F01528">
      <w:pPr>
        <w:autoSpaceDE w:val="0"/>
        <w:rPr>
          <w:sz w:val="24"/>
          <w:szCs w:val="24"/>
          <w:lang w:eastAsia="ar-SA"/>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558"/>
        <w:gridCol w:w="448"/>
        <w:gridCol w:w="421"/>
        <w:gridCol w:w="419"/>
        <w:gridCol w:w="776"/>
        <w:gridCol w:w="1269"/>
        <w:gridCol w:w="150"/>
        <w:gridCol w:w="548"/>
        <w:gridCol w:w="356"/>
        <w:gridCol w:w="1012"/>
        <w:gridCol w:w="359"/>
        <w:gridCol w:w="469"/>
        <w:gridCol w:w="862"/>
        <w:gridCol w:w="550"/>
        <w:gridCol w:w="1442"/>
      </w:tblGrid>
      <w:tr w:rsidR="00F01528" w:rsidRPr="00F9006A" w:rsidTr="00B61558">
        <w:tc>
          <w:tcPr>
            <w:tcW w:w="6316"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133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Лист N ___</w:t>
            </w:r>
          </w:p>
        </w:tc>
        <w:tc>
          <w:tcPr>
            <w:tcW w:w="199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Всего листов ___</w:t>
            </w:r>
          </w:p>
        </w:tc>
      </w:tr>
      <w:tr w:rsidR="00F01528" w:rsidRPr="00F9006A" w:rsidTr="00B61558">
        <w:tc>
          <w:tcPr>
            <w:tcW w:w="558" w:type="dxa"/>
            <w:vMerge w:val="restart"/>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4</w:t>
            </w:r>
          </w:p>
        </w:tc>
        <w:tc>
          <w:tcPr>
            <w:tcW w:w="9081" w:type="dxa"/>
            <w:gridSpan w:val="1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Собственник объекта адресации или лицо, обладающее иным вещным правом на объект адресации</w:t>
            </w:r>
          </w:p>
        </w:tc>
      </w:tr>
      <w:tr w:rsidR="00F01528" w:rsidRPr="00F9006A" w:rsidTr="00B61558">
        <w:tc>
          <w:tcPr>
            <w:tcW w:w="558" w:type="dxa"/>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21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физическое лицо:</w:t>
            </w:r>
          </w:p>
        </w:tc>
      </w:tr>
      <w:tr w:rsidR="00F01528" w:rsidRPr="00F9006A" w:rsidTr="00B61558">
        <w:tc>
          <w:tcPr>
            <w:tcW w:w="558" w:type="dxa"/>
            <w:vMerge w:val="restart"/>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val="restart"/>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фамилия:</w:t>
            </w: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имя (полностью):</w:t>
            </w:r>
          </w:p>
        </w:tc>
        <w:tc>
          <w:tcPr>
            <w:tcW w:w="224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отчество (полностью) (при наличии):</w:t>
            </w: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ИНН (при наличии):</w:t>
            </w: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24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464"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документ, удостоверяющий личность:</w:t>
            </w: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вид:</w:t>
            </w:r>
          </w:p>
        </w:tc>
        <w:tc>
          <w:tcPr>
            <w:tcW w:w="224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серия:</w:t>
            </w: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номер:</w:t>
            </w: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464" w:type="dxa"/>
            <w:gridSpan w:val="3"/>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24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464" w:type="dxa"/>
            <w:gridSpan w:val="3"/>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дата выдачи:</w:t>
            </w:r>
          </w:p>
        </w:tc>
        <w:tc>
          <w:tcPr>
            <w:tcW w:w="368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кем выдан:</w:t>
            </w: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464" w:type="dxa"/>
            <w:gridSpan w:val="3"/>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066"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"__" ______ ____ г.</w:t>
            </w:r>
          </w:p>
        </w:tc>
        <w:tc>
          <w:tcPr>
            <w:tcW w:w="368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464" w:type="dxa"/>
            <w:gridSpan w:val="3"/>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066" w:type="dxa"/>
            <w:gridSpan w:val="4"/>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68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почтовый адрес:</w:t>
            </w:r>
          </w:p>
        </w:tc>
        <w:tc>
          <w:tcPr>
            <w:tcW w:w="289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телефон для связи:</w:t>
            </w:r>
          </w:p>
        </w:tc>
        <w:tc>
          <w:tcPr>
            <w:tcW w:w="285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адрес электронной почты (при наличии):</w:t>
            </w: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894"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854"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894" w:type="dxa"/>
            <w:gridSpan w:val="6"/>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854" w:type="dxa"/>
            <w:gridSpan w:val="3"/>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21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юридическое лицо, в том числе орган государственной власти, иной государственный орган, орган местного самоуправления:</w:t>
            </w:r>
          </w:p>
        </w:tc>
      </w:tr>
      <w:tr w:rsidR="00F01528" w:rsidRPr="00F9006A" w:rsidTr="00B61558">
        <w:tc>
          <w:tcPr>
            <w:tcW w:w="558" w:type="dxa"/>
            <w:vMerge w:val="restart"/>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val="restart"/>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61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полное наименование:</w:t>
            </w:r>
          </w:p>
        </w:tc>
        <w:tc>
          <w:tcPr>
            <w:tcW w:w="5598"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614" w:type="dxa"/>
            <w:gridSpan w:val="4"/>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598"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518"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ИНН (для российского юридического лица):</w:t>
            </w:r>
          </w:p>
        </w:tc>
        <w:tc>
          <w:tcPr>
            <w:tcW w:w="469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КПП (для российского юридического лица):</w:t>
            </w: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518"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69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страна регистрации (инкорпорации) (для иностранного юридического лица):</w:t>
            </w:r>
          </w:p>
        </w:tc>
        <w:tc>
          <w:tcPr>
            <w:tcW w:w="274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дата регистрации (для иностранного юридического лица):</w:t>
            </w:r>
          </w:p>
        </w:tc>
        <w:tc>
          <w:tcPr>
            <w:tcW w:w="285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номер регистрации (для иностранного юридического лица):</w:t>
            </w: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744" w:type="dxa"/>
            <w:gridSpan w:val="5"/>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"__" ________ ____ г.</w:t>
            </w:r>
          </w:p>
        </w:tc>
        <w:tc>
          <w:tcPr>
            <w:tcW w:w="2854"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744" w:type="dxa"/>
            <w:gridSpan w:val="5"/>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p>
        </w:tc>
        <w:tc>
          <w:tcPr>
            <w:tcW w:w="2854" w:type="dxa"/>
            <w:gridSpan w:val="3"/>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почтовый адрес:</w:t>
            </w:r>
          </w:p>
        </w:tc>
        <w:tc>
          <w:tcPr>
            <w:tcW w:w="274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телефон для связи:</w:t>
            </w:r>
          </w:p>
        </w:tc>
        <w:tc>
          <w:tcPr>
            <w:tcW w:w="285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адрес электронной почты (при наличии):</w:t>
            </w: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744" w:type="dxa"/>
            <w:gridSpan w:val="5"/>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854"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4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2744" w:type="dxa"/>
            <w:gridSpan w:val="5"/>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2854" w:type="dxa"/>
            <w:gridSpan w:val="3"/>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4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21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Вещное право на объект адресации:</w:t>
            </w:r>
          </w:p>
        </w:tc>
      </w:tr>
      <w:tr w:rsidR="00F01528" w:rsidRPr="00F9006A" w:rsidTr="00B61558">
        <w:tc>
          <w:tcPr>
            <w:tcW w:w="558" w:type="dxa"/>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48" w:type="dxa"/>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право собственности</w:t>
            </w:r>
          </w:p>
        </w:tc>
      </w:tr>
      <w:tr w:rsidR="00F01528" w:rsidRPr="00F9006A" w:rsidTr="00B61558">
        <w:tc>
          <w:tcPr>
            <w:tcW w:w="558" w:type="dxa"/>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48" w:type="dxa"/>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право хозяйственного ведения имуществом на объект адресации</w:t>
            </w:r>
          </w:p>
        </w:tc>
      </w:tr>
      <w:tr w:rsidR="00F01528" w:rsidRPr="00F9006A" w:rsidTr="00B61558">
        <w:tc>
          <w:tcPr>
            <w:tcW w:w="558" w:type="dxa"/>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48" w:type="dxa"/>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право оперативного управления имуществом на объект адресации</w:t>
            </w:r>
          </w:p>
        </w:tc>
      </w:tr>
      <w:tr w:rsidR="00F01528" w:rsidRPr="00F9006A" w:rsidTr="00B61558">
        <w:tc>
          <w:tcPr>
            <w:tcW w:w="558" w:type="dxa"/>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48" w:type="dxa"/>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право пожизненно наследуемого владения земельным участком</w:t>
            </w:r>
          </w:p>
        </w:tc>
      </w:tr>
      <w:tr w:rsidR="00F01528" w:rsidRPr="00F9006A" w:rsidTr="00B61558">
        <w:tc>
          <w:tcPr>
            <w:tcW w:w="558" w:type="dxa"/>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48" w:type="dxa"/>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право постоянного (бессрочного) пользования земельным участком</w:t>
            </w:r>
          </w:p>
        </w:tc>
      </w:tr>
      <w:tr w:rsidR="00F01528" w:rsidRPr="00F9006A" w:rsidTr="00B61558">
        <w:tc>
          <w:tcPr>
            <w:tcW w:w="558" w:type="dxa"/>
            <w:vMerge w:val="restart"/>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r w:rsidRPr="00F9006A">
              <w:rPr>
                <w:sz w:val="24"/>
                <w:szCs w:val="24"/>
                <w:lang w:eastAsia="ar-SA"/>
              </w:rPr>
              <w:t>5</w:t>
            </w:r>
          </w:p>
        </w:tc>
        <w:tc>
          <w:tcPr>
            <w:tcW w:w="9081" w:type="dxa"/>
            <w:gridSpan w:val="1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 xml:space="preserve">Способ получения документов (в том числе решения о присвоении объекту адресации адреса или </w:t>
            </w:r>
            <w:r w:rsidRPr="00F9006A">
              <w:rPr>
                <w:lang w:eastAsia="ar-SA"/>
              </w:rPr>
              <w:lastRenderedPageBreak/>
              <w:t>аннулировании его адреса, оригиналов ранее представленных документов, решения об отказе в присвоении (аннулировании) объекту адресации адреса):</w:t>
            </w:r>
          </w:p>
        </w:tc>
      </w:tr>
      <w:tr w:rsidR="00F01528" w:rsidRPr="00F9006A" w:rsidTr="00B61558">
        <w:tc>
          <w:tcPr>
            <w:tcW w:w="558" w:type="dxa"/>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583"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Лично</w:t>
            </w:r>
          </w:p>
        </w:tc>
        <w:tc>
          <w:tcPr>
            <w:tcW w:w="3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69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В многофункциональном центре</w:t>
            </w:r>
          </w:p>
        </w:tc>
      </w:tr>
      <w:tr w:rsidR="00F01528" w:rsidRPr="00F9006A" w:rsidTr="00B61558">
        <w:tc>
          <w:tcPr>
            <w:tcW w:w="558" w:type="dxa"/>
            <w:vMerge w:val="restart"/>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4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583"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Почтовым отправлением по адресу:</w:t>
            </w: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8" w:type="dxa"/>
            <w:vMerge/>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4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583" w:type="dxa"/>
            <w:gridSpan w:val="6"/>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8" w:type="dxa"/>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8633" w:type="dxa"/>
            <w:gridSpan w:val="1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В личном кабинете Единого портала государственных и муниципальных услуг, региональных порталов государственных и муниципальных услуг</w:t>
            </w:r>
          </w:p>
        </w:tc>
      </w:tr>
      <w:tr w:rsidR="00F01528" w:rsidRPr="00F9006A" w:rsidTr="00B61558">
        <w:tc>
          <w:tcPr>
            <w:tcW w:w="558" w:type="dxa"/>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8633" w:type="dxa"/>
            <w:gridSpan w:val="1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В личном кабинете федеральной информационной адресной системы</w:t>
            </w:r>
          </w:p>
        </w:tc>
      </w:tr>
      <w:tr w:rsidR="00F01528" w:rsidRPr="00F9006A" w:rsidTr="00B61558">
        <w:tc>
          <w:tcPr>
            <w:tcW w:w="558" w:type="dxa"/>
            <w:vMerge w:val="restart"/>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4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583"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На адрес электронной почты (для сообщения о получении заявления и документов)</w:t>
            </w: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8"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4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583" w:type="dxa"/>
            <w:gridSpan w:val="6"/>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8" w:type="dxa"/>
            <w:vMerge w:val="restart"/>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6</w:t>
            </w:r>
          </w:p>
        </w:tc>
        <w:tc>
          <w:tcPr>
            <w:tcW w:w="9081" w:type="dxa"/>
            <w:gridSpan w:val="1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Расписку в получении документов прошу:</w:t>
            </w:r>
          </w:p>
        </w:tc>
      </w:tr>
      <w:tr w:rsidR="00F01528" w:rsidRPr="00F9006A" w:rsidTr="00B61558">
        <w:tc>
          <w:tcPr>
            <w:tcW w:w="558" w:type="dxa"/>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161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Выдать лично</w:t>
            </w:r>
          </w:p>
        </w:tc>
        <w:tc>
          <w:tcPr>
            <w:tcW w:w="7017"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Расписка получена: ___________________________________</w:t>
            </w:r>
          </w:p>
          <w:p w:rsidR="00F01528" w:rsidRPr="00F9006A" w:rsidRDefault="00F01528" w:rsidP="00B61558">
            <w:pPr>
              <w:autoSpaceDE w:val="0"/>
              <w:rPr>
                <w:lang w:eastAsia="ar-SA"/>
              </w:rPr>
            </w:pPr>
            <w:r w:rsidRPr="00F9006A">
              <w:rPr>
                <w:lang w:eastAsia="ar-SA"/>
              </w:rPr>
              <w:t>(подпись заявителя)</w:t>
            </w:r>
          </w:p>
        </w:tc>
      </w:tr>
      <w:tr w:rsidR="00F01528" w:rsidRPr="00F9006A" w:rsidTr="00B61558">
        <w:tc>
          <w:tcPr>
            <w:tcW w:w="558" w:type="dxa"/>
            <w:vMerge w:val="restart"/>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583"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Направить почтовым отправлением по адресу:</w:t>
            </w: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8"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583" w:type="dxa"/>
            <w:gridSpan w:val="6"/>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58"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633" w:type="dxa"/>
            <w:gridSpan w:val="1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Не направлять</w:t>
            </w:r>
          </w:p>
        </w:tc>
      </w:tr>
    </w:tbl>
    <w:p w:rsidR="00F01528" w:rsidRPr="00F9006A" w:rsidRDefault="00F01528" w:rsidP="00F01528">
      <w:pPr>
        <w:autoSpaceDE w:val="0"/>
        <w:rPr>
          <w:lang w:eastAsia="ar-SA"/>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537"/>
        <w:gridCol w:w="432"/>
        <w:gridCol w:w="405"/>
        <w:gridCol w:w="2520"/>
        <w:gridCol w:w="164"/>
        <w:gridCol w:w="849"/>
        <w:gridCol w:w="450"/>
        <w:gridCol w:w="571"/>
        <w:gridCol w:w="388"/>
        <w:gridCol w:w="446"/>
        <w:gridCol w:w="885"/>
        <w:gridCol w:w="511"/>
        <w:gridCol w:w="1481"/>
      </w:tblGrid>
      <w:tr w:rsidR="00F01528" w:rsidRPr="00F9006A" w:rsidTr="00B61558">
        <w:tc>
          <w:tcPr>
            <w:tcW w:w="6316" w:type="dxa"/>
            <w:gridSpan w:val="9"/>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133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Лист N ___</w:t>
            </w:r>
          </w:p>
        </w:tc>
        <w:tc>
          <w:tcPr>
            <w:tcW w:w="199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Всего листов ___</w:t>
            </w:r>
          </w:p>
        </w:tc>
      </w:tr>
      <w:tr w:rsidR="00F01528" w:rsidRPr="00F9006A" w:rsidTr="00B61558">
        <w:tc>
          <w:tcPr>
            <w:tcW w:w="537" w:type="dxa"/>
            <w:vMerge w:val="restart"/>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7</w:t>
            </w: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Заявитель:</w:t>
            </w:r>
          </w:p>
        </w:tc>
      </w:tr>
      <w:tr w:rsidR="00F01528" w:rsidRPr="00F9006A" w:rsidTr="00B61558">
        <w:tc>
          <w:tcPr>
            <w:tcW w:w="537" w:type="dxa"/>
            <w:vMerge/>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670"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Собственник объекта адресации или лицо, обладающее иным вещным правом на объект адресации</w:t>
            </w:r>
          </w:p>
        </w:tc>
      </w:tr>
      <w:tr w:rsidR="00F01528" w:rsidRPr="00F9006A" w:rsidTr="00B61558">
        <w:tc>
          <w:tcPr>
            <w:tcW w:w="537" w:type="dxa"/>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670"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Представитель собственника объекта адресации или лица, обладающего иным вещным правом на объект адресации</w:t>
            </w:r>
          </w:p>
        </w:tc>
      </w:tr>
      <w:tr w:rsidR="00F01528" w:rsidRPr="00F9006A" w:rsidTr="00B61558">
        <w:tc>
          <w:tcPr>
            <w:tcW w:w="537" w:type="dxa"/>
            <w:vMerge w:val="restart"/>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05"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физическое лицо:</w:t>
            </w: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фамилия:</w:t>
            </w: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имя (полностью):</w:t>
            </w:r>
          </w:p>
        </w:tc>
        <w:tc>
          <w:tcPr>
            <w:tcW w:w="223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отчество (полностью) (при наличии):</w:t>
            </w: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ИНН (при наличии):</w:t>
            </w: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23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52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документ, удостоверяющий личность:</w:t>
            </w: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вид:</w:t>
            </w:r>
          </w:p>
        </w:tc>
        <w:tc>
          <w:tcPr>
            <w:tcW w:w="223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серия:</w:t>
            </w: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номер:</w:t>
            </w: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52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23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52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дата выдачи:</w:t>
            </w:r>
          </w:p>
        </w:tc>
        <w:tc>
          <w:tcPr>
            <w:tcW w:w="371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кем выдан:</w:t>
            </w: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52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03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"__" ______ ____ г.</w:t>
            </w:r>
          </w:p>
        </w:tc>
        <w:tc>
          <w:tcPr>
            <w:tcW w:w="371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52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034" w:type="dxa"/>
            <w:gridSpan w:val="4"/>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371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почтовый адрес:</w:t>
            </w:r>
          </w:p>
        </w:tc>
        <w:tc>
          <w:tcPr>
            <w:tcW w:w="2868"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телефон для связи:</w:t>
            </w:r>
          </w:p>
        </w:tc>
        <w:tc>
          <w:tcPr>
            <w:tcW w:w="287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адрес электронной почты (при наличии):</w:t>
            </w: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868"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877"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868" w:type="dxa"/>
            <w:gridSpan w:val="6"/>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877" w:type="dxa"/>
            <w:gridSpan w:val="3"/>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наименование и реквизиты документа, подтверждающего полномочия представителя:</w:t>
            </w: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юридическое лицо, в том числе орган государственной власти, иной государственный орган, орган местного самоуправления:</w:t>
            </w: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684"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полное наименование:</w:t>
            </w:r>
          </w:p>
        </w:tc>
        <w:tc>
          <w:tcPr>
            <w:tcW w:w="5581"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684"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5581"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53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КПП (для российского юридического лица):</w:t>
            </w:r>
          </w:p>
        </w:tc>
        <w:tc>
          <w:tcPr>
            <w:tcW w:w="4732"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ИНН (для российского юридического лица):</w:t>
            </w: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353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732"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страна регистрации (инкорпорации) (для иностранного юридического лица):</w:t>
            </w:r>
          </w:p>
        </w:tc>
        <w:tc>
          <w:tcPr>
            <w:tcW w:w="270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дата регистрации (для иностранного юридического лица):</w:t>
            </w:r>
          </w:p>
        </w:tc>
        <w:tc>
          <w:tcPr>
            <w:tcW w:w="287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номер регистрации (для иностранного юридического лица):</w:t>
            </w: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704" w:type="dxa"/>
            <w:gridSpan w:val="5"/>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"__" _________ ____ г.</w:t>
            </w:r>
          </w:p>
        </w:tc>
        <w:tc>
          <w:tcPr>
            <w:tcW w:w="2877"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704" w:type="dxa"/>
            <w:gridSpan w:val="5"/>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p>
        </w:tc>
        <w:tc>
          <w:tcPr>
            <w:tcW w:w="2877" w:type="dxa"/>
            <w:gridSpan w:val="3"/>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почтовый адрес:</w:t>
            </w:r>
          </w:p>
        </w:tc>
        <w:tc>
          <w:tcPr>
            <w:tcW w:w="270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телефон для связи:</w:t>
            </w:r>
          </w:p>
        </w:tc>
        <w:tc>
          <w:tcPr>
            <w:tcW w:w="287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адрес электронной почты (при наличии):</w:t>
            </w: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704" w:type="dxa"/>
            <w:gridSpan w:val="5"/>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877"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704" w:type="dxa"/>
            <w:gridSpan w:val="5"/>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877" w:type="dxa"/>
            <w:gridSpan w:val="3"/>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наименование и реквизиты документа, подтверждающего полномочия представителя:</w:t>
            </w: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r w:rsidRPr="00F9006A">
              <w:rPr>
                <w:sz w:val="24"/>
                <w:szCs w:val="24"/>
                <w:lang w:eastAsia="ar-SA"/>
              </w:rPr>
              <w:t>8</w:t>
            </w: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Документы, прилагаемые к заявлению:</w:t>
            </w:r>
          </w:p>
        </w:tc>
      </w:tr>
      <w:tr w:rsidR="00F01528" w:rsidRPr="00F9006A" w:rsidTr="00B61558">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82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Оригинал в количестве ___ экз., на ___ л.</w:t>
            </w:r>
          </w:p>
        </w:tc>
        <w:tc>
          <w:tcPr>
            <w:tcW w:w="428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Копия в количестве ___ экз., на ___ л.</w:t>
            </w:r>
          </w:p>
        </w:tc>
      </w:tr>
      <w:tr w:rsidR="00F01528" w:rsidRPr="00F9006A" w:rsidTr="00B61558">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82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Оригинал в количестве ___ экз., на ___ л.</w:t>
            </w:r>
          </w:p>
        </w:tc>
        <w:tc>
          <w:tcPr>
            <w:tcW w:w="428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Копия в количестве ___ экз., на ___ л.</w:t>
            </w:r>
          </w:p>
        </w:tc>
      </w:tr>
      <w:tr w:rsidR="00F01528" w:rsidRPr="00F9006A" w:rsidTr="00B61558">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482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Оригинал в количестве ___ экз., на ___ л.</w:t>
            </w:r>
          </w:p>
        </w:tc>
        <w:tc>
          <w:tcPr>
            <w:tcW w:w="428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Копия в количестве ___ экз., на ___ л.</w:t>
            </w:r>
          </w:p>
        </w:tc>
      </w:tr>
      <w:tr w:rsidR="00F01528" w:rsidRPr="00F9006A" w:rsidTr="00B61558">
        <w:tc>
          <w:tcPr>
            <w:tcW w:w="537"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9</w:t>
            </w: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Примечание:</w:t>
            </w:r>
          </w:p>
        </w:tc>
      </w:tr>
      <w:tr w:rsidR="00F01528" w:rsidRPr="00F9006A" w:rsidTr="00B61558">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bl>
    <w:p w:rsidR="00F01528" w:rsidRPr="00F9006A" w:rsidRDefault="00F01528" w:rsidP="00F01528">
      <w:pPr>
        <w:autoSpaceDE w:val="0"/>
        <w:rPr>
          <w:lang w:eastAsia="ar-SA"/>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537"/>
        <w:gridCol w:w="2358"/>
        <w:gridCol w:w="3389"/>
        <w:gridCol w:w="1363"/>
        <w:gridCol w:w="1992"/>
      </w:tblGrid>
      <w:tr w:rsidR="00F01528" w:rsidRPr="00F9006A" w:rsidTr="00B61558">
        <w:tc>
          <w:tcPr>
            <w:tcW w:w="628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13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r w:rsidRPr="00F9006A">
              <w:rPr>
                <w:sz w:val="24"/>
                <w:szCs w:val="24"/>
                <w:lang w:eastAsia="ar-SA"/>
              </w:rPr>
              <w:t>Лист N ___</w:t>
            </w:r>
          </w:p>
        </w:tc>
        <w:tc>
          <w:tcPr>
            <w:tcW w:w="1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r w:rsidRPr="00F9006A">
              <w:rPr>
                <w:sz w:val="24"/>
                <w:szCs w:val="24"/>
                <w:lang w:eastAsia="ar-SA"/>
              </w:rPr>
              <w:t>Всего листов ___</w:t>
            </w:r>
          </w:p>
        </w:tc>
      </w:tr>
      <w:tr w:rsidR="00F01528" w:rsidRPr="00F9006A" w:rsidTr="00B61558">
        <w:tc>
          <w:tcPr>
            <w:tcW w:w="5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10</w:t>
            </w: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иные действия, необходимые для обработки персональных данных в рамках предоставления органами, осуществляющими присвоение, изменение и аннулирование адресов, в соответствии с законодательством Российской Федерации), в том числе в автоматизированном режиме, включая принятие решений на их основе органом, осуществляющим присвоение, изменение и аннулирование адресов, в целях предоставления государственной услуги.</w:t>
            </w:r>
          </w:p>
        </w:tc>
      </w:tr>
      <w:tr w:rsidR="00F01528" w:rsidRPr="00F9006A" w:rsidTr="00B61558">
        <w:tc>
          <w:tcPr>
            <w:tcW w:w="5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11</w:t>
            </w: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Настоящим также подтверждаю, что:</w:t>
            </w:r>
          </w:p>
          <w:p w:rsidR="00F01528" w:rsidRPr="00F9006A" w:rsidRDefault="00F01528" w:rsidP="00B61558">
            <w:pPr>
              <w:autoSpaceDE w:val="0"/>
              <w:rPr>
                <w:lang w:eastAsia="ar-SA"/>
              </w:rPr>
            </w:pPr>
            <w:r w:rsidRPr="00F9006A">
              <w:rPr>
                <w:lang w:eastAsia="ar-SA"/>
              </w:rPr>
              <w:t>сведения, указанные в настоящем заявлении, на дату представления заявления достоверны;</w:t>
            </w:r>
          </w:p>
          <w:p w:rsidR="00F01528" w:rsidRPr="00F9006A" w:rsidRDefault="00F01528" w:rsidP="00B61558">
            <w:pPr>
              <w:autoSpaceDE w:val="0"/>
              <w:rPr>
                <w:lang w:eastAsia="ar-SA"/>
              </w:rPr>
            </w:pPr>
            <w:r w:rsidRPr="00F9006A">
              <w:rPr>
                <w:lang w:eastAsia="ar-SA"/>
              </w:rPr>
              <w:t>представленные правоустанавливающий(ие) документ(ы) и иные документы и содержащиеся в них сведения соответствуют установленным законодательством Российской Федерации требованиям.</w:t>
            </w:r>
          </w:p>
        </w:tc>
      </w:tr>
      <w:tr w:rsidR="00F01528" w:rsidRPr="00F9006A" w:rsidTr="00B61558">
        <w:tc>
          <w:tcPr>
            <w:tcW w:w="537" w:type="dxa"/>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12</w:t>
            </w:r>
          </w:p>
        </w:tc>
        <w:tc>
          <w:tcPr>
            <w:tcW w:w="574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Подпись</w:t>
            </w:r>
          </w:p>
        </w:tc>
        <w:tc>
          <w:tcPr>
            <w:tcW w:w="335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Дата</w:t>
            </w:r>
          </w:p>
        </w:tc>
      </w:tr>
      <w:tr w:rsidR="00F01528" w:rsidRPr="00F9006A" w:rsidTr="00B61558">
        <w:tc>
          <w:tcPr>
            <w:tcW w:w="537" w:type="dxa"/>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2358" w:type="dxa"/>
            <w:tcBorders>
              <w:top w:val="single" w:sz="4" w:space="0" w:color="auto"/>
              <w:left w:val="single" w:sz="4" w:space="0" w:color="auto"/>
              <w:bottom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_________________</w:t>
            </w:r>
          </w:p>
          <w:p w:rsidR="00F01528" w:rsidRPr="00F9006A" w:rsidRDefault="00F01528" w:rsidP="00B61558">
            <w:pPr>
              <w:autoSpaceDE w:val="0"/>
              <w:rPr>
                <w:lang w:eastAsia="ar-SA"/>
              </w:rPr>
            </w:pPr>
            <w:r w:rsidRPr="00F9006A">
              <w:rPr>
                <w:lang w:eastAsia="ar-SA"/>
              </w:rPr>
              <w:t>(подпись)</w:t>
            </w:r>
          </w:p>
        </w:tc>
        <w:tc>
          <w:tcPr>
            <w:tcW w:w="3389" w:type="dxa"/>
            <w:tcBorders>
              <w:top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_______________________</w:t>
            </w:r>
          </w:p>
          <w:p w:rsidR="00F01528" w:rsidRPr="00F9006A" w:rsidRDefault="00F01528" w:rsidP="00B61558">
            <w:pPr>
              <w:autoSpaceDE w:val="0"/>
              <w:rPr>
                <w:lang w:eastAsia="ar-SA"/>
              </w:rPr>
            </w:pPr>
            <w:r w:rsidRPr="00F9006A">
              <w:rPr>
                <w:lang w:eastAsia="ar-SA"/>
              </w:rPr>
              <w:t>(инициалы, фамилия)</w:t>
            </w:r>
          </w:p>
        </w:tc>
        <w:tc>
          <w:tcPr>
            <w:tcW w:w="335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01528" w:rsidRPr="00F9006A" w:rsidRDefault="00F01528" w:rsidP="00B61558">
            <w:pPr>
              <w:autoSpaceDE w:val="0"/>
              <w:rPr>
                <w:lang w:eastAsia="ar-SA"/>
              </w:rPr>
            </w:pPr>
            <w:r w:rsidRPr="00F9006A">
              <w:rPr>
                <w:lang w:eastAsia="ar-SA"/>
              </w:rPr>
              <w:t>"__" ___________ ____ г.</w:t>
            </w:r>
          </w:p>
        </w:tc>
      </w:tr>
      <w:tr w:rsidR="00F01528" w:rsidRPr="00F9006A" w:rsidTr="00B61558">
        <w:tc>
          <w:tcPr>
            <w:tcW w:w="537" w:type="dxa"/>
            <w:tcBorders>
              <w:top w:val="single" w:sz="4" w:space="0" w:color="auto"/>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13</w:t>
            </w: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r w:rsidRPr="00F9006A">
              <w:rPr>
                <w:lang w:eastAsia="ar-SA"/>
              </w:rPr>
              <w:t>Отметка специалиста, принявшего заявление и приложенные к нему документы:</w:t>
            </w:r>
          </w:p>
        </w:tc>
      </w:tr>
      <w:tr w:rsidR="00F01528" w:rsidRPr="00F9006A" w:rsidTr="00B61558">
        <w:tc>
          <w:tcPr>
            <w:tcW w:w="537" w:type="dxa"/>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lang w:eastAsia="ar-SA"/>
              </w:rPr>
            </w:pPr>
          </w:p>
        </w:tc>
      </w:tr>
      <w:tr w:rsidR="00F01528" w:rsidRPr="00F9006A" w:rsidTr="00B61558">
        <w:tc>
          <w:tcPr>
            <w:tcW w:w="537" w:type="dxa"/>
            <w:tcBorders>
              <w:left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r>
      <w:tr w:rsidR="00F01528" w:rsidRPr="00F9006A" w:rsidTr="00B61558">
        <w:tc>
          <w:tcPr>
            <w:tcW w:w="537" w:type="dxa"/>
            <w:tcBorders>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01528" w:rsidRPr="00F9006A" w:rsidRDefault="00F01528" w:rsidP="00B61558">
            <w:pPr>
              <w:autoSpaceDE w:val="0"/>
              <w:rPr>
                <w:sz w:val="24"/>
                <w:szCs w:val="24"/>
                <w:lang w:eastAsia="ar-SA"/>
              </w:rPr>
            </w:pPr>
          </w:p>
        </w:tc>
      </w:tr>
    </w:tbl>
    <w:p w:rsidR="00F01528" w:rsidRPr="00F9006A" w:rsidRDefault="00F01528" w:rsidP="00F01528">
      <w:pPr>
        <w:autoSpaceDE w:val="0"/>
        <w:rPr>
          <w:lang w:eastAsia="ar-SA"/>
        </w:rPr>
      </w:pPr>
      <w:r w:rsidRPr="00F9006A">
        <w:rPr>
          <w:lang w:eastAsia="ar-SA"/>
        </w:rPr>
        <w:t>--------------------------------</w:t>
      </w:r>
    </w:p>
    <w:p w:rsidR="00F01528" w:rsidRDefault="00F01528" w:rsidP="00F01528">
      <w:pPr>
        <w:autoSpaceDE w:val="0"/>
        <w:rPr>
          <w:lang w:eastAsia="ar-SA"/>
        </w:rPr>
      </w:pPr>
      <w:bookmarkStart w:id="12" w:name="Par524"/>
      <w:bookmarkEnd w:id="12"/>
    </w:p>
    <w:p w:rsidR="00F01528" w:rsidRPr="00F9006A" w:rsidRDefault="00F01528" w:rsidP="00F01528">
      <w:pPr>
        <w:autoSpaceDE w:val="0"/>
        <w:rPr>
          <w:lang w:eastAsia="ar-SA"/>
        </w:rPr>
      </w:pPr>
      <w:r w:rsidRPr="00F9006A">
        <w:rPr>
          <w:lang w:eastAsia="ar-SA"/>
        </w:rPr>
        <w:t>&lt;1&gt; Строка дублируется для каждого объединенного земельного участка.</w:t>
      </w:r>
    </w:p>
    <w:p w:rsidR="00F01528" w:rsidRPr="00F9006A" w:rsidRDefault="00F01528" w:rsidP="00F01528">
      <w:pPr>
        <w:autoSpaceDE w:val="0"/>
        <w:rPr>
          <w:lang w:eastAsia="ar-SA"/>
        </w:rPr>
      </w:pPr>
      <w:bookmarkStart w:id="13" w:name="Par525"/>
      <w:bookmarkEnd w:id="13"/>
      <w:r w:rsidRPr="00F9006A">
        <w:rPr>
          <w:lang w:eastAsia="ar-SA"/>
        </w:rPr>
        <w:t>&lt;2&gt; Строка дублируется для каждого перераспределенного земельного участка.</w:t>
      </w:r>
    </w:p>
    <w:p w:rsidR="00F01528" w:rsidRPr="00F9006A" w:rsidRDefault="00F01528" w:rsidP="00F01528">
      <w:pPr>
        <w:autoSpaceDE w:val="0"/>
        <w:rPr>
          <w:lang w:eastAsia="ar-SA"/>
        </w:rPr>
      </w:pPr>
      <w:bookmarkStart w:id="14" w:name="Par526"/>
      <w:bookmarkEnd w:id="14"/>
      <w:r w:rsidRPr="00F9006A">
        <w:rPr>
          <w:lang w:eastAsia="ar-SA"/>
        </w:rPr>
        <w:t>&lt;3&gt; Строка дублируется для каждого разделенного помещения.</w:t>
      </w:r>
    </w:p>
    <w:p w:rsidR="00F01528" w:rsidRPr="00FA3B4A" w:rsidRDefault="00F01528" w:rsidP="00F01528">
      <w:pPr>
        <w:autoSpaceDE w:val="0"/>
        <w:rPr>
          <w:lang w:eastAsia="ar-SA"/>
        </w:rPr>
      </w:pPr>
      <w:bookmarkStart w:id="15" w:name="Par527"/>
      <w:bookmarkEnd w:id="15"/>
      <w:r w:rsidRPr="00F9006A">
        <w:rPr>
          <w:lang w:eastAsia="ar-SA"/>
        </w:rPr>
        <w:t>&lt;4&gt; Строка дублируется для каждого объединенного помещения.</w:t>
      </w:r>
    </w:p>
    <w:p w:rsidR="00F01528" w:rsidRDefault="00F01528" w:rsidP="00F01528">
      <w:pPr>
        <w:ind w:firstLine="851"/>
        <w:jc w:val="center"/>
        <w:rPr>
          <w:sz w:val="24"/>
          <w:szCs w:val="24"/>
        </w:rPr>
      </w:pPr>
    </w:p>
    <w:p w:rsidR="00F01528" w:rsidRDefault="00F01528" w:rsidP="00F01528">
      <w:pPr>
        <w:ind w:firstLine="851"/>
        <w:jc w:val="center"/>
        <w:rPr>
          <w:sz w:val="24"/>
          <w:szCs w:val="24"/>
        </w:rPr>
      </w:pPr>
    </w:p>
    <w:p w:rsidR="00F01528" w:rsidRDefault="00F01528" w:rsidP="00F01528">
      <w:pPr>
        <w:ind w:firstLine="851"/>
        <w:jc w:val="center"/>
        <w:rPr>
          <w:sz w:val="24"/>
          <w:szCs w:val="24"/>
        </w:rPr>
      </w:pPr>
    </w:p>
    <w:p w:rsidR="00F01528" w:rsidRDefault="00F01528" w:rsidP="00F01528">
      <w:pPr>
        <w:ind w:firstLine="851"/>
        <w:jc w:val="center"/>
        <w:rPr>
          <w:sz w:val="24"/>
          <w:szCs w:val="24"/>
        </w:rPr>
      </w:pPr>
    </w:p>
    <w:p w:rsidR="00F01528" w:rsidRDefault="00F01528" w:rsidP="00F01528">
      <w:pPr>
        <w:ind w:firstLine="851"/>
        <w:jc w:val="center"/>
        <w:rPr>
          <w:sz w:val="24"/>
          <w:szCs w:val="24"/>
        </w:rPr>
      </w:pPr>
    </w:p>
    <w:p w:rsidR="00F01528" w:rsidRDefault="00F01528" w:rsidP="00F01528">
      <w:pPr>
        <w:ind w:firstLine="851"/>
        <w:jc w:val="center"/>
        <w:rPr>
          <w:sz w:val="24"/>
          <w:szCs w:val="24"/>
        </w:rPr>
      </w:pPr>
    </w:p>
    <w:p w:rsidR="00F01528" w:rsidRDefault="00F01528" w:rsidP="00F01528">
      <w:pPr>
        <w:ind w:firstLine="851"/>
        <w:jc w:val="center"/>
        <w:rPr>
          <w:sz w:val="24"/>
          <w:szCs w:val="24"/>
        </w:rPr>
      </w:pPr>
    </w:p>
    <w:p w:rsidR="00F01528" w:rsidRDefault="00F01528" w:rsidP="00F01528">
      <w:pPr>
        <w:ind w:firstLine="851"/>
        <w:jc w:val="center"/>
        <w:rPr>
          <w:sz w:val="24"/>
          <w:szCs w:val="24"/>
        </w:rPr>
      </w:pPr>
    </w:p>
    <w:p w:rsidR="00F01528" w:rsidRPr="001339A4" w:rsidRDefault="00F01528" w:rsidP="00F01528">
      <w:pPr>
        <w:pStyle w:val="a7"/>
        <w:jc w:val="right"/>
        <w:rPr>
          <w:b/>
        </w:rPr>
      </w:pPr>
      <w:r w:rsidRPr="001339A4">
        <w:rPr>
          <w:b/>
        </w:rPr>
        <w:lastRenderedPageBreak/>
        <w:t xml:space="preserve">Приложение № </w:t>
      </w:r>
      <w:r>
        <w:rPr>
          <w:b/>
        </w:rPr>
        <w:t>2</w:t>
      </w:r>
    </w:p>
    <w:p w:rsidR="00F01528" w:rsidRDefault="00F01528" w:rsidP="00F01528">
      <w:pPr>
        <w:pStyle w:val="a7"/>
        <w:jc w:val="right"/>
        <w:rPr>
          <w:b/>
        </w:rPr>
      </w:pPr>
      <w:r w:rsidRPr="001339A4">
        <w:rPr>
          <w:b/>
        </w:rPr>
        <w:t xml:space="preserve"> </w:t>
      </w:r>
      <w:r w:rsidRPr="00607F31">
        <w:rPr>
          <w:b/>
        </w:rPr>
        <w:t xml:space="preserve">к </w:t>
      </w:r>
      <w:r w:rsidRPr="00607F31">
        <w:rPr>
          <w:rStyle w:val="af0"/>
        </w:rPr>
        <w:t>Административному регламенту</w:t>
      </w:r>
      <w:r w:rsidRPr="00607F31">
        <w:rPr>
          <w:b/>
          <w:bCs/>
        </w:rPr>
        <w:br/>
        <w:t xml:space="preserve">                                                                                      </w:t>
      </w:r>
      <w:r>
        <w:rPr>
          <w:b/>
          <w:bCs/>
        </w:rPr>
        <w:t xml:space="preserve">                            </w:t>
      </w:r>
      <w:r w:rsidRPr="00607F31">
        <w:rPr>
          <w:b/>
        </w:rPr>
        <w:t>по предоставлению муниципальной</w:t>
      </w:r>
      <w:r>
        <w:rPr>
          <w:b/>
        </w:rPr>
        <w:t xml:space="preserve"> </w:t>
      </w:r>
      <w:r w:rsidRPr="00607F31">
        <w:rPr>
          <w:b/>
        </w:rPr>
        <w:t xml:space="preserve">услуги </w:t>
      </w:r>
    </w:p>
    <w:p w:rsidR="00F01528" w:rsidRDefault="00F01528" w:rsidP="00F01528">
      <w:pPr>
        <w:pStyle w:val="a7"/>
        <w:jc w:val="right"/>
        <w:rPr>
          <w:b/>
        </w:rPr>
      </w:pPr>
      <w:r w:rsidRPr="00607F31">
        <w:rPr>
          <w:b/>
        </w:rPr>
        <w:t xml:space="preserve">«Присвоение, изменение и аннулирование </w:t>
      </w:r>
    </w:p>
    <w:p w:rsidR="00F01528" w:rsidRDefault="00F01528" w:rsidP="00F01528">
      <w:pPr>
        <w:pStyle w:val="a7"/>
        <w:jc w:val="right"/>
        <w:rPr>
          <w:b/>
        </w:rPr>
      </w:pPr>
      <w:r w:rsidRPr="00607F31">
        <w:rPr>
          <w:b/>
        </w:rPr>
        <w:t>адреса объекта адресации»</w:t>
      </w:r>
    </w:p>
    <w:p w:rsidR="00F01528" w:rsidRDefault="00F01528" w:rsidP="00F01528">
      <w:pPr>
        <w:pStyle w:val="a7"/>
        <w:jc w:val="center"/>
        <w:rPr>
          <w:b/>
          <w:sz w:val="24"/>
          <w:szCs w:val="24"/>
        </w:rPr>
      </w:pPr>
    </w:p>
    <w:p w:rsidR="00F01528" w:rsidRDefault="00F01528" w:rsidP="00F01528">
      <w:pPr>
        <w:pStyle w:val="a7"/>
        <w:jc w:val="center"/>
        <w:rPr>
          <w:b/>
          <w:sz w:val="24"/>
          <w:szCs w:val="24"/>
        </w:rPr>
      </w:pPr>
    </w:p>
    <w:p w:rsidR="00F01528" w:rsidRPr="00B045FD" w:rsidRDefault="00F01528" w:rsidP="00F01528">
      <w:pPr>
        <w:pStyle w:val="a7"/>
        <w:jc w:val="center"/>
        <w:rPr>
          <w:b/>
          <w:sz w:val="24"/>
          <w:szCs w:val="24"/>
        </w:rPr>
      </w:pPr>
      <w:r w:rsidRPr="00B045FD">
        <w:rPr>
          <w:b/>
          <w:sz w:val="24"/>
          <w:szCs w:val="24"/>
        </w:rPr>
        <w:t>БЛОК-СХЕМА</w:t>
      </w:r>
    </w:p>
    <w:p w:rsidR="00F01528" w:rsidRPr="00B045FD" w:rsidRDefault="00F01528" w:rsidP="00F01528">
      <w:pPr>
        <w:pStyle w:val="a7"/>
        <w:jc w:val="center"/>
        <w:rPr>
          <w:b/>
          <w:sz w:val="24"/>
          <w:szCs w:val="24"/>
        </w:rPr>
      </w:pPr>
      <w:r w:rsidRPr="00B045FD">
        <w:rPr>
          <w:b/>
          <w:sz w:val="24"/>
          <w:szCs w:val="24"/>
        </w:rPr>
        <w:t>по предоставлению муниципальной услуги</w:t>
      </w:r>
    </w:p>
    <w:p w:rsidR="00F01528" w:rsidRPr="00267F0C" w:rsidRDefault="00F01528" w:rsidP="00F01528">
      <w:pPr>
        <w:pStyle w:val="a7"/>
        <w:jc w:val="center"/>
        <w:rPr>
          <w:b/>
          <w:sz w:val="24"/>
          <w:szCs w:val="24"/>
        </w:rPr>
      </w:pPr>
      <w:r w:rsidRPr="00267F0C">
        <w:rPr>
          <w:b/>
          <w:sz w:val="24"/>
          <w:szCs w:val="24"/>
        </w:rPr>
        <w:t>«Присвоение, изменение и аннулирование адресов объекта адресации»</w:t>
      </w:r>
    </w:p>
    <w:p w:rsidR="00F01528" w:rsidRPr="00267F0C" w:rsidRDefault="00F01528" w:rsidP="00F01528">
      <w:pPr>
        <w:widowControl w:val="0"/>
        <w:autoSpaceDE w:val="0"/>
        <w:autoSpaceDN w:val="0"/>
        <w:adjustRightInd w:val="0"/>
        <w:rPr>
          <w:b/>
          <w:sz w:val="24"/>
          <w:szCs w:val="24"/>
        </w:rPr>
      </w:pP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Pr>
          <w:noProof/>
          <w:sz w:val="24"/>
          <w:szCs w:val="24"/>
        </w:rPr>
        <mc:AlternateContent>
          <mc:Choice Requires="wps">
            <w:drawing>
              <wp:anchor distT="0" distB="0" distL="114300" distR="114300" simplePos="0" relativeHeight="251659264" behindDoc="0" locked="0" layoutInCell="1" allowOverlap="1">
                <wp:simplePos x="0" y="0"/>
                <wp:positionH relativeFrom="column">
                  <wp:posOffset>1600200</wp:posOffset>
                </wp:positionH>
                <wp:positionV relativeFrom="paragraph">
                  <wp:posOffset>48260</wp:posOffset>
                </wp:positionV>
                <wp:extent cx="2367915" cy="673735"/>
                <wp:effectExtent l="13335" t="5715" r="9525" b="6350"/>
                <wp:wrapNone/>
                <wp:docPr id="23" name="Блок-схема: процесс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67915" cy="673735"/>
                        </a:xfrm>
                        <a:prstGeom prst="flowChartProcess">
                          <a:avLst/>
                        </a:prstGeom>
                        <a:solidFill>
                          <a:srgbClr val="FFFFFF"/>
                        </a:solidFill>
                        <a:ln w="9525">
                          <a:solidFill>
                            <a:srgbClr val="000000"/>
                          </a:solidFill>
                          <a:miter lim="800000"/>
                          <a:headEnd/>
                          <a:tailEnd/>
                        </a:ln>
                      </wps:spPr>
                      <wps:txbx>
                        <w:txbxContent>
                          <w:p w:rsidR="009B6E11" w:rsidRPr="00CB4BED" w:rsidRDefault="009B6E11" w:rsidP="00F01528">
                            <w:pPr>
                              <w:pBdr>
                                <w:top w:val="single" w:sz="4" w:space="1" w:color="auto"/>
                                <w:left w:val="single" w:sz="4" w:space="4" w:color="auto"/>
                                <w:bottom w:val="single" w:sz="4" w:space="1" w:color="auto"/>
                                <w:right w:val="single" w:sz="4" w:space="0" w:color="auto"/>
                              </w:pBdr>
                              <w:ind w:firstLine="540"/>
                              <w:jc w:val="center"/>
                            </w:pPr>
                            <w:r>
                              <w:rPr>
                                <w:sz w:val="24"/>
                                <w:szCs w:val="24"/>
                              </w:rPr>
                              <w:t>Р</w:t>
                            </w:r>
                            <w:r w:rsidRPr="006212D7">
                              <w:rPr>
                                <w:sz w:val="24"/>
                                <w:szCs w:val="24"/>
                              </w:rPr>
                              <w:t xml:space="preserve">егистрация </w:t>
                            </w:r>
                            <w:r>
                              <w:rPr>
                                <w:sz w:val="24"/>
                                <w:szCs w:val="24"/>
                              </w:rPr>
                              <w:t xml:space="preserve">и рассмотрение </w:t>
                            </w:r>
                            <w:r w:rsidRPr="006212D7">
                              <w:rPr>
                                <w:sz w:val="24"/>
                                <w:szCs w:val="24"/>
                              </w:rPr>
                              <w:t>заявления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09" coordsize="21600,21600" o:spt="109" path="m,l,21600r21600,l21600,xe">
                <v:stroke joinstyle="miter"/>
                <v:path gradientshapeok="t" o:connecttype="rect"/>
              </v:shapetype>
              <v:shape id="Блок-схема: процесс 23" o:spid="_x0000_s1026" type="#_x0000_t109" style="position:absolute;margin-left:126pt;margin-top:3.8pt;width:186.45pt;height:53.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">
                <v:textbox>
                  <w:txbxContent>
                    <w:p w:rsidR="009B6E11" w:rsidRPr="00CB4BED" w:rsidRDefault="009B6E11" w:rsidP="00F01528">
                      <w:pPr>
                        <w:pBdr>
                          <w:top w:val="single" w:sz="4" w:space="1" w:color="auto"/>
                          <w:left w:val="single" w:sz="4" w:space="4" w:color="auto"/>
                          <w:bottom w:val="single" w:sz="4" w:space="1" w:color="auto"/>
                          <w:right w:val="single" w:sz="4" w:space="0" w:color="auto"/>
                        </w:pBdr>
                        <w:ind w:firstLine="540"/>
                        <w:jc w:val="center"/>
                      </w:pPr>
                      <w:r>
                        <w:rPr>
                          <w:sz w:val="24"/>
                          <w:szCs w:val="24"/>
                        </w:rPr>
                        <w:t>Р</w:t>
                      </w:r>
                      <w:r w:rsidRPr="006212D7">
                        <w:rPr>
                          <w:sz w:val="24"/>
                          <w:szCs w:val="24"/>
                        </w:rPr>
                        <w:t xml:space="preserve">егистрация </w:t>
                      </w:r>
                      <w:r>
                        <w:rPr>
                          <w:sz w:val="24"/>
                          <w:szCs w:val="24"/>
                        </w:rPr>
                        <w:t xml:space="preserve">и рассмотрение </w:t>
                      </w:r>
                      <w:r w:rsidRPr="006212D7">
                        <w:rPr>
                          <w:sz w:val="24"/>
                          <w:szCs w:val="24"/>
                        </w:rPr>
                        <w:t>заявления</w:t>
                      </w:r>
                    </w:p>
                  </w:txbxContent>
                </v:textbox>
              </v:shape>
            </w:pict>
          </mc:Fallback>
        </mc:AlternateContent>
      </w: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Pr>
          <w:noProof/>
          <w:sz w:val="24"/>
          <w:szCs w:val="24"/>
        </w:rPr>
        <mc:AlternateContent>
          <mc:Choice Requires="wps">
            <w:drawing>
              <wp:anchor distT="0" distB="0" distL="114300" distR="114300" simplePos="0" relativeHeight="251666432" behindDoc="0" locked="0" layoutInCell="1" allowOverlap="1">
                <wp:simplePos x="0" y="0"/>
                <wp:positionH relativeFrom="column">
                  <wp:posOffset>2856230</wp:posOffset>
                </wp:positionH>
                <wp:positionV relativeFrom="paragraph">
                  <wp:posOffset>86995</wp:posOffset>
                </wp:positionV>
                <wp:extent cx="0" cy="413385"/>
                <wp:effectExtent l="59690" t="12065" r="54610" b="22225"/>
                <wp:wrapNone/>
                <wp:docPr id="22" name="Прямая со стрелкой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1338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4474A88" id="_x0000_t32" coordsize="21600,21600" o:spt="32" o:oned="t" path="m,l21600,21600e" filled="f">
                <v:path arrowok="t" fillok="f" o:connecttype="none"/>
                <o:lock v:ext="edit" shapetype="t"/>
              </v:shapetype>
              <v:shape id="Прямая со стрелкой 22" o:spid="_x0000_s1026" type="#_x0000_t32" style="position:absolute;margin-left:224.9pt;margin-top:6.85pt;width:0;height:32.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">
                <v:stroke endarrow="block"/>
              </v:shape>
            </w:pict>
          </mc:Fallback>
        </mc:AlternateContent>
      </w: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Pr>
          <w:noProof/>
          <w:sz w:val="24"/>
          <w:szCs w:val="24"/>
        </w:rPr>
        <mc:AlternateContent>
          <mc:Choice Requires="wps">
            <w:drawing>
              <wp:anchor distT="0" distB="0" distL="114300" distR="114300" simplePos="0" relativeHeight="251660288" behindDoc="0" locked="0" layoutInCell="1" allowOverlap="1">
                <wp:simplePos x="0" y="0"/>
                <wp:positionH relativeFrom="column">
                  <wp:posOffset>1600200</wp:posOffset>
                </wp:positionH>
                <wp:positionV relativeFrom="paragraph">
                  <wp:posOffset>149860</wp:posOffset>
                </wp:positionV>
                <wp:extent cx="2514600" cy="513715"/>
                <wp:effectExtent l="13335" t="6350" r="5715" b="13335"/>
                <wp:wrapNone/>
                <wp:docPr id="21" name="Блок-схема: процесс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4600" cy="513715"/>
                        </a:xfrm>
                        <a:prstGeom prst="flowChartProcess">
                          <a:avLst/>
                        </a:prstGeom>
                        <a:solidFill>
                          <a:srgbClr val="FFFFFF"/>
                        </a:solidFill>
                        <a:ln w="9525">
                          <a:solidFill>
                            <a:srgbClr val="000000"/>
                          </a:solidFill>
                          <a:miter lim="800000"/>
                          <a:headEnd/>
                          <a:tailEnd/>
                        </a:ln>
                      </wps:spPr>
                      <wps:txbx>
                        <w:txbxContent>
                          <w:p w:rsidR="009B6E11" w:rsidRPr="00F914AD" w:rsidRDefault="009B6E11" w:rsidP="00F01528">
                            <w:pPr>
                              <w:jc w:val="center"/>
                              <w:rPr>
                                <w:sz w:val="24"/>
                                <w:szCs w:val="24"/>
                              </w:rPr>
                            </w:pPr>
                            <w:r w:rsidRPr="00F914AD">
                              <w:rPr>
                                <w:sz w:val="24"/>
                                <w:szCs w:val="24"/>
                              </w:rPr>
                              <w:t xml:space="preserve">Регистрация заявления в Журнале регистрации документов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21" o:spid="_x0000_s1027" type="#_x0000_t109" style="position:absolute;margin-left:126pt;margin-top:11.8pt;width:198pt;height:40.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">
                <v:textbox>
                  <w:txbxContent>
                    <w:p w:rsidR="009B6E11" w:rsidRPr="00F914AD" w:rsidRDefault="009B6E11" w:rsidP="00F01528">
                      <w:pPr>
                        <w:jc w:val="center"/>
                        <w:rPr>
                          <w:sz w:val="24"/>
                          <w:szCs w:val="24"/>
                        </w:rPr>
                      </w:pPr>
                      <w:r w:rsidRPr="00F914AD">
                        <w:rPr>
                          <w:sz w:val="24"/>
                          <w:szCs w:val="24"/>
                        </w:rPr>
                        <w:t xml:space="preserve">Регистрация заявления в Журнале регистрации документов </w:t>
                      </w:r>
                    </w:p>
                  </w:txbxContent>
                </v:textbox>
              </v:shape>
            </w:pict>
          </mc:Fallback>
        </mc:AlternateContent>
      </w: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Pr>
          <w:rFonts w:ascii="Times New Roman" w:hAnsi="Times New Roman" w:cs="Times New Roman"/>
          <w:b/>
          <w:bCs/>
          <w:noProof/>
          <w:sz w:val="24"/>
          <w:szCs w:val="24"/>
        </w:rPr>
        <mc:AlternateContent>
          <mc:Choice Requires="wps">
            <w:drawing>
              <wp:anchor distT="0" distB="0" distL="114300" distR="114300" simplePos="0" relativeHeight="251667456" behindDoc="0" locked="0" layoutInCell="1" allowOverlap="1">
                <wp:simplePos x="0" y="0"/>
                <wp:positionH relativeFrom="column">
                  <wp:posOffset>2856230</wp:posOffset>
                </wp:positionH>
                <wp:positionV relativeFrom="paragraph">
                  <wp:posOffset>137795</wp:posOffset>
                </wp:positionV>
                <wp:extent cx="1270" cy="297180"/>
                <wp:effectExtent l="59690" t="5715" r="53340" b="20955"/>
                <wp:wrapNone/>
                <wp:docPr id="20" name="Прямая со стрелкой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70" cy="2971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8E04CF2" id="Прямая со стрелкой 20" o:spid="_x0000_s1026" type="#_x0000_t32" style="position:absolute;margin-left:224.9pt;margin-top:10.85pt;width:.1pt;height:23.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">
                <v:stroke endarrow="block"/>
              </v:shape>
            </w:pict>
          </mc:Fallback>
        </mc:AlternateContent>
      </w: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Pr>
          <w:noProof/>
          <w:sz w:val="24"/>
          <w:szCs w:val="24"/>
        </w:rPr>
        <mc:AlternateContent>
          <mc:Choice Requires="wps">
            <w:drawing>
              <wp:anchor distT="0" distB="0" distL="114300" distR="114300" simplePos="0" relativeHeight="251661312" behindDoc="0" locked="0" layoutInCell="1" allowOverlap="1">
                <wp:simplePos x="0" y="0"/>
                <wp:positionH relativeFrom="column">
                  <wp:posOffset>1600200</wp:posOffset>
                </wp:positionH>
                <wp:positionV relativeFrom="paragraph">
                  <wp:posOffset>84455</wp:posOffset>
                </wp:positionV>
                <wp:extent cx="2543175" cy="529590"/>
                <wp:effectExtent l="13335" t="7620" r="5715" b="5715"/>
                <wp:wrapNone/>
                <wp:docPr id="19" name="Блок-схема: процесс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43175" cy="529590"/>
                        </a:xfrm>
                        <a:prstGeom prst="flowChartProcess">
                          <a:avLst/>
                        </a:prstGeom>
                        <a:solidFill>
                          <a:srgbClr val="FFFFFF"/>
                        </a:solidFill>
                        <a:ln w="9525">
                          <a:solidFill>
                            <a:srgbClr val="000000"/>
                          </a:solidFill>
                          <a:miter lim="800000"/>
                          <a:headEnd/>
                          <a:tailEnd/>
                        </a:ln>
                      </wps:spPr>
                      <wps:txbx>
                        <w:txbxContent>
                          <w:p w:rsidR="009B6E11" w:rsidRPr="00F914AD" w:rsidRDefault="009B6E11" w:rsidP="00F01528">
                            <w:pPr>
                              <w:jc w:val="center"/>
                              <w:rPr>
                                <w:sz w:val="24"/>
                                <w:szCs w:val="24"/>
                              </w:rPr>
                            </w:pPr>
                            <w:r w:rsidRPr="00F914AD">
                              <w:rPr>
                                <w:sz w:val="24"/>
                                <w:szCs w:val="24"/>
                              </w:rPr>
                              <w:t>Проверка представленных документов заявителя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9" o:spid="_x0000_s1028" type="#_x0000_t109" style="position:absolute;margin-left:126pt;margin-top:6.65pt;width:200.25pt;height:41.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">
                <v:textbox>
                  <w:txbxContent>
                    <w:p w:rsidR="009B6E11" w:rsidRPr="00F914AD" w:rsidRDefault="009B6E11" w:rsidP="00F01528">
                      <w:pPr>
                        <w:jc w:val="center"/>
                        <w:rPr>
                          <w:sz w:val="24"/>
                          <w:szCs w:val="24"/>
                        </w:rPr>
                      </w:pPr>
                      <w:r w:rsidRPr="00F914AD">
                        <w:rPr>
                          <w:sz w:val="24"/>
                          <w:szCs w:val="24"/>
                        </w:rPr>
                        <w:t>Проверка представленных документов заявителя</w:t>
                      </w:r>
                    </w:p>
                  </w:txbxContent>
                </v:textbox>
              </v:shape>
            </w:pict>
          </mc:Fallback>
        </mc:AlternateContent>
      </w: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Pr>
          <w:noProof/>
          <w:sz w:val="24"/>
          <w:szCs w:val="24"/>
        </w:rPr>
        <mc:AlternateContent>
          <mc:Choice Requires="wps">
            <w:drawing>
              <wp:anchor distT="0" distB="0" distL="114300" distR="114300" simplePos="0" relativeHeight="251665408" behindDoc="0" locked="0" layoutInCell="1" allowOverlap="1">
                <wp:simplePos x="0" y="0"/>
                <wp:positionH relativeFrom="column">
                  <wp:posOffset>2856230</wp:posOffset>
                </wp:positionH>
                <wp:positionV relativeFrom="paragraph">
                  <wp:posOffset>635</wp:posOffset>
                </wp:positionV>
                <wp:extent cx="635" cy="325120"/>
                <wp:effectExtent l="59690" t="10795" r="53975" b="16510"/>
                <wp:wrapNone/>
                <wp:docPr id="18" name="Прямая со стрелкой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251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506158A" id="Прямая со стрелкой 18" o:spid="_x0000_s1026" type="#_x0000_t32" style="position:absolute;margin-left:224.9pt;margin-top:.05pt;width:.05pt;height:25.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">
                <v:stroke endarrow="block"/>
              </v:shape>
            </w:pict>
          </mc:Fallback>
        </mc:AlternateContent>
      </w: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Pr>
          <w:noProof/>
          <w:sz w:val="24"/>
          <w:szCs w:val="24"/>
        </w:rPr>
        <mc:AlternateContent>
          <mc:Choice Requires="wps">
            <w:drawing>
              <wp:anchor distT="0" distB="0" distL="114300" distR="114300" simplePos="0" relativeHeight="251662336" behindDoc="0" locked="0" layoutInCell="1" allowOverlap="1">
                <wp:simplePos x="0" y="0"/>
                <wp:positionH relativeFrom="column">
                  <wp:posOffset>1548765</wp:posOffset>
                </wp:positionH>
                <wp:positionV relativeFrom="paragraph">
                  <wp:posOffset>121285</wp:posOffset>
                </wp:positionV>
                <wp:extent cx="2594610" cy="610870"/>
                <wp:effectExtent l="9525" t="11430" r="5715" b="6350"/>
                <wp:wrapNone/>
                <wp:docPr id="17" name="Блок-схема: процесс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94610" cy="610870"/>
                        </a:xfrm>
                        <a:prstGeom prst="flowChartProcess">
                          <a:avLst/>
                        </a:prstGeom>
                        <a:solidFill>
                          <a:srgbClr val="FFFFFF"/>
                        </a:solidFill>
                        <a:ln w="9525">
                          <a:solidFill>
                            <a:srgbClr val="000000"/>
                          </a:solidFill>
                          <a:miter lim="800000"/>
                          <a:headEnd/>
                          <a:tailEnd/>
                        </a:ln>
                      </wps:spPr>
                      <wps:txbx>
                        <w:txbxContent>
                          <w:p w:rsidR="009B6E11" w:rsidRPr="002F1C14" w:rsidRDefault="009B6E11" w:rsidP="00F01528">
                            <w:pPr>
                              <w:tabs>
                                <w:tab w:val="left" w:pos="6145"/>
                              </w:tabs>
                              <w:jc w:val="center"/>
                              <w:rPr>
                                <w:sz w:val="24"/>
                                <w:szCs w:val="24"/>
                              </w:rPr>
                            </w:pPr>
                            <w:r>
                              <w:rPr>
                                <w:sz w:val="24"/>
                                <w:szCs w:val="24"/>
                              </w:rPr>
                              <w:t>Ф</w:t>
                            </w:r>
                            <w:r w:rsidRPr="006212D7">
                              <w:rPr>
                                <w:sz w:val="24"/>
                                <w:szCs w:val="24"/>
                              </w:rPr>
                              <w:t>ормирование и направление межведомственных запросов</w:t>
                            </w:r>
                            <w:r w:rsidRPr="002F1C14">
                              <w:rPr>
                                <w:sz w:val="24"/>
                                <w:szCs w:val="24"/>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7" o:spid="_x0000_s1029" type="#_x0000_t109" style="position:absolute;margin-left:121.95pt;margin-top:9.55pt;width:204.3pt;height:48.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">
                <v:textbox>
                  <w:txbxContent>
                    <w:p w:rsidR="009B6E11" w:rsidRPr="002F1C14" w:rsidRDefault="009B6E11" w:rsidP="00F01528">
                      <w:pPr>
                        <w:tabs>
                          <w:tab w:val="left" w:pos="6145"/>
                        </w:tabs>
                        <w:jc w:val="center"/>
                        <w:rPr>
                          <w:sz w:val="24"/>
                          <w:szCs w:val="24"/>
                        </w:rPr>
                      </w:pPr>
                      <w:r>
                        <w:rPr>
                          <w:sz w:val="24"/>
                          <w:szCs w:val="24"/>
                        </w:rPr>
                        <w:t>Ф</w:t>
                      </w:r>
                      <w:r w:rsidRPr="006212D7">
                        <w:rPr>
                          <w:sz w:val="24"/>
                          <w:szCs w:val="24"/>
                        </w:rPr>
                        <w:t>ормирование и направление межведомственных запросов</w:t>
                      </w:r>
                      <w:r w:rsidRPr="002F1C14">
                        <w:rPr>
                          <w:sz w:val="24"/>
                          <w:szCs w:val="24"/>
                        </w:rPr>
                        <w:t xml:space="preserve"> </w:t>
                      </w:r>
                    </w:p>
                  </w:txbxContent>
                </v:textbox>
              </v:shape>
            </w:pict>
          </mc:Fallback>
        </mc:AlternateContent>
      </w: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center" w:pos="4677"/>
        </w:tabs>
        <w:rPr>
          <w:rFonts w:ascii="Times New Roman" w:hAnsi="Times New Roman" w:cs="Times New Roman"/>
          <w:b/>
          <w:bCs/>
          <w:sz w:val="24"/>
          <w:szCs w:val="24"/>
        </w:rPr>
      </w:pPr>
      <w:r w:rsidRPr="00566AB8">
        <w:rPr>
          <w:rFonts w:ascii="Times New Roman" w:hAnsi="Times New Roman" w:cs="Times New Roman"/>
          <w:b/>
          <w:bCs/>
          <w:sz w:val="24"/>
          <w:szCs w:val="24"/>
        </w:rPr>
        <w:tab/>
      </w: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Pr>
          <w:b/>
          <w:bCs/>
          <w:noProof/>
          <w:sz w:val="24"/>
          <w:szCs w:val="24"/>
        </w:rPr>
        <mc:AlternateContent>
          <mc:Choice Requires="wps">
            <w:drawing>
              <wp:anchor distT="0" distB="0" distL="114300" distR="114300" simplePos="0" relativeHeight="251669504" behindDoc="0" locked="0" layoutInCell="1" allowOverlap="1">
                <wp:simplePos x="0" y="0"/>
                <wp:positionH relativeFrom="column">
                  <wp:posOffset>3094355</wp:posOffset>
                </wp:positionH>
                <wp:positionV relativeFrom="paragraph">
                  <wp:posOffset>31115</wp:posOffset>
                </wp:positionV>
                <wp:extent cx="1486535" cy="390525"/>
                <wp:effectExtent l="12065" t="12700" r="34925" b="53975"/>
                <wp:wrapNone/>
                <wp:docPr id="16" name="Прямая со стрелкой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86535" cy="3905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133B29F" id="Прямая со стрелкой 16" o:spid="_x0000_s1026" type="#_x0000_t32" style="position:absolute;margin-left:243.65pt;margin-top:2.45pt;width:117.05pt;height:30.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">
                <v:stroke endarrow="block"/>
              </v:shape>
            </w:pict>
          </mc:Fallback>
        </mc:AlternateContent>
      </w:r>
      <w:r>
        <w:rPr>
          <w:noProof/>
          <w:sz w:val="24"/>
          <w:szCs w:val="24"/>
        </w:rPr>
        <mc:AlternateContent>
          <mc:Choice Requires="wps">
            <w:drawing>
              <wp:anchor distT="0" distB="0" distL="114300" distR="114300" simplePos="0" relativeHeight="251663360" behindDoc="0" locked="0" layoutInCell="1" allowOverlap="1">
                <wp:simplePos x="0" y="0"/>
                <wp:positionH relativeFrom="column">
                  <wp:posOffset>885190</wp:posOffset>
                </wp:positionH>
                <wp:positionV relativeFrom="paragraph">
                  <wp:posOffset>31115</wp:posOffset>
                </wp:positionV>
                <wp:extent cx="1644650" cy="441960"/>
                <wp:effectExtent l="31750" t="12700" r="9525" b="59690"/>
                <wp:wrapNone/>
                <wp:docPr id="15" name="Прямая со стрелкой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644650" cy="4419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232BE19" id="Прямая со стрелкой 15" o:spid="_x0000_s1026" type="#_x0000_t32" style="position:absolute;margin-left:69.7pt;margin-top:2.45pt;width:129.5pt;height:34.8pt;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">
                <v:stroke endarrow="block"/>
              </v:shape>
            </w:pict>
          </mc:Fallback>
        </mc:AlternateContent>
      </w: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p>
    <w:p w:rsidR="00F01528" w:rsidRPr="00566AB8" w:rsidRDefault="00F01528" w:rsidP="00F01528">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4"/>
          <w:szCs w:val="24"/>
        </w:rPr>
      </w:pPr>
      <w:r>
        <w:rPr>
          <w:noProof/>
          <w:sz w:val="24"/>
          <w:szCs w:val="24"/>
        </w:rPr>
        <mc:AlternateContent>
          <mc:Choice Requires="wps">
            <w:drawing>
              <wp:anchor distT="0" distB="0" distL="114300" distR="114300" simplePos="0" relativeHeight="251668480" behindDoc="0" locked="0" layoutInCell="1" allowOverlap="1">
                <wp:simplePos x="0" y="0"/>
                <wp:positionH relativeFrom="column">
                  <wp:posOffset>3094355</wp:posOffset>
                </wp:positionH>
                <wp:positionV relativeFrom="paragraph">
                  <wp:posOffset>122555</wp:posOffset>
                </wp:positionV>
                <wp:extent cx="2615565" cy="891540"/>
                <wp:effectExtent l="12065" t="6985" r="10795" b="6350"/>
                <wp:wrapNone/>
                <wp:docPr id="14" name="Блок-схема: процесс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15565" cy="891540"/>
                        </a:xfrm>
                        <a:prstGeom prst="flowChartProcess">
                          <a:avLst/>
                        </a:prstGeom>
                        <a:solidFill>
                          <a:srgbClr val="FFFFFF"/>
                        </a:solidFill>
                        <a:ln w="9525">
                          <a:solidFill>
                            <a:srgbClr val="000000"/>
                          </a:solidFill>
                          <a:miter lim="800000"/>
                          <a:headEnd/>
                          <a:tailEnd/>
                        </a:ln>
                      </wps:spPr>
                      <wps:txbx>
                        <w:txbxContent>
                          <w:p w:rsidR="009B6E11" w:rsidRPr="002F1C14" w:rsidRDefault="009B6E11" w:rsidP="00F01528">
                            <w:pPr>
                              <w:jc w:val="center"/>
                              <w:rPr>
                                <w:sz w:val="24"/>
                                <w:szCs w:val="24"/>
                              </w:rPr>
                            </w:pPr>
                            <w:r>
                              <w:rPr>
                                <w:sz w:val="24"/>
                                <w:szCs w:val="24"/>
                              </w:rPr>
                              <w:t>П</w:t>
                            </w:r>
                            <w:r w:rsidRPr="006212D7">
                              <w:rPr>
                                <w:sz w:val="24"/>
                                <w:szCs w:val="24"/>
                              </w:rPr>
                              <w:t>одготовка решения об отказе в предоставлении муниципальной услуги</w:t>
                            </w:r>
                            <w:r>
                              <w:rPr>
                                <w:sz w:val="24"/>
                                <w:szCs w:val="24"/>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4" o:spid="_x0000_s1030" type="#_x0000_t109" style="position:absolute;margin-left:243.65pt;margin-top:9.65pt;width:205.95pt;height:70.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">
                <v:textbox>
                  <w:txbxContent>
                    <w:p w:rsidR="009B6E11" w:rsidRPr="002F1C14" w:rsidRDefault="009B6E11" w:rsidP="00F01528">
                      <w:pPr>
                        <w:jc w:val="center"/>
                        <w:rPr>
                          <w:sz w:val="24"/>
                          <w:szCs w:val="24"/>
                        </w:rPr>
                      </w:pPr>
                      <w:r>
                        <w:rPr>
                          <w:sz w:val="24"/>
                          <w:szCs w:val="24"/>
                        </w:rPr>
                        <w:t>П</w:t>
                      </w:r>
                      <w:r w:rsidRPr="006212D7">
                        <w:rPr>
                          <w:sz w:val="24"/>
                          <w:szCs w:val="24"/>
                        </w:rPr>
                        <w:t>одготовка решения об отказе в предоставлении муниципальной услуги</w:t>
                      </w:r>
                      <w:r>
                        <w:rPr>
                          <w:sz w:val="24"/>
                          <w:szCs w:val="24"/>
                        </w:rPr>
                        <w:t xml:space="preserve"> </w:t>
                      </w:r>
                    </w:p>
                  </w:txbxContent>
                </v:textbox>
              </v:shape>
            </w:pict>
          </mc:Fallback>
        </mc:AlternateContent>
      </w:r>
      <w:r>
        <w:rPr>
          <w:noProof/>
          <w:sz w:val="24"/>
          <w:szCs w:val="24"/>
        </w:rPr>
        <mc:AlternateContent>
          <mc:Choice Requires="wps">
            <w:drawing>
              <wp:anchor distT="0" distB="0" distL="114300" distR="114300" simplePos="0" relativeHeight="251664384" behindDoc="0" locked="0" layoutInCell="1" allowOverlap="1">
                <wp:simplePos x="0" y="0"/>
                <wp:positionH relativeFrom="column">
                  <wp:posOffset>219075</wp:posOffset>
                </wp:positionH>
                <wp:positionV relativeFrom="paragraph">
                  <wp:posOffset>122555</wp:posOffset>
                </wp:positionV>
                <wp:extent cx="2543175" cy="891540"/>
                <wp:effectExtent l="13335" t="6985" r="5715" b="6350"/>
                <wp:wrapNone/>
                <wp:docPr id="13" name="Блок-схема: процесс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43175" cy="891540"/>
                        </a:xfrm>
                        <a:prstGeom prst="flowChartProcess">
                          <a:avLst/>
                        </a:prstGeom>
                        <a:solidFill>
                          <a:srgbClr val="FFFFFF"/>
                        </a:solidFill>
                        <a:ln w="9525">
                          <a:solidFill>
                            <a:srgbClr val="000000"/>
                          </a:solidFill>
                          <a:miter lim="800000"/>
                          <a:headEnd/>
                          <a:tailEnd/>
                        </a:ln>
                      </wps:spPr>
                      <wps:txbx>
                        <w:txbxContent>
                          <w:p w:rsidR="009B6E11" w:rsidRPr="002F1C14" w:rsidRDefault="009B6E11" w:rsidP="00F01528">
                            <w:pPr>
                              <w:jc w:val="center"/>
                              <w:rPr>
                                <w:bCs/>
                                <w:sz w:val="24"/>
                                <w:szCs w:val="24"/>
                              </w:rPr>
                            </w:pPr>
                            <w:r>
                              <w:rPr>
                                <w:sz w:val="24"/>
                                <w:szCs w:val="24"/>
                              </w:rPr>
                              <w:t>П</w:t>
                            </w:r>
                            <w:r w:rsidRPr="006212D7">
                              <w:rPr>
                                <w:sz w:val="24"/>
                                <w:szCs w:val="24"/>
                              </w:rPr>
                              <w:t>одготовка постановления о предоставлении муниципальной услуги</w:t>
                            </w:r>
                            <w:r w:rsidRPr="002F1C14">
                              <w:rPr>
                                <w:sz w:val="24"/>
                                <w:szCs w:val="24"/>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3" o:spid="_x0000_s1031" type="#_x0000_t109" style="position:absolute;margin-left:17.25pt;margin-top:9.65pt;width:200.25pt;height:70.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">
                <v:textbox>
                  <w:txbxContent>
                    <w:p w:rsidR="009B6E11" w:rsidRPr="002F1C14" w:rsidRDefault="009B6E11" w:rsidP="00F01528">
                      <w:pPr>
                        <w:jc w:val="center"/>
                        <w:rPr>
                          <w:bCs/>
                          <w:sz w:val="24"/>
                          <w:szCs w:val="24"/>
                        </w:rPr>
                      </w:pPr>
                      <w:r>
                        <w:rPr>
                          <w:sz w:val="24"/>
                          <w:szCs w:val="24"/>
                        </w:rPr>
                        <w:t>П</w:t>
                      </w:r>
                      <w:r w:rsidRPr="006212D7">
                        <w:rPr>
                          <w:sz w:val="24"/>
                          <w:szCs w:val="24"/>
                        </w:rPr>
                        <w:t>одготовка постановления о предоставлении муниципальной услуги</w:t>
                      </w:r>
                      <w:r w:rsidRPr="002F1C14">
                        <w:rPr>
                          <w:sz w:val="24"/>
                          <w:szCs w:val="24"/>
                        </w:rPr>
                        <w:t xml:space="preserve"> </w:t>
                      </w:r>
                    </w:p>
                  </w:txbxContent>
                </v:textbox>
              </v:shape>
            </w:pict>
          </mc:Fallback>
        </mc:AlternateContent>
      </w:r>
    </w:p>
    <w:p w:rsidR="00F01528" w:rsidRPr="00566AB8" w:rsidRDefault="00F01528" w:rsidP="00F01528">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24"/>
          <w:szCs w:val="24"/>
        </w:rPr>
      </w:pPr>
    </w:p>
    <w:p w:rsidR="00F01528" w:rsidRPr="00566AB8" w:rsidRDefault="00F01528" w:rsidP="00F01528">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24"/>
          <w:szCs w:val="24"/>
        </w:rPr>
      </w:pPr>
    </w:p>
    <w:p w:rsidR="00F01528" w:rsidRPr="00566AB8" w:rsidRDefault="00F01528" w:rsidP="00F01528">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ind w:firstLine="851"/>
        <w:jc w:val="both"/>
        <w:rPr>
          <w:sz w:val="24"/>
          <w:szCs w:val="24"/>
        </w:rPr>
      </w:pPr>
    </w:p>
    <w:p w:rsidR="00F01528" w:rsidRDefault="00F01528" w:rsidP="00F01528">
      <w:pPr>
        <w:pStyle w:val="a7"/>
        <w:jc w:val="right"/>
        <w:rPr>
          <w:rFonts w:eastAsia="Times New Roman"/>
          <w:sz w:val="24"/>
          <w:szCs w:val="24"/>
          <w:lang w:eastAsia="zh-CN"/>
        </w:rPr>
      </w:pPr>
    </w:p>
    <w:p w:rsidR="00F01528" w:rsidRPr="001339A4" w:rsidRDefault="00F01528" w:rsidP="00F01528">
      <w:pPr>
        <w:pStyle w:val="a7"/>
        <w:jc w:val="right"/>
        <w:rPr>
          <w:b/>
        </w:rPr>
      </w:pPr>
      <w:r w:rsidRPr="001339A4">
        <w:rPr>
          <w:b/>
        </w:rPr>
        <w:lastRenderedPageBreak/>
        <w:t xml:space="preserve">Приложение № </w:t>
      </w:r>
      <w:r>
        <w:rPr>
          <w:b/>
        </w:rPr>
        <w:t>3</w:t>
      </w:r>
    </w:p>
    <w:p w:rsidR="00F01528" w:rsidRDefault="00F01528" w:rsidP="00F01528">
      <w:pPr>
        <w:pStyle w:val="a7"/>
        <w:jc w:val="right"/>
        <w:rPr>
          <w:b/>
        </w:rPr>
      </w:pPr>
      <w:r w:rsidRPr="001339A4">
        <w:rPr>
          <w:b/>
        </w:rPr>
        <w:t xml:space="preserve"> </w:t>
      </w:r>
      <w:r w:rsidRPr="00607F31">
        <w:rPr>
          <w:b/>
        </w:rPr>
        <w:t xml:space="preserve">к </w:t>
      </w:r>
      <w:r w:rsidRPr="00607F31">
        <w:rPr>
          <w:rStyle w:val="af0"/>
        </w:rPr>
        <w:t>Административному регламенту</w:t>
      </w:r>
      <w:r w:rsidRPr="00607F31">
        <w:rPr>
          <w:b/>
          <w:bCs/>
        </w:rPr>
        <w:br/>
        <w:t xml:space="preserve">                                                                                      </w:t>
      </w:r>
      <w:r>
        <w:rPr>
          <w:b/>
          <w:bCs/>
        </w:rPr>
        <w:t xml:space="preserve">                            </w:t>
      </w:r>
      <w:r w:rsidRPr="00607F31">
        <w:rPr>
          <w:b/>
        </w:rPr>
        <w:t>по предоставлению муниципальной</w:t>
      </w:r>
      <w:r>
        <w:rPr>
          <w:b/>
        </w:rPr>
        <w:t xml:space="preserve"> </w:t>
      </w:r>
      <w:r w:rsidRPr="00607F31">
        <w:rPr>
          <w:b/>
        </w:rPr>
        <w:t xml:space="preserve">услуги </w:t>
      </w:r>
    </w:p>
    <w:p w:rsidR="00F01528" w:rsidRDefault="00F01528" w:rsidP="00F01528">
      <w:pPr>
        <w:pStyle w:val="a7"/>
        <w:jc w:val="right"/>
        <w:rPr>
          <w:b/>
        </w:rPr>
      </w:pPr>
      <w:r w:rsidRPr="00607F31">
        <w:rPr>
          <w:b/>
        </w:rPr>
        <w:t xml:space="preserve">«Присвоение, изменение и аннулирование </w:t>
      </w:r>
    </w:p>
    <w:p w:rsidR="00F01528" w:rsidRPr="00F01528" w:rsidRDefault="00F01528" w:rsidP="00F01528">
      <w:pPr>
        <w:pStyle w:val="a7"/>
        <w:jc w:val="right"/>
        <w:rPr>
          <w:b/>
        </w:rPr>
      </w:pPr>
      <w:r w:rsidRPr="00607F31">
        <w:rPr>
          <w:b/>
        </w:rPr>
        <w:t>адреса объект</w:t>
      </w:r>
      <w:r>
        <w:rPr>
          <w:b/>
        </w:rPr>
        <w:t>а адресации»</w:t>
      </w:r>
    </w:p>
    <w:p w:rsidR="00F01528" w:rsidRPr="00CC591F" w:rsidRDefault="00F01528" w:rsidP="00F01528">
      <w:pPr>
        <w:autoSpaceDE w:val="0"/>
        <w:autoSpaceDN w:val="0"/>
        <w:adjustRightInd w:val="0"/>
        <w:jc w:val="center"/>
        <w:rPr>
          <w:b/>
          <w:bCs/>
          <w:sz w:val="22"/>
          <w:szCs w:val="22"/>
        </w:rPr>
      </w:pPr>
      <w:r w:rsidRPr="00CC591F">
        <w:rPr>
          <w:b/>
          <w:bCs/>
          <w:sz w:val="22"/>
          <w:szCs w:val="22"/>
        </w:rPr>
        <w:t>ФОРМА РЕШЕНИЯ</w:t>
      </w:r>
    </w:p>
    <w:p w:rsidR="00F01528" w:rsidRPr="00CC591F" w:rsidRDefault="00F01528" w:rsidP="00F01528">
      <w:pPr>
        <w:autoSpaceDE w:val="0"/>
        <w:autoSpaceDN w:val="0"/>
        <w:adjustRightInd w:val="0"/>
        <w:jc w:val="center"/>
        <w:rPr>
          <w:b/>
          <w:bCs/>
          <w:sz w:val="22"/>
          <w:szCs w:val="22"/>
        </w:rPr>
      </w:pPr>
      <w:r w:rsidRPr="00CC591F">
        <w:rPr>
          <w:b/>
          <w:bCs/>
          <w:sz w:val="22"/>
          <w:szCs w:val="22"/>
        </w:rPr>
        <w:t>ОБ ОТКАЗЕ В ПРИСВОЕНИИ ОБЪЕКТУ АДРЕСАЦИИ АДРЕСА</w:t>
      </w:r>
    </w:p>
    <w:p w:rsidR="00F01528" w:rsidRPr="00F9006A" w:rsidRDefault="00F01528" w:rsidP="00F01528">
      <w:pPr>
        <w:autoSpaceDE w:val="0"/>
        <w:autoSpaceDN w:val="0"/>
        <w:adjustRightInd w:val="0"/>
        <w:jc w:val="center"/>
        <w:rPr>
          <w:b/>
          <w:bCs/>
          <w:sz w:val="24"/>
          <w:szCs w:val="24"/>
        </w:rPr>
      </w:pPr>
      <w:r w:rsidRPr="00CC591F">
        <w:rPr>
          <w:b/>
          <w:bCs/>
          <w:sz w:val="22"/>
          <w:szCs w:val="22"/>
        </w:rPr>
        <w:t>ИЛИ АННУЛИРОВАНИИ ЕГО АДРЕСА</w:t>
      </w:r>
    </w:p>
    <w:p w:rsidR="00F01528" w:rsidRPr="00F9006A" w:rsidRDefault="00F01528" w:rsidP="00F01528">
      <w:pPr>
        <w:autoSpaceDE w:val="0"/>
        <w:autoSpaceDN w:val="0"/>
        <w:adjustRightInd w:val="0"/>
        <w:jc w:val="both"/>
        <w:outlineLvl w:val="0"/>
        <w:rPr>
          <w:sz w:val="24"/>
          <w:szCs w:val="24"/>
        </w:rPr>
      </w:pPr>
    </w:p>
    <w:p w:rsidR="00F01528" w:rsidRPr="00611602" w:rsidRDefault="00F01528" w:rsidP="00F01528">
      <w:pPr>
        <w:autoSpaceDE w:val="0"/>
        <w:autoSpaceDN w:val="0"/>
        <w:adjustRightInd w:val="0"/>
        <w:jc w:val="both"/>
      </w:pPr>
      <w:r w:rsidRPr="00611602">
        <w:t xml:space="preserve">                                           </w:t>
      </w:r>
      <w:r>
        <w:t xml:space="preserve">                                                                                  </w:t>
      </w:r>
      <w:r w:rsidRPr="00611602">
        <w:t xml:space="preserve">  ______________________________</w:t>
      </w:r>
    </w:p>
    <w:p w:rsidR="00F01528" w:rsidRPr="00611602" w:rsidRDefault="00F01528" w:rsidP="00F01528">
      <w:pPr>
        <w:autoSpaceDE w:val="0"/>
        <w:autoSpaceDN w:val="0"/>
        <w:adjustRightInd w:val="0"/>
        <w:jc w:val="right"/>
      </w:pPr>
      <w:r w:rsidRPr="00611602">
        <w:t xml:space="preserve">                                             ______________________________</w:t>
      </w:r>
    </w:p>
    <w:p w:rsidR="00F01528" w:rsidRPr="00611602" w:rsidRDefault="00F01528" w:rsidP="00F01528">
      <w:pPr>
        <w:autoSpaceDE w:val="0"/>
        <w:autoSpaceDN w:val="0"/>
        <w:adjustRightInd w:val="0"/>
        <w:jc w:val="right"/>
      </w:pPr>
      <w:r w:rsidRPr="00611602">
        <w:t xml:space="preserve">                                                (Ф.И.О., адрес заявителя</w:t>
      </w:r>
    </w:p>
    <w:p w:rsidR="00F01528" w:rsidRPr="00611602" w:rsidRDefault="00F01528" w:rsidP="00F01528">
      <w:pPr>
        <w:autoSpaceDE w:val="0"/>
        <w:autoSpaceDN w:val="0"/>
        <w:adjustRightInd w:val="0"/>
        <w:jc w:val="right"/>
      </w:pPr>
      <w:r w:rsidRPr="00611602">
        <w:t xml:space="preserve">                                               (представителя) заявителя)</w:t>
      </w:r>
    </w:p>
    <w:p w:rsidR="00F01528" w:rsidRPr="00611602" w:rsidRDefault="00F01528" w:rsidP="00F01528">
      <w:pPr>
        <w:autoSpaceDE w:val="0"/>
        <w:autoSpaceDN w:val="0"/>
        <w:adjustRightInd w:val="0"/>
        <w:jc w:val="right"/>
      </w:pPr>
      <w:r w:rsidRPr="00611602">
        <w:t xml:space="preserve">                                             ______________________________</w:t>
      </w:r>
    </w:p>
    <w:p w:rsidR="00F01528" w:rsidRPr="00611602" w:rsidRDefault="00F01528" w:rsidP="00F01528">
      <w:pPr>
        <w:autoSpaceDE w:val="0"/>
        <w:autoSpaceDN w:val="0"/>
        <w:adjustRightInd w:val="0"/>
        <w:jc w:val="right"/>
      </w:pPr>
      <w:r w:rsidRPr="00611602">
        <w:t xml:space="preserve">                                                 (регистрационный номер</w:t>
      </w:r>
    </w:p>
    <w:p w:rsidR="00F01528" w:rsidRPr="00611602" w:rsidRDefault="00F01528" w:rsidP="00F01528">
      <w:pPr>
        <w:autoSpaceDE w:val="0"/>
        <w:autoSpaceDN w:val="0"/>
        <w:adjustRightInd w:val="0"/>
        <w:jc w:val="right"/>
      </w:pPr>
      <w:r w:rsidRPr="00611602">
        <w:t xml:space="preserve">                                                 заявления о присвоении</w:t>
      </w:r>
    </w:p>
    <w:p w:rsidR="00F01528" w:rsidRPr="00611602" w:rsidRDefault="00F01528" w:rsidP="00F01528">
      <w:pPr>
        <w:autoSpaceDE w:val="0"/>
        <w:autoSpaceDN w:val="0"/>
        <w:adjustRightInd w:val="0"/>
        <w:jc w:val="right"/>
      </w:pPr>
      <w:r w:rsidRPr="00611602">
        <w:t xml:space="preserve">                                                объекту адресации адреса</w:t>
      </w:r>
    </w:p>
    <w:p w:rsidR="00F01528" w:rsidRPr="00611602" w:rsidRDefault="00F01528" w:rsidP="00F01528">
      <w:pPr>
        <w:autoSpaceDE w:val="0"/>
        <w:autoSpaceDN w:val="0"/>
        <w:adjustRightInd w:val="0"/>
        <w:jc w:val="right"/>
      </w:pPr>
      <w:r w:rsidRPr="00611602">
        <w:t xml:space="preserve">                                              или аннулировании его адреса)</w:t>
      </w:r>
    </w:p>
    <w:p w:rsidR="00F01528" w:rsidRPr="00376B60" w:rsidRDefault="00F01528" w:rsidP="00F01528">
      <w:pPr>
        <w:autoSpaceDE w:val="0"/>
        <w:autoSpaceDN w:val="0"/>
        <w:adjustRightInd w:val="0"/>
        <w:jc w:val="center"/>
        <w:rPr>
          <w:sz w:val="24"/>
          <w:szCs w:val="24"/>
        </w:rPr>
      </w:pPr>
      <w:r w:rsidRPr="00376B60">
        <w:rPr>
          <w:sz w:val="24"/>
          <w:szCs w:val="24"/>
        </w:rPr>
        <w:t>Решение</w:t>
      </w:r>
    </w:p>
    <w:p w:rsidR="00F01528" w:rsidRPr="00376B60" w:rsidRDefault="00F01528" w:rsidP="00F01528">
      <w:pPr>
        <w:autoSpaceDE w:val="0"/>
        <w:autoSpaceDN w:val="0"/>
        <w:adjustRightInd w:val="0"/>
        <w:jc w:val="center"/>
        <w:rPr>
          <w:sz w:val="24"/>
          <w:szCs w:val="24"/>
        </w:rPr>
      </w:pPr>
      <w:r w:rsidRPr="00376B60">
        <w:rPr>
          <w:sz w:val="24"/>
          <w:szCs w:val="24"/>
        </w:rPr>
        <w:t>об отказе в присвоении объекту адресации адреса</w:t>
      </w:r>
    </w:p>
    <w:p w:rsidR="00F01528" w:rsidRPr="00611602" w:rsidRDefault="00F01528" w:rsidP="00F01528">
      <w:pPr>
        <w:autoSpaceDE w:val="0"/>
        <w:autoSpaceDN w:val="0"/>
        <w:adjustRightInd w:val="0"/>
        <w:jc w:val="center"/>
      </w:pPr>
      <w:r w:rsidRPr="00376B60">
        <w:rPr>
          <w:sz w:val="24"/>
          <w:szCs w:val="24"/>
        </w:rPr>
        <w:t>или аннулировании его адреса</w:t>
      </w:r>
    </w:p>
    <w:p w:rsidR="00F01528" w:rsidRPr="00611602" w:rsidRDefault="00F01528" w:rsidP="00F01528">
      <w:pPr>
        <w:autoSpaceDE w:val="0"/>
        <w:autoSpaceDN w:val="0"/>
        <w:adjustRightInd w:val="0"/>
        <w:jc w:val="center"/>
      </w:pPr>
    </w:p>
    <w:p w:rsidR="00F01528" w:rsidRPr="00611602" w:rsidRDefault="00F01528" w:rsidP="00F01528">
      <w:pPr>
        <w:autoSpaceDE w:val="0"/>
        <w:autoSpaceDN w:val="0"/>
        <w:adjustRightInd w:val="0"/>
        <w:jc w:val="center"/>
      </w:pPr>
      <w:r w:rsidRPr="00611602">
        <w:t>от ___________ N __________</w:t>
      </w:r>
    </w:p>
    <w:p w:rsidR="00F01528" w:rsidRPr="00611602" w:rsidRDefault="00F01528" w:rsidP="00F01528">
      <w:pPr>
        <w:autoSpaceDE w:val="0"/>
        <w:autoSpaceDN w:val="0"/>
        <w:adjustRightInd w:val="0"/>
        <w:jc w:val="both"/>
      </w:pPr>
      <w:r w:rsidRPr="00611602">
        <w:t>________________________________________________________________</w:t>
      </w:r>
      <w:r>
        <w:t>_____________________________</w:t>
      </w:r>
    </w:p>
    <w:p w:rsidR="00F01528" w:rsidRPr="00611602" w:rsidRDefault="00F01528" w:rsidP="00F01528">
      <w:pPr>
        <w:autoSpaceDE w:val="0"/>
        <w:autoSpaceDN w:val="0"/>
        <w:adjustRightInd w:val="0"/>
        <w:jc w:val="both"/>
      </w:pPr>
      <w:r w:rsidRPr="00611602">
        <w:t xml:space="preserve">   (наименование органа местного самоуправления, органа государственной</w:t>
      </w:r>
      <w:r>
        <w:t xml:space="preserve"> </w:t>
      </w:r>
      <w:r w:rsidRPr="00611602">
        <w:t xml:space="preserve"> власти субъекта Российской Федерации - города федерального значения</w:t>
      </w:r>
      <w:r>
        <w:t xml:space="preserve"> </w:t>
      </w:r>
      <w:r w:rsidRPr="00611602">
        <w:t>или органа местного самоуправления внутригородского муниципального</w:t>
      </w:r>
      <w:r>
        <w:t xml:space="preserve"> </w:t>
      </w:r>
      <w:r w:rsidRPr="00611602">
        <w:t xml:space="preserve">  образования города федерального значения, уполномоченного</w:t>
      </w:r>
      <w:r>
        <w:t xml:space="preserve"> </w:t>
      </w:r>
      <w:r w:rsidRPr="00611602">
        <w:t xml:space="preserve">  законом субъекта Российской Федерации)</w:t>
      </w:r>
    </w:p>
    <w:p w:rsidR="00F01528" w:rsidRPr="00611602" w:rsidRDefault="00F01528" w:rsidP="00F01528">
      <w:pPr>
        <w:autoSpaceDE w:val="0"/>
        <w:autoSpaceDN w:val="0"/>
        <w:adjustRightInd w:val="0"/>
        <w:jc w:val="both"/>
      </w:pPr>
      <w:r w:rsidRPr="00611602">
        <w:t>сообщает, что ____________________________________________________________,</w:t>
      </w:r>
    </w:p>
    <w:p w:rsidR="00F01528" w:rsidRPr="00611602" w:rsidRDefault="00F01528" w:rsidP="00F01528">
      <w:pPr>
        <w:autoSpaceDE w:val="0"/>
        <w:autoSpaceDN w:val="0"/>
        <w:adjustRightInd w:val="0"/>
        <w:jc w:val="both"/>
      </w:pPr>
      <w:r w:rsidRPr="00611602">
        <w:t xml:space="preserve">               (Ф.И.О. заявителя в дательном падеже, наименование, номер</w:t>
      </w:r>
      <w:r>
        <w:t xml:space="preserve"> </w:t>
      </w:r>
      <w:r w:rsidRPr="00611602">
        <w:t>и дата выдачи документа,</w:t>
      </w:r>
    </w:p>
    <w:p w:rsidR="00F01528" w:rsidRPr="00611602" w:rsidRDefault="00F01528" w:rsidP="00F01528">
      <w:pPr>
        <w:autoSpaceDE w:val="0"/>
        <w:autoSpaceDN w:val="0"/>
        <w:adjustRightInd w:val="0"/>
        <w:jc w:val="both"/>
      </w:pPr>
      <w:r w:rsidRPr="00611602">
        <w:t>___________________________________________________________________________</w:t>
      </w:r>
    </w:p>
    <w:p w:rsidR="00F01528" w:rsidRPr="00611602" w:rsidRDefault="00F01528" w:rsidP="00F01528">
      <w:pPr>
        <w:autoSpaceDE w:val="0"/>
        <w:autoSpaceDN w:val="0"/>
        <w:adjustRightInd w:val="0"/>
        <w:jc w:val="both"/>
      </w:pPr>
      <w:r w:rsidRPr="00611602">
        <w:t xml:space="preserve">     подтверждающего личность, почтовый адрес - для физического лица;</w:t>
      </w:r>
      <w:r>
        <w:t xml:space="preserve"> </w:t>
      </w:r>
      <w:r w:rsidRPr="00611602">
        <w:t>полное наименование, ИНН, КПП (для</w:t>
      </w:r>
    </w:p>
    <w:p w:rsidR="00F01528" w:rsidRPr="00611602" w:rsidRDefault="00F01528" w:rsidP="00F01528">
      <w:pPr>
        <w:autoSpaceDE w:val="0"/>
        <w:autoSpaceDN w:val="0"/>
        <w:adjustRightInd w:val="0"/>
        <w:jc w:val="both"/>
      </w:pPr>
      <w:r w:rsidRPr="00611602">
        <w:t>___________________________________________________________________________</w:t>
      </w:r>
    </w:p>
    <w:p w:rsidR="00F01528" w:rsidRPr="00611602" w:rsidRDefault="00F01528" w:rsidP="00F01528">
      <w:pPr>
        <w:autoSpaceDE w:val="0"/>
        <w:autoSpaceDN w:val="0"/>
        <w:adjustRightInd w:val="0"/>
        <w:jc w:val="both"/>
      </w:pPr>
      <w:r w:rsidRPr="00611602">
        <w:t xml:space="preserve">     российского юридического лица), страна, дата и номер регистрации</w:t>
      </w:r>
      <w:r>
        <w:t xml:space="preserve"> </w:t>
      </w:r>
      <w:r w:rsidRPr="00611602">
        <w:t xml:space="preserve"> (для иностранного юридического лица),</w:t>
      </w:r>
    </w:p>
    <w:p w:rsidR="00F01528" w:rsidRPr="00611602" w:rsidRDefault="00F01528" w:rsidP="00F01528">
      <w:pPr>
        <w:autoSpaceDE w:val="0"/>
        <w:autoSpaceDN w:val="0"/>
        <w:adjustRightInd w:val="0"/>
        <w:jc w:val="both"/>
      </w:pPr>
      <w:r w:rsidRPr="00611602">
        <w:t>__________________________________________________________________________,</w:t>
      </w:r>
    </w:p>
    <w:p w:rsidR="00F01528" w:rsidRPr="00611602" w:rsidRDefault="00F01528" w:rsidP="00F01528">
      <w:pPr>
        <w:autoSpaceDE w:val="0"/>
        <w:autoSpaceDN w:val="0"/>
        <w:adjustRightInd w:val="0"/>
        <w:jc w:val="both"/>
      </w:pPr>
      <w:r w:rsidRPr="00611602">
        <w:t xml:space="preserve">                  почтовый адрес - для юридического лица)</w:t>
      </w:r>
    </w:p>
    <w:p w:rsidR="00F01528" w:rsidRDefault="00F01528" w:rsidP="00F01528">
      <w:pPr>
        <w:autoSpaceDE w:val="0"/>
        <w:autoSpaceDN w:val="0"/>
        <w:adjustRightInd w:val="0"/>
        <w:jc w:val="both"/>
      </w:pPr>
      <w:r w:rsidRPr="00611602">
        <w:t xml:space="preserve">на  основании  </w:t>
      </w:r>
      <w:hyperlink r:id="rId26" w:history="1">
        <w:r w:rsidRPr="00611602">
          <w:rPr>
            <w:color w:val="0000FF"/>
          </w:rPr>
          <w:t>Правил</w:t>
        </w:r>
      </w:hyperlink>
      <w:r w:rsidRPr="00611602">
        <w:t xml:space="preserve">  присвоения,  изменения  и   аннулирования   адресов,</w:t>
      </w:r>
      <w:r>
        <w:t xml:space="preserve"> </w:t>
      </w:r>
      <w:r w:rsidRPr="00611602">
        <w:t>утвержденных постановлением Правительства Российской Федерации от 19 ноября</w:t>
      </w:r>
      <w:r>
        <w:t xml:space="preserve"> </w:t>
      </w:r>
      <w:r w:rsidRPr="00611602">
        <w:t xml:space="preserve">2014 г.  N 1221,  </w:t>
      </w:r>
    </w:p>
    <w:p w:rsidR="00F01528" w:rsidRPr="00611602" w:rsidRDefault="00F01528" w:rsidP="00F01528">
      <w:pPr>
        <w:autoSpaceDE w:val="0"/>
        <w:autoSpaceDN w:val="0"/>
        <w:adjustRightInd w:val="0"/>
        <w:jc w:val="both"/>
      </w:pPr>
      <w:r w:rsidRPr="00611602">
        <w:t>отказано  в  присвоении (аннулировании) адреса следующему</w:t>
      </w:r>
    </w:p>
    <w:p w:rsidR="00F01528" w:rsidRPr="00611602" w:rsidRDefault="00F01528" w:rsidP="00F01528">
      <w:pPr>
        <w:autoSpaceDE w:val="0"/>
        <w:autoSpaceDN w:val="0"/>
        <w:adjustRightInd w:val="0"/>
        <w:jc w:val="both"/>
      </w:pPr>
      <w:r>
        <w:t xml:space="preserve">                        </w:t>
      </w:r>
      <w:r w:rsidRPr="00611602">
        <w:t>(нужное подчеркнуть)</w:t>
      </w:r>
    </w:p>
    <w:p w:rsidR="00F01528" w:rsidRPr="00611602" w:rsidRDefault="00F01528" w:rsidP="00F01528">
      <w:pPr>
        <w:autoSpaceDE w:val="0"/>
        <w:autoSpaceDN w:val="0"/>
        <w:adjustRightInd w:val="0"/>
        <w:jc w:val="both"/>
      </w:pPr>
      <w:r w:rsidRPr="00611602">
        <w:t>объекту адресации ________________________________________________________.</w:t>
      </w:r>
    </w:p>
    <w:p w:rsidR="00F01528" w:rsidRPr="00611602" w:rsidRDefault="00F01528" w:rsidP="00F01528">
      <w:pPr>
        <w:autoSpaceDE w:val="0"/>
        <w:autoSpaceDN w:val="0"/>
        <w:adjustRightInd w:val="0"/>
        <w:jc w:val="both"/>
      </w:pPr>
      <w:r w:rsidRPr="00611602">
        <w:t xml:space="preserve">                      (вид и наименование объекта адресации, описание</w:t>
      </w:r>
    </w:p>
    <w:p w:rsidR="00F01528" w:rsidRPr="00611602" w:rsidRDefault="00F01528" w:rsidP="00F01528">
      <w:pPr>
        <w:autoSpaceDE w:val="0"/>
        <w:autoSpaceDN w:val="0"/>
        <w:adjustRightInd w:val="0"/>
        <w:jc w:val="both"/>
      </w:pPr>
      <w:r w:rsidRPr="00611602">
        <w:t>___________________________________________________________________________</w:t>
      </w:r>
    </w:p>
    <w:p w:rsidR="00F01528" w:rsidRPr="00611602" w:rsidRDefault="00F01528" w:rsidP="00F01528">
      <w:pPr>
        <w:autoSpaceDE w:val="0"/>
        <w:autoSpaceDN w:val="0"/>
        <w:adjustRightInd w:val="0"/>
        <w:jc w:val="both"/>
      </w:pPr>
      <w:r w:rsidRPr="00611602">
        <w:t xml:space="preserve">      местонахождения объекта адресации в случае обращения заявителя</w:t>
      </w:r>
      <w:r>
        <w:t xml:space="preserve"> </w:t>
      </w:r>
      <w:r w:rsidRPr="00611602">
        <w:t>о присвоении объекту адресации адреса,</w:t>
      </w:r>
    </w:p>
    <w:p w:rsidR="00F01528" w:rsidRPr="00611602" w:rsidRDefault="00F01528" w:rsidP="00F01528">
      <w:pPr>
        <w:autoSpaceDE w:val="0"/>
        <w:autoSpaceDN w:val="0"/>
        <w:adjustRightInd w:val="0"/>
        <w:jc w:val="both"/>
      </w:pPr>
      <w:r w:rsidRPr="00611602">
        <w:t>___________________________________________________________________________</w:t>
      </w:r>
    </w:p>
    <w:p w:rsidR="00F01528" w:rsidRPr="00611602" w:rsidRDefault="00F01528" w:rsidP="00F01528">
      <w:pPr>
        <w:autoSpaceDE w:val="0"/>
        <w:autoSpaceDN w:val="0"/>
        <w:adjustRightInd w:val="0"/>
        <w:jc w:val="both"/>
      </w:pPr>
      <w:r w:rsidRPr="00611602">
        <w:t xml:space="preserve">           адрес объекта адресации в случае обращения заявителя</w:t>
      </w:r>
      <w:r>
        <w:t xml:space="preserve"> </w:t>
      </w:r>
      <w:r w:rsidRPr="00611602">
        <w:t>об аннулировании его адреса)</w:t>
      </w:r>
    </w:p>
    <w:p w:rsidR="00F01528" w:rsidRPr="00611602" w:rsidRDefault="00F01528" w:rsidP="00F01528">
      <w:pPr>
        <w:autoSpaceDE w:val="0"/>
        <w:autoSpaceDN w:val="0"/>
        <w:adjustRightInd w:val="0"/>
        <w:jc w:val="both"/>
      </w:pPr>
      <w:r w:rsidRPr="00611602">
        <w:t>___________________________________________________________________________</w:t>
      </w:r>
    </w:p>
    <w:p w:rsidR="00F01528" w:rsidRPr="00611602" w:rsidRDefault="00F01528" w:rsidP="00F01528">
      <w:pPr>
        <w:autoSpaceDE w:val="0"/>
        <w:autoSpaceDN w:val="0"/>
        <w:adjustRightInd w:val="0"/>
        <w:jc w:val="both"/>
      </w:pPr>
      <w:r w:rsidRPr="00611602">
        <w:t>в связи с _________________________________________________________________</w:t>
      </w:r>
    </w:p>
    <w:p w:rsidR="00F01528" w:rsidRPr="00611602" w:rsidRDefault="00F01528" w:rsidP="00F01528">
      <w:pPr>
        <w:autoSpaceDE w:val="0"/>
        <w:autoSpaceDN w:val="0"/>
        <w:adjustRightInd w:val="0"/>
        <w:jc w:val="both"/>
      </w:pPr>
      <w:r w:rsidRPr="00611602">
        <w:t>__________________________________________________________________________.</w:t>
      </w:r>
    </w:p>
    <w:p w:rsidR="00F01528" w:rsidRPr="00611602" w:rsidRDefault="00F01528" w:rsidP="00F01528">
      <w:pPr>
        <w:autoSpaceDE w:val="0"/>
        <w:autoSpaceDN w:val="0"/>
        <w:adjustRightInd w:val="0"/>
        <w:jc w:val="both"/>
      </w:pPr>
      <w:r w:rsidRPr="00611602">
        <w:t xml:space="preserve">                            (основание отказа)</w:t>
      </w:r>
    </w:p>
    <w:p w:rsidR="00F01528" w:rsidRPr="00611602" w:rsidRDefault="00F01528" w:rsidP="00F01528">
      <w:pPr>
        <w:autoSpaceDE w:val="0"/>
        <w:autoSpaceDN w:val="0"/>
        <w:adjustRightInd w:val="0"/>
        <w:jc w:val="both"/>
      </w:pPr>
      <w:r w:rsidRPr="00611602">
        <w:t xml:space="preserve">    Уполномоченное    лицо    органа    местного   самоуправления,   органа</w:t>
      </w:r>
      <w:r>
        <w:t xml:space="preserve"> </w:t>
      </w:r>
    </w:p>
    <w:p w:rsidR="00F01528" w:rsidRPr="00611602" w:rsidRDefault="00F01528" w:rsidP="00F01528">
      <w:pPr>
        <w:autoSpaceDE w:val="0"/>
        <w:autoSpaceDN w:val="0"/>
        <w:adjustRightInd w:val="0"/>
        <w:jc w:val="both"/>
      </w:pPr>
      <w:r w:rsidRPr="00611602">
        <w:t>государственной  власти субъекта Российской Федерации - города федерального</w:t>
      </w:r>
    </w:p>
    <w:p w:rsidR="00F01528" w:rsidRPr="00611602" w:rsidRDefault="00F01528" w:rsidP="00F01528">
      <w:pPr>
        <w:autoSpaceDE w:val="0"/>
        <w:autoSpaceDN w:val="0"/>
        <w:adjustRightInd w:val="0"/>
        <w:jc w:val="both"/>
      </w:pPr>
      <w:r w:rsidRPr="00611602">
        <w:t>значения или органа местного самоуправления внутригородского муниципального</w:t>
      </w:r>
    </w:p>
    <w:p w:rsidR="00F01528" w:rsidRPr="00611602" w:rsidRDefault="00F01528" w:rsidP="00F01528">
      <w:pPr>
        <w:autoSpaceDE w:val="0"/>
        <w:autoSpaceDN w:val="0"/>
        <w:adjustRightInd w:val="0"/>
        <w:jc w:val="both"/>
      </w:pPr>
      <w:r w:rsidRPr="00611602">
        <w:t>образования  города федерального значения, уполномоченного законом субъекта</w:t>
      </w:r>
    </w:p>
    <w:p w:rsidR="00F01528" w:rsidRPr="00611602" w:rsidRDefault="00F01528" w:rsidP="00F01528">
      <w:pPr>
        <w:autoSpaceDE w:val="0"/>
        <w:autoSpaceDN w:val="0"/>
        <w:adjustRightInd w:val="0"/>
        <w:jc w:val="both"/>
      </w:pPr>
      <w:r w:rsidRPr="00611602">
        <w:t>Российской Федерации</w:t>
      </w:r>
    </w:p>
    <w:p w:rsidR="00F01528" w:rsidRPr="00611602" w:rsidRDefault="00F01528" w:rsidP="00F01528">
      <w:pPr>
        <w:autoSpaceDE w:val="0"/>
        <w:autoSpaceDN w:val="0"/>
        <w:adjustRightInd w:val="0"/>
        <w:jc w:val="both"/>
      </w:pPr>
      <w:r w:rsidRPr="00611602">
        <w:t>___________________________________                         _______________</w:t>
      </w:r>
    </w:p>
    <w:p w:rsidR="00F01528" w:rsidRPr="00611602" w:rsidRDefault="00F01528" w:rsidP="00F01528">
      <w:pPr>
        <w:autoSpaceDE w:val="0"/>
        <w:autoSpaceDN w:val="0"/>
        <w:adjustRightInd w:val="0"/>
        <w:jc w:val="both"/>
      </w:pPr>
      <w:r w:rsidRPr="00611602">
        <w:t xml:space="preserve">        (должность, Ф.И.О.)                                    (подпись)</w:t>
      </w:r>
    </w:p>
    <w:p w:rsidR="00F01528" w:rsidRPr="00611602" w:rsidRDefault="00F01528" w:rsidP="00F01528">
      <w:pPr>
        <w:autoSpaceDE w:val="0"/>
        <w:autoSpaceDN w:val="0"/>
        <w:adjustRightInd w:val="0"/>
        <w:jc w:val="both"/>
      </w:pPr>
      <w:r w:rsidRPr="00611602">
        <w:t xml:space="preserve">                                                                       М.П.</w:t>
      </w:r>
    </w:p>
    <w:p w:rsidR="00F01528" w:rsidRPr="00707E90" w:rsidRDefault="00F01528" w:rsidP="00F01528">
      <w:pPr>
        <w:widowControl w:val="0"/>
        <w:autoSpaceDE w:val="0"/>
        <w:spacing w:line="216" w:lineRule="auto"/>
        <w:rPr>
          <w:sz w:val="24"/>
          <w:szCs w:val="24"/>
        </w:rPr>
      </w:pPr>
    </w:p>
    <w:p w:rsidR="00F01528" w:rsidRDefault="00F01528" w:rsidP="00F01528">
      <w:pPr>
        <w:ind w:firstLine="851"/>
        <w:jc w:val="center"/>
        <w:rPr>
          <w:sz w:val="24"/>
          <w:szCs w:val="24"/>
        </w:rPr>
      </w:pPr>
    </w:p>
    <w:sectPr w:rsidR="00F0152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Vladimir Script">
    <w:panose1 w:val="03050402040407070305"/>
    <w:charset w:val="00"/>
    <w:family w:val="script"/>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414C904E"/>
    <w:lvl w:ilvl="0">
      <w:numFmt w:val="bullet"/>
      <w:lvlText w:val="*"/>
      <w:lvlJc w:val="left"/>
    </w:lvl>
  </w:abstractNum>
  <w:abstractNum w:abstractNumId="1"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4A1519E"/>
    <w:multiLevelType w:val="singleLevel"/>
    <w:tmpl w:val="BEF410EE"/>
    <w:lvl w:ilvl="0">
      <w:start w:val="1"/>
      <w:numFmt w:val="decimal"/>
      <w:lvlText w:val="%1)"/>
      <w:legacy w:legacy="1" w:legacySpace="0" w:legacyIndent="309"/>
      <w:lvlJc w:val="left"/>
      <w:rPr>
        <w:rFonts w:ascii="Times New Roman" w:hAnsi="Times New Roman" w:cs="Times New Roman" w:hint="default"/>
      </w:rPr>
    </w:lvl>
  </w:abstractNum>
  <w:abstractNum w:abstractNumId="3" w15:restartNumberingAfterBreak="0">
    <w:nsid w:val="09AF2BA3"/>
    <w:multiLevelType w:val="multilevel"/>
    <w:tmpl w:val="B112AEFA"/>
    <w:lvl w:ilvl="0">
      <w:start w:val="1"/>
      <w:numFmt w:val="decimal"/>
      <w:lvlText w:val="%1."/>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4" w15:restartNumberingAfterBreak="0">
    <w:nsid w:val="155B05BB"/>
    <w:multiLevelType w:val="hybridMultilevel"/>
    <w:tmpl w:val="A9967516"/>
    <w:lvl w:ilvl="0" w:tplc="87820622">
      <w:start w:val="2"/>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5" w15:restartNumberingAfterBreak="0">
    <w:nsid w:val="16E57B92"/>
    <w:multiLevelType w:val="singleLevel"/>
    <w:tmpl w:val="D32E07AC"/>
    <w:lvl w:ilvl="0">
      <w:start w:val="1"/>
      <w:numFmt w:val="decimal"/>
      <w:lvlText w:val="%1)"/>
      <w:legacy w:legacy="1" w:legacySpace="0" w:legacyIndent="295"/>
      <w:lvlJc w:val="left"/>
      <w:rPr>
        <w:rFonts w:ascii="Times New Roman" w:hAnsi="Times New Roman" w:cs="Times New Roman" w:hint="default"/>
      </w:rPr>
    </w:lvl>
  </w:abstractNum>
  <w:abstractNum w:abstractNumId="6" w15:restartNumberingAfterBreak="0">
    <w:nsid w:val="1A167151"/>
    <w:multiLevelType w:val="hybridMultilevel"/>
    <w:tmpl w:val="3E8C0646"/>
    <w:lvl w:ilvl="0" w:tplc="8F5426A8">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7" w15:restartNumberingAfterBreak="0">
    <w:nsid w:val="29CA662D"/>
    <w:multiLevelType w:val="singleLevel"/>
    <w:tmpl w:val="1A3CF5E8"/>
    <w:lvl w:ilvl="0">
      <w:start w:val="13"/>
      <w:numFmt w:val="decimal"/>
      <w:lvlText w:val="2.%1."/>
      <w:legacy w:legacy="1" w:legacySpace="0" w:legacyIndent="626"/>
      <w:lvlJc w:val="left"/>
      <w:rPr>
        <w:rFonts w:ascii="Times New Roman" w:hAnsi="Times New Roman" w:cs="Times New Roman" w:hint="default"/>
      </w:rPr>
    </w:lvl>
  </w:abstractNum>
  <w:abstractNum w:abstractNumId="8" w15:restartNumberingAfterBreak="0">
    <w:nsid w:val="2AA36DC8"/>
    <w:multiLevelType w:val="hybridMultilevel"/>
    <w:tmpl w:val="C8AAAD12"/>
    <w:lvl w:ilvl="0" w:tplc="04190011">
      <w:start w:val="1"/>
      <w:numFmt w:val="decimal"/>
      <w:lvlText w:val="%1)"/>
      <w:lvlJc w:val="left"/>
      <w:pPr>
        <w:ind w:left="4330" w:hanging="360"/>
      </w:pPr>
      <w:rPr>
        <w:rFonts w:cs="Times New Roman"/>
      </w:rPr>
    </w:lvl>
    <w:lvl w:ilvl="1" w:tplc="04190019" w:tentative="1">
      <w:start w:val="1"/>
      <w:numFmt w:val="lowerLetter"/>
      <w:lvlText w:val="%2."/>
      <w:lvlJc w:val="left"/>
      <w:pPr>
        <w:ind w:left="5050" w:hanging="360"/>
      </w:pPr>
      <w:rPr>
        <w:rFonts w:cs="Times New Roman"/>
      </w:rPr>
    </w:lvl>
    <w:lvl w:ilvl="2" w:tplc="0419001B" w:tentative="1">
      <w:start w:val="1"/>
      <w:numFmt w:val="lowerRoman"/>
      <w:lvlText w:val="%3."/>
      <w:lvlJc w:val="right"/>
      <w:pPr>
        <w:ind w:left="5770" w:hanging="180"/>
      </w:pPr>
      <w:rPr>
        <w:rFonts w:cs="Times New Roman"/>
      </w:rPr>
    </w:lvl>
    <w:lvl w:ilvl="3" w:tplc="0419000F" w:tentative="1">
      <w:start w:val="1"/>
      <w:numFmt w:val="decimal"/>
      <w:lvlText w:val="%4."/>
      <w:lvlJc w:val="left"/>
      <w:pPr>
        <w:ind w:left="6490" w:hanging="360"/>
      </w:pPr>
      <w:rPr>
        <w:rFonts w:cs="Times New Roman"/>
      </w:rPr>
    </w:lvl>
    <w:lvl w:ilvl="4" w:tplc="04190019" w:tentative="1">
      <w:start w:val="1"/>
      <w:numFmt w:val="lowerLetter"/>
      <w:lvlText w:val="%5."/>
      <w:lvlJc w:val="left"/>
      <w:pPr>
        <w:ind w:left="7210" w:hanging="360"/>
      </w:pPr>
      <w:rPr>
        <w:rFonts w:cs="Times New Roman"/>
      </w:rPr>
    </w:lvl>
    <w:lvl w:ilvl="5" w:tplc="0419001B" w:tentative="1">
      <w:start w:val="1"/>
      <w:numFmt w:val="lowerRoman"/>
      <w:lvlText w:val="%6."/>
      <w:lvlJc w:val="right"/>
      <w:pPr>
        <w:ind w:left="7930" w:hanging="180"/>
      </w:pPr>
      <w:rPr>
        <w:rFonts w:cs="Times New Roman"/>
      </w:rPr>
    </w:lvl>
    <w:lvl w:ilvl="6" w:tplc="0419000F" w:tentative="1">
      <w:start w:val="1"/>
      <w:numFmt w:val="decimal"/>
      <w:lvlText w:val="%7."/>
      <w:lvlJc w:val="left"/>
      <w:pPr>
        <w:ind w:left="8650" w:hanging="360"/>
      </w:pPr>
      <w:rPr>
        <w:rFonts w:cs="Times New Roman"/>
      </w:rPr>
    </w:lvl>
    <w:lvl w:ilvl="7" w:tplc="04190019" w:tentative="1">
      <w:start w:val="1"/>
      <w:numFmt w:val="lowerLetter"/>
      <w:lvlText w:val="%8."/>
      <w:lvlJc w:val="left"/>
      <w:pPr>
        <w:ind w:left="9370" w:hanging="360"/>
      </w:pPr>
      <w:rPr>
        <w:rFonts w:cs="Times New Roman"/>
      </w:rPr>
    </w:lvl>
    <w:lvl w:ilvl="8" w:tplc="0419001B" w:tentative="1">
      <w:start w:val="1"/>
      <w:numFmt w:val="lowerRoman"/>
      <w:lvlText w:val="%9."/>
      <w:lvlJc w:val="right"/>
      <w:pPr>
        <w:ind w:left="10090" w:hanging="180"/>
      </w:pPr>
      <w:rPr>
        <w:rFonts w:cs="Times New Roman"/>
      </w:rPr>
    </w:lvl>
  </w:abstractNum>
  <w:abstractNum w:abstractNumId="9" w15:restartNumberingAfterBreak="0">
    <w:nsid w:val="33F6211A"/>
    <w:multiLevelType w:val="singleLevel"/>
    <w:tmpl w:val="289E97E8"/>
    <w:lvl w:ilvl="0">
      <w:start w:val="17"/>
      <w:numFmt w:val="decimal"/>
      <w:lvlText w:val="2.%1."/>
      <w:legacy w:legacy="1" w:legacySpace="0" w:legacyIndent="626"/>
      <w:lvlJc w:val="left"/>
      <w:rPr>
        <w:rFonts w:ascii="Times New Roman" w:hAnsi="Times New Roman" w:cs="Times New Roman" w:hint="default"/>
      </w:rPr>
    </w:lvl>
  </w:abstractNum>
  <w:abstractNum w:abstractNumId="10" w15:restartNumberingAfterBreak="0">
    <w:nsid w:val="356C3E01"/>
    <w:multiLevelType w:val="hybridMultilevel"/>
    <w:tmpl w:val="6194F45C"/>
    <w:lvl w:ilvl="0" w:tplc="DAFA3908">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11" w15:restartNumberingAfterBreak="0">
    <w:nsid w:val="36495211"/>
    <w:multiLevelType w:val="singleLevel"/>
    <w:tmpl w:val="25244CF2"/>
    <w:lvl w:ilvl="0">
      <w:start w:val="3"/>
      <w:numFmt w:val="decimal"/>
      <w:lvlText w:val="%1)"/>
      <w:legacy w:legacy="1" w:legacySpace="0" w:legacyIndent="302"/>
      <w:lvlJc w:val="left"/>
      <w:rPr>
        <w:rFonts w:ascii="Times New Roman" w:hAnsi="Times New Roman" w:cs="Times New Roman" w:hint="default"/>
      </w:rPr>
    </w:lvl>
  </w:abstractNum>
  <w:abstractNum w:abstractNumId="12" w15:restartNumberingAfterBreak="0">
    <w:nsid w:val="3718621E"/>
    <w:multiLevelType w:val="multilevel"/>
    <w:tmpl w:val="CE18F99E"/>
    <w:lvl w:ilvl="0">
      <w:start w:val="1"/>
      <w:numFmt w:val="decimal"/>
      <w:lvlText w:val="%1."/>
      <w:lvlJc w:val="left"/>
      <w:pPr>
        <w:ind w:left="510" w:hanging="510"/>
      </w:pPr>
      <w:rPr>
        <w:rFonts w:hint="default"/>
      </w:rPr>
    </w:lvl>
    <w:lvl w:ilvl="1">
      <w:start w:val="1"/>
      <w:numFmt w:val="decimal"/>
      <w:lvlText w:val="%1.%2."/>
      <w:lvlJc w:val="left"/>
      <w:pPr>
        <w:ind w:left="510" w:hanging="51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41367F71"/>
    <w:multiLevelType w:val="multilevel"/>
    <w:tmpl w:val="CBAE55FA"/>
    <w:lvl w:ilvl="0">
      <w:start w:val="1"/>
      <w:numFmt w:val="decimal"/>
      <w:lvlText w:val="%1."/>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4" w15:restartNumberingAfterBreak="0">
    <w:nsid w:val="470558A3"/>
    <w:multiLevelType w:val="singleLevel"/>
    <w:tmpl w:val="7C949AEA"/>
    <w:lvl w:ilvl="0">
      <w:start w:val="10"/>
      <w:numFmt w:val="decimal"/>
      <w:lvlText w:val="1.%1."/>
      <w:legacy w:legacy="1" w:legacySpace="0" w:legacyIndent="597"/>
      <w:lvlJc w:val="left"/>
      <w:rPr>
        <w:rFonts w:ascii="Times New Roman" w:hAnsi="Times New Roman" w:cs="Times New Roman" w:hint="default"/>
      </w:rPr>
    </w:lvl>
  </w:abstractNum>
  <w:abstractNum w:abstractNumId="15" w15:restartNumberingAfterBreak="0">
    <w:nsid w:val="52DC0A71"/>
    <w:multiLevelType w:val="singleLevel"/>
    <w:tmpl w:val="8A78987A"/>
    <w:lvl w:ilvl="0">
      <w:start w:val="2"/>
      <w:numFmt w:val="decimal"/>
      <w:lvlText w:val="2.%1."/>
      <w:legacy w:legacy="1" w:legacySpace="0" w:legacyIndent="489"/>
      <w:lvlJc w:val="left"/>
      <w:rPr>
        <w:rFonts w:ascii="Times New Roman" w:hAnsi="Times New Roman" w:cs="Times New Roman" w:hint="default"/>
      </w:rPr>
    </w:lvl>
  </w:abstractNum>
  <w:abstractNum w:abstractNumId="16" w15:restartNumberingAfterBreak="0">
    <w:nsid w:val="565F3D96"/>
    <w:multiLevelType w:val="multilevel"/>
    <w:tmpl w:val="A280A606"/>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7" w15:restartNumberingAfterBreak="0">
    <w:nsid w:val="62286986"/>
    <w:multiLevelType w:val="hybridMultilevel"/>
    <w:tmpl w:val="07E089AE"/>
    <w:lvl w:ilvl="0" w:tplc="A28EBF40">
      <w:start w:val="1"/>
      <w:numFmt w:val="bullet"/>
      <w:lvlText w:val="-"/>
      <w:lvlJc w:val="left"/>
      <w:pPr>
        <w:ind w:left="1287" w:hanging="360"/>
      </w:pPr>
      <w:rPr>
        <w:rFonts w:ascii="Vladimir Script" w:hAnsi="Vladimir Script" w:hint="default"/>
      </w:rPr>
    </w:lvl>
    <w:lvl w:ilvl="1" w:tplc="04190003">
      <w:start w:val="1"/>
      <w:numFmt w:val="bullet"/>
      <w:lvlText w:val="o"/>
      <w:lvlJc w:val="left"/>
      <w:pPr>
        <w:ind w:left="2007" w:hanging="360"/>
      </w:pPr>
      <w:rPr>
        <w:rFonts w:ascii="Courier New" w:hAnsi="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hint="default"/>
      </w:rPr>
    </w:lvl>
    <w:lvl w:ilvl="8" w:tplc="04190005">
      <w:start w:val="1"/>
      <w:numFmt w:val="bullet"/>
      <w:lvlText w:val=""/>
      <w:lvlJc w:val="left"/>
      <w:pPr>
        <w:ind w:left="7047" w:hanging="360"/>
      </w:pPr>
      <w:rPr>
        <w:rFonts w:ascii="Wingdings" w:hAnsi="Wingdings" w:hint="default"/>
      </w:rPr>
    </w:lvl>
  </w:abstractNum>
  <w:abstractNum w:abstractNumId="18" w15:restartNumberingAfterBreak="0">
    <w:nsid w:val="650712CC"/>
    <w:multiLevelType w:val="singleLevel"/>
    <w:tmpl w:val="C2C812D4"/>
    <w:lvl w:ilvl="0">
      <w:start w:val="6"/>
      <w:numFmt w:val="decimal"/>
      <w:lvlText w:val="1.%1."/>
      <w:legacy w:legacy="1" w:legacySpace="0" w:legacyIndent="461"/>
      <w:lvlJc w:val="left"/>
      <w:rPr>
        <w:rFonts w:ascii="Times New Roman" w:hAnsi="Times New Roman" w:cs="Times New Roman" w:hint="default"/>
      </w:rPr>
    </w:lvl>
  </w:abstractNum>
  <w:abstractNum w:abstractNumId="19" w15:restartNumberingAfterBreak="0">
    <w:nsid w:val="6A510611"/>
    <w:multiLevelType w:val="singleLevel"/>
    <w:tmpl w:val="DF1E0A34"/>
    <w:lvl w:ilvl="0">
      <w:start w:val="34"/>
      <w:numFmt w:val="decimal"/>
      <w:lvlText w:val="2.%1."/>
      <w:legacy w:legacy="1" w:legacySpace="0" w:legacyIndent="633"/>
      <w:lvlJc w:val="left"/>
      <w:rPr>
        <w:rFonts w:ascii="Times New Roman" w:hAnsi="Times New Roman" w:cs="Times New Roman" w:hint="default"/>
      </w:rPr>
    </w:lvl>
  </w:abstractNum>
  <w:abstractNum w:abstractNumId="20" w15:restartNumberingAfterBreak="0">
    <w:nsid w:val="6C816480"/>
    <w:multiLevelType w:val="singleLevel"/>
    <w:tmpl w:val="8A86C794"/>
    <w:lvl w:ilvl="0">
      <w:start w:val="2"/>
      <w:numFmt w:val="decimal"/>
      <w:lvlText w:val="4.%1."/>
      <w:legacy w:legacy="1" w:legacySpace="0" w:legacyIndent="482"/>
      <w:lvlJc w:val="left"/>
      <w:rPr>
        <w:rFonts w:ascii="Times New Roman" w:hAnsi="Times New Roman" w:cs="Times New Roman" w:hint="default"/>
      </w:rPr>
    </w:lvl>
  </w:abstractNum>
  <w:abstractNum w:abstractNumId="21" w15:restartNumberingAfterBreak="0">
    <w:nsid w:val="702A5746"/>
    <w:multiLevelType w:val="singleLevel"/>
    <w:tmpl w:val="8FF06FD2"/>
    <w:lvl w:ilvl="0">
      <w:start w:val="1"/>
      <w:numFmt w:val="decimal"/>
      <w:lvlText w:val="%1)"/>
      <w:legacy w:legacy="1" w:legacySpace="0" w:legacyIndent="302"/>
      <w:lvlJc w:val="left"/>
      <w:rPr>
        <w:rFonts w:ascii="Times New Roman" w:hAnsi="Times New Roman" w:cs="Times New Roman" w:hint="default"/>
      </w:rPr>
    </w:lvl>
  </w:abstractNum>
  <w:abstractNum w:abstractNumId="22" w15:restartNumberingAfterBreak="0">
    <w:nsid w:val="73A13FF7"/>
    <w:multiLevelType w:val="singleLevel"/>
    <w:tmpl w:val="5262014E"/>
    <w:lvl w:ilvl="0">
      <w:start w:val="10"/>
      <w:numFmt w:val="decimal"/>
      <w:lvlText w:val="2.%1."/>
      <w:legacy w:legacy="1" w:legacySpace="0" w:legacyIndent="626"/>
      <w:lvlJc w:val="left"/>
      <w:rPr>
        <w:rFonts w:ascii="Times New Roman" w:hAnsi="Times New Roman" w:cs="Times New Roman" w:hint="default"/>
      </w:rPr>
    </w:lvl>
  </w:abstractNum>
  <w:abstractNum w:abstractNumId="23" w15:restartNumberingAfterBreak="0">
    <w:nsid w:val="781A4427"/>
    <w:multiLevelType w:val="multilevel"/>
    <w:tmpl w:val="AC08511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7C1169E1"/>
    <w:multiLevelType w:val="hybridMultilevel"/>
    <w:tmpl w:val="AC1EA29A"/>
    <w:lvl w:ilvl="0" w:tplc="023AB498">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num w:numId="1">
    <w:abstractNumId w:val="21"/>
  </w:num>
  <w:num w:numId="2">
    <w:abstractNumId w:val="0"/>
    <w:lvlOverride w:ilvl="0">
      <w:lvl w:ilvl="0">
        <w:numFmt w:val="bullet"/>
        <w:lvlText w:val="-"/>
        <w:legacy w:legacy="1" w:legacySpace="0" w:legacyIndent="158"/>
        <w:lvlJc w:val="left"/>
        <w:rPr>
          <w:rFonts w:ascii="Times New Roman" w:hAnsi="Times New Roman" w:hint="default"/>
        </w:rPr>
      </w:lvl>
    </w:lvlOverride>
  </w:num>
  <w:num w:numId="3">
    <w:abstractNumId w:val="11"/>
  </w:num>
  <w:num w:numId="4">
    <w:abstractNumId w:val="5"/>
  </w:num>
  <w:num w:numId="5">
    <w:abstractNumId w:val="18"/>
  </w:num>
  <w:num w:numId="6">
    <w:abstractNumId w:val="14"/>
  </w:num>
  <w:num w:numId="7">
    <w:abstractNumId w:val="15"/>
  </w:num>
  <w:num w:numId="8">
    <w:abstractNumId w:val="0"/>
    <w:lvlOverride w:ilvl="0">
      <w:lvl w:ilvl="0">
        <w:numFmt w:val="bullet"/>
        <w:lvlText w:val="-"/>
        <w:legacy w:legacy="1" w:legacySpace="0" w:legacyIndent="166"/>
        <w:lvlJc w:val="left"/>
        <w:rPr>
          <w:rFonts w:ascii="Times New Roman" w:hAnsi="Times New Roman" w:hint="default"/>
        </w:rPr>
      </w:lvl>
    </w:lvlOverride>
  </w:num>
  <w:num w:numId="9">
    <w:abstractNumId w:val="0"/>
    <w:lvlOverride w:ilvl="0">
      <w:lvl w:ilvl="0">
        <w:numFmt w:val="bullet"/>
        <w:lvlText w:val="-"/>
        <w:legacy w:legacy="1" w:legacySpace="0" w:legacyIndent="165"/>
        <w:lvlJc w:val="left"/>
        <w:rPr>
          <w:rFonts w:ascii="Times New Roman" w:hAnsi="Times New Roman" w:hint="default"/>
        </w:rPr>
      </w:lvl>
    </w:lvlOverride>
  </w:num>
  <w:num w:numId="10">
    <w:abstractNumId w:val="22"/>
  </w:num>
  <w:num w:numId="11">
    <w:abstractNumId w:val="0"/>
    <w:lvlOverride w:ilvl="0">
      <w:lvl w:ilvl="0">
        <w:numFmt w:val="bullet"/>
        <w:lvlText w:val="-"/>
        <w:legacy w:legacy="1" w:legacySpace="0" w:legacyIndent="151"/>
        <w:lvlJc w:val="left"/>
        <w:rPr>
          <w:rFonts w:ascii="Times New Roman" w:hAnsi="Times New Roman" w:hint="default"/>
        </w:rPr>
      </w:lvl>
    </w:lvlOverride>
  </w:num>
  <w:num w:numId="12">
    <w:abstractNumId w:val="7"/>
  </w:num>
  <w:num w:numId="13">
    <w:abstractNumId w:val="0"/>
    <w:lvlOverride w:ilvl="0">
      <w:lvl w:ilvl="0">
        <w:numFmt w:val="bullet"/>
        <w:lvlText w:val="-"/>
        <w:legacy w:legacy="1" w:legacySpace="0" w:legacyIndent="159"/>
        <w:lvlJc w:val="left"/>
        <w:rPr>
          <w:rFonts w:ascii="Times New Roman" w:hAnsi="Times New Roman" w:hint="default"/>
        </w:rPr>
      </w:lvl>
    </w:lvlOverride>
  </w:num>
  <w:num w:numId="14">
    <w:abstractNumId w:val="9"/>
  </w:num>
  <w:num w:numId="15">
    <w:abstractNumId w:val="2"/>
  </w:num>
  <w:num w:numId="16">
    <w:abstractNumId w:val="19"/>
  </w:num>
  <w:num w:numId="17">
    <w:abstractNumId w:val="19"/>
    <w:lvlOverride w:ilvl="0">
      <w:lvl w:ilvl="0">
        <w:start w:val="34"/>
        <w:numFmt w:val="decimal"/>
        <w:lvlText w:val="2.%1."/>
        <w:legacy w:legacy="1" w:legacySpace="0" w:legacyIndent="634"/>
        <w:lvlJc w:val="left"/>
        <w:rPr>
          <w:rFonts w:ascii="Times New Roman" w:hAnsi="Times New Roman" w:cs="Times New Roman" w:hint="default"/>
        </w:rPr>
      </w:lvl>
    </w:lvlOverride>
  </w:num>
  <w:num w:numId="18">
    <w:abstractNumId w:val="20"/>
  </w:num>
  <w:num w:numId="1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num>
  <w:num w:numId="22">
    <w:abstractNumId w:val="4"/>
  </w:num>
  <w:num w:numId="23">
    <w:abstractNumId w:val="6"/>
  </w:num>
  <w:num w:numId="24">
    <w:abstractNumId w:val="24"/>
  </w:num>
  <w:num w:numId="25">
    <w:abstractNumId w:val="10"/>
  </w:num>
  <w:num w:numId="26">
    <w:abstractNumId w:val="17"/>
  </w:num>
  <w:num w:numId="27">
    <w:abstractNumId w:val="12"/>
  </w:num>
  <w:num w:numId="28">
    <w:abstractNumId w:val="23"/>
  </w:num>
  <w:num w:numId="29">
    <w:abstractNumId w:val="13"/>
  </w:num>
  <w:num w:numId="30">
    <w:abstractNumId w:val="3"/>
  </w:num>
  <w:num w:numId="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4AE6"/>
    <w:rsid w:val="000610D5"/>
    <w:rsid w:val="0009025E"/>
    <w:rsid w:val="001547F9"/>
    <w:rsid w:val="00206E6A"/>
    <w:rsid w:val="00287E32"/>
    <w:rsid w:val="002F1777"/>
    <w:rsid w:val="00333093"/>
    <w:rsid w:val="00364FE7"/>
    <w:rsid w:val="003C17A7"/>
    <w:rsid w:val="004123D4"/>
    <w:rsid w:val="00436BE7"/>
    <w:rsid w:val="0045748C"/>
    <w:rsid w:val="00463745"/>
    <w:rsid w:val="00577740"/>
    <w:rsid w:val="005D1F61"/>
    <w:rsid w:val="006403F4"/>
    <w:rsid w:val="00681C65"/>
    <w:rsid w:val="00685A39"/>
    <w:rsid w:val="00716350"/>
    <w:rsid w:val="00746D75"/>
    <w:rsid w:val="00764AE6"/>
    <w:rsid w:val="007B290A"/>
    <w:rsid w:val="007E6F69"/>
    <w:rsid w:val="009B6E11"/>
    <w:rsid w:val="00B1670C"/>
    <w:rsid w:val="00B262B2"/>
    <w:rsid w:val="00B61558"/>
    <w:rsid w:val="00B842B5"/>
    <w:rsid w:val="00BE61F5"/>
    <w:rsid w:val="00C5719F"/>
    <w:rsid w:val="00C84807"/>
    <w:rsid w:val="00C84987"/>
    <w:rsid w:val="00E56CD1"/>
    <w:rsid w:val="00EE6C18"/>
    <w:rsid w:val="00F01528"/>
    <w:rsid w:val="00F34FED"/>
    <w:rsid w:val="00F63C88"/>
    <w:rsid w:val="00F67EFF"/>
    <w:rsid w:val="00FE21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E683F7"/>
  <w15:docId w15:val="{CAD7BD6F-7BD6-4AAB-BFE1-1321D7D2AB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64AE6"/>
    <w:pPr>
      <w:suppressAutoHyphens/>
      <w:spacing w:after="0" w:line="240" w:lineRule="auto"/>
    </w:pPr>
    <w:rPr>
      <w:rFonts w:ascii="Times New Roman" w:eastAsia="Times New Roman" w:hAnsi="Times New Roman" w:cs="Times New Roman"/>
      <w:sz w:val="20"/>
      <w:szCs w:val="20"/>
      <w:lang w:eastAsia="zh-CN"/>
    </w:rPr>
  </w:style>
  <w:style w:type="paragraph" w:styleId="1">
    <w:name w:val="heading 1"/>
    <w:basedOn w:val="a"/>
    <w:link w:val="10"/>
    <w:uiPriority w:val="99"/>
    <w:qFormat/>
    <w:rsid w:val="00577740"/>
    <w:pPr>
      <w:suppressAutoHyphens w:val="0"/>
      <w:spacing w:before="100" w:beforeAutospacing="1" w:after="100" w:afterAutospacing="1"/>
      <w:outlineLvl w:val="0"/>
    </w:pPr>
    <w:rPr>
      <w:b/>
      <w:bCs/>
      <w:kern w:val="36"/>
      <w:sz w:val="48"/>
      <w:szCs w:val="48"/>
      <w:lang w:eastAsia="ru-RU"/>
    </w:rPr>
  </w:style>
  <w:style w:type="paragraph" w:styleId="2">
    <w:name w:val="heading 2"/>
    <w:basedOn w:val="a"/>
    <w:next w:val="a"/>
    <w:link w:val="20"/>
    <w:uiPriority w:val="99"/>
    <w:qFormat/>
    <w:rsid w:val="007E6F69"/>
    <w:pPr>
      <w:keepNext/>
      <w:keepLines/>
      <w:suppressAutoHyphens w:val="0"/>
      <w:spacing w:before="200" w:line="276" w:lineRule="auto"/>
      <w:outlineLvl w:val="1"/>
    </w:pPr>
    <w:rPr>
      <w:rFonts w:ascii="Cambria" w:hAnsi="Cambria"/>
      <w:b/>
      <w:bCs/>
      <w:color w:val="4F81BD"/>
      <w:sz w:val="26"/>
      <w:szCs w:val="26"/>
      <w:lang w:eastAsia="ru-RU"/>
    </w:rPr>
  </w:style>
  <w:style w:type="paragraph" w:styleId="3">
    <w:name w:val="heading 3"/>
    <w:basedOn w:val="a"/>
    <w:next w:val="a"/>
    <w:link w:val="30"/>
    <w:uiPriority w:val="99"/>
    <w:qFormat/>
    <w:rsid w:val="007E6F69"/>
    <w:pPr>
      <w:keepNext/>
      <w:keepLines/>
      <w:suppressAutoHyphens w:val="0"/>
      <w:spacing w:before="200" w:line="276" w:lineRule="auto"/>
      <w:outlineLvl w:val="2"/>
    </w:pPr>
    <w:rPr>
      <w:rFonts w:ascii="Cambria" w:hAnsi="Cambria"/>
      <w:b/>
      <w:bCs/>
      <w:color w:val="4F81BD"/>
      <w:sz w:val="22"/>
      <w:szCs w:val="22"/>
      <w:lang w:eastAsia="ru-RU"/>
    </w:rPr>
  </w:style>
  <w:style w:type="paragraph" w:styleId="4">
    <w:name w:val="heading 4"/>
    <w:basedOn w:val="a"/>
    <w:next w:val="a"/>
    <w:link w:val="40"/>
    <w:uiPriority w:val="99"/>
    <w:qFormat/>
    <w:rsid w:val="007E6F69"/>
    <w:pPr>
      <w:keepNext/>
      <w:keepLines/>
      <w:suppressAutoHyphens w:val="0"/>
      <w:spacing w:before="200" w:line="276" w:lineRule="auto"/>
      <w:outlineLvl w:val="3"/>
    </w:pPr>
    <w:rPr>
      <w:rFonts w:ascii="Cambria" w:hAnsi="Cambria"/>
      <w:b/>
      <w:bCs/>
      <w:i/>
      <w:iCs/>
      <w:color w:val="4F81BD"/>
      <w:sz w:val="22"/>
      <w:szCs w:val="22"/>
      <w:lang w:eastAsia="ru-RU"/>
    </w:rPr>
  </w:style>
  <w:style w:type="paragraph" w:styleId="5">
    <w:name w:val="heading 5"/>
    <w:basedOn w:val="a"/>
    <w:next w:val="a"/>
    <w:link w:val="50"/>
    <w:uiPriority w:val="99"/>
    <w:qFormat/>
    <w:rsid w:val="007E6F69"/>
    <w:pPr>
      <w:keepNext/>
      <w:keepLines/>
      <w:suppressAutoHyphens w:val="0"/>
      <w:spacing w:before="200" w:line="276" w:lineRule="auto"/>
      <w:outlineLvl w:val="4"/>
    </w:pPr>
    <w:rPr>
      <w:rFonts w:ascii="Cambria" w:hAnsi="Cambria"/>
      <w:color w:val="243F60"/>
      <w:sz w:val="22"/>
      <w:szCs w:val="22"/>
      <w:lang w:eastAsia="ru-RU"/>
    </w:rPr>
  </w:style>
  <w:style w:type="paragraph" w:styleId="6">
    <w:name w:val="heading 6"/>
    <w:basedOn w:val="a"/>
    <w:next w:val="a"/>
    <w:link w:val="60"/>
    <w:uiPriority w:val="99"/>
    <w:qFormat/>
    <w:rsid w:val="007E6F69"/>
    <w:pPr>
      <w:keepNext/>
      <w:keepLines/>
      <w:suppressAutoHyphens w:val="0"/>
      <w:spacing w:before="200" w:line="276" w:lineRule="auto"/>
      <w:outlineLvl w:val="5"/>
    </w:pPr>
    <w:rPr>
      <w:rFonts w:ascii="Cambria" w:hAnsi="Cambria"/>
      <w:i/>
      <w:iCs/>
      <w:color w:val="243F60"/>
      <w:sz w:val="22"/>
      <w:szCs w:val="22"/>
      <w:lang w:eastAsia="ru-RU"/>
    </w:rPr>
  </w:style>
  <w:style w:type="paragraph" w:styleId="7">
    <w:name w:val="heading 7"/>
    <w:basedOn w:val="a"/>
    <w:next w:val="a"/>
    <w:link w:val="70"/>
    <w:uiPriority w:val="99"/>
    <w:qFormat/>
    <w:rsid w:val="007E6F69"/>
    <w:pPr>
      <w:keepNext/>
      <w:keepLines/>
      <w:suppressAutoHyphens w:val="0"/>
      <w:spacing w:before="200" w:line="276" w:lineRule="auto"/>
      <w:outlineLvl w:val="6"/>
    </w:pPr>
    <w:rPr>
      <w:rFonts w:ascii="Cambria" w:hAnsi="Cambria"/>
      <w:i/>
      <w:iCs/>
      <w:color w:val="404040"/>
      <w:sz w:val="22"/>
      <w:szCs w:val="22"/>
      <w:lang w:eastAsia="ru-RU"/>
    </w:rPr>
  </w:style>
  <w:style w:type="paragraph" w:styleId="8">
    <w:name w:val="heading 8"/>
    <w:basedOn w:val="a"/>
    <w:next w:val="a"/>
    <w:link w:val="80"/>
    <w:uiPriority w:val="99"/>
    <w:qFormat/>
    <w:rsid w:val="007E6F69"/>
    <w:pPr>
      <w:keepNext/>
      <w:keepLines/>
      <w:suppressAutoHyphens w:val="0"/>
      <w:spacing w:before="200" w:line="276" w:lineRule="auto"/>
      <w:outlineLvl w:val="7"/>
    </w:pPr>
    <w:rPr>
      <w:rFonts w:ascii="Cambria" w:hAnsi="Cambria"/>
      <w:color w:val="4F81BD"/>
      <w:lang w:eastAsia="ru-RU"/>
    </w:rPr>
  </w:style>
  <w:style w:type="paragraph" w:styleId="9">
    <w:name w:val="heading 9"/>
    <w:basedOn w:val="a"/>
    <w:next w:val="a"/>
    <w:link w:val="90"/>
    <w:uiPriority w:val="99"/>
    <w:qFormat/>
    <w:rsid w:val="007E6F69"/>
    <w:pPr>
      <w:suppressAutoHyphens w:val="0"/>
      <w:spacing w:before="240" w:after="60"/>
      <w:outlineLvl w:val="8"/>
    </w:pPr>
    <w:rPr>
      <w:rFonts w:ascii="Arial" w:hAnsi="Arial" w:cs="Arial"/>
      <w:sz w:val="22"/>
      <w:szCs w:val="2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64AE6"/>
    <w:rPr>
      <w:rFonts w:ascii="Tahoma" w:hAnsi="Tahoma" w:cs="Tahoma"/>
      <w:sz w:val="16"/>
      <w:szCs w:val="16"/>
    </w:rPr>
  </w:style>
  <w:style w:type="character" w:customStyle="1" w:styleId="a4">
    <w:name w:val="Текст выноски Знак"/>
    <w:basedOn w:val="a0"/>
    <w:link w:val="a3"/>
    <w:uiPriority w:val="99"/>
    <w:semiHidden/>
    <w:rsid w:val="00764AE6"/>
    <w:rPr>
      <w:rFonts w:ascii="Tahoma" w:eastAsia="Times New Roman" w:hAnsi="Tahoma" w:cs="Tahoma"/>
      <w:sz w:val="16"/>
      <w:szCs w:val="16"/>
      <w:lang w:eastAsia="zh-CN"/>
    </w:rPr>
  </w:style>
  <w:style w:type="character" w:customStyle="1" w:styleId="10">
    <w:name w:val="Заголовок 1 Знак"/>
    <w:basedOn w:val="a0"/>
    <w:link w:val="1"/>
    <w:uiPriority w:val="99"/>
    <w:rsid w:val="00577740"/>
    <w:rPr>
      <w:rFonts w:ascii="Times New Roman" w:eastAsia="Times New Roman" w:hAnsi="Times New Roman" w:cs="Times New Roman"/>
      <w:b/>
      <w:bCs/>
      <w:kern w:val="36"/>
      <w:sz w:val="48"/>
      <w:szCs w:val="48"/>
      <w:lang w:eastAsia="ru-RU"/>
    </w:rPr>
  </w:style>
  <w:style w:type="paragraph" w:customStyle="1" w:styleId="a5">
    <w:name w:val="Базовый"/>
    <w:rsid w:val="00FE2128"/>
    <w:pPr>
      <w:tabs>
        <w:tab w:val="left" w:pos="708"/>
      </w:tabs>
      <w:suppressAutoHyphens/>
      <w:spacing w:after="0" w:line="100" w:lineRule="atLeast"/>
    </w:pPr>
    <w:rPr>
      <w:rFonts w:ascii="Times New Roman" w:eastAsiaTheme="minorEastAsia" w:hAnsi="Times New Roman" w:cs="Times New Roman"/>
      <w:sz w:val="20"/>
      <w:szCs w:val="20"/>
      <w:lang w:eastAsia="ru-RU"/>
    </w:rPr>
  </w:style>
  <w:style w:type="character" w:customStyle="1" w:styleId="FontStyle41">
    <w:name w:val="Font Style41"/>
    <w:uiPriority w:val="99"/>
    <w:rsid w:val="00FE2128"/>
    <w:rPr>
      <w:rFonts w:ascii="Times New Roman" w:hAnsi="Times New Roman"/>
      <w:sz w:val="22"/>
    </w:rPr>
  </w:style>
  <w:style w:type="character" w:customStyle="1" w:styleId="pt-a0-000026">
    <w:name w:val="pt-a0-000026"/>
    <w:basedOn w:val="a0"/>
    <w:rsid w:val="00FE2128"/>
    <w:rPr>
      <w:rFonts w:cs="Times New Roman"/>
    </w:rPr>
  </w:style>
  <w:style w:type="character" w:styleId="a6">
    <w:name w:val="Hyperlink"/>
    <w:basedOn w:val="a0"/>
    <w:uiPriority w:val="99"/>
    <w:rsid w:val="00FE2128"/>
    <w:rPr>
      <w:rFonts w:cs="Times New Roman"/>
      <w:color w:val="0000FF"/>
      <w:u w:val="single"/>
    </w:rPr>
  </w:style>
  <w:style w:type="paragraph" w:styleId="a7">
    <w:name w:val="No Spacing"/>
    <w:qFormat/>
    <w:rsid w:val="00FE2128"/>
    <w:pPr>
      <w:widowControl w:val="0"/>
      <w:autoSpaceDE w:val="0"/>
      <w:autoSpaceDN w:val="0"/>
      <w:adjustRightInd w:val="0"/>
      <w:spacing w:after="0" w:line="240" w:lineRule="auto"/>
    </w:pPr>
    <w:rPr>
      <w:rFonts w:ascii="Times New Roman" w:eastAsiaTheme="minorEastAsia" w:hAnsi="Times New Roman" w:cs="Times New Roman"/>
      <w:sz w:val="20"/>
      <w:szCs w:val="20"/>
      <w:lang w:eastAsia="ru-RU"/>
    </w:rPr>
  </w:style>
  <w:style w:type="paragraph" w:styleId="a8">
    <w:name w:val="Body Text"/>
    <w:basedOn w:val="a"/>
    <w:link w:val="a9"/>
    <w:uiPriority w:val="99"/>
    <w:rsid w:val="00FE2128"/>
    <w:pPr>
      <w:suppressAutoHyphens w:val="0"/>
      <w:jc w:val="both"/>
    </w:pPr>
    <w:rPr>
      <w:rFonts w:eastAsiaTheme="minorEastAsia"/>
      <w:sz w:val="28"/>
      <w:lang w:eastAsia="ru-RU"/>
    </w:rPr>
  </w:style>
  <w:style w:type="character" w:customStyle="1" w:styleId="a9">
    <w:name w:val="Основной текст Знак"/>
    <w:basedOn w:val="a0"/>
    <w:link w:val="a8"/>
    <w:uiPriority w:val="99"/>
    <w:rsid w:val="00FE2128"/>
    <w:rPr>
      <w:rFonts w:ascii="Times New Roman" w:eastAsiaTheme="minorEastAsia" w:hAnsi="Times New Roman" w:cs="Times New Roman"/>
      <w:sz w:val="28"/>
      <w:szCs w:val="20"/>
      <w:lang w:eastAsia="ru-RU"/>
    </w:rPr>
  </w:style>
  <w:style w:type="paragraph" w:styleId="HTML">
    <w:name w:val="HTML Preformatted"/>
    <w:basedOn w:val="a"/>
    <w:link w:val="HTML0"/>
    <w:unhideWhenUsed/>
    <w:rsid w:val="00FE21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heme="minorEastAsia" w:hAnsi="Courier New" w:cs="Courier New"/>
      <w:lang w:eastAsia="ru-RU"/>
    </w:rPr>
  </w:style>
  <w:style w:type="character" w:customStyle="1" w:styleId="HTML0">
    <w:name w:val="Стандартный HTML Знак"/>
    <w:basedOn w:val="a0"/>
    <w:link w:val="HTML"/>
    <w:rsid w:val="00FE2128"/>
    <w:rPr>
      <w:rFonts w:ascii="Courier New" w:eastAsiaTheme="minorEastAsia" w:hAnsi="Courier New" w:cs="Courier New"/>
      <w:sz w:val="20"/>
      <w:szCs w:val="20"/>
      <w:lang w:eastAsia="ru-RU"/>
    </w:rPr>
  </w:style>
  <w:style w:type="paragraph" w:customStyle="1" w:styleId="s3">
    <w:name w:val="s_3"/>
    <w:basedOn w:val="a"/>
    <w:rsid w:val="00FE2128"/>
    <w:pPr>
      <w:suppressAutoHyphens w:val="0"/>
      <w:spacing w:before="100" w:beforeAutospacing="1" w:after="100" w:afterAutospacing="1"/>
    </w:pPr>
    <w:rPr>
      <w:rFonts w:eastAsiaTheme="minorEastAsia"/>
      <w:sz w:val="24"/>
      <w:szCs w:val="24"/>
      <w:lang w:eastAsia="ru-RU"/>
    </w:rPr>
  </w:style>
  <w:style w:type="paragraph" w:customStyle="1" w:styleId="ConsPlusNormal">
    <w:name w:val="ConsPlusNormal"/>
    <w:link w:val="ConsPlusNormal0"/>
    <w:rsid w:val="00FE2128"/>
    <w:pPr>
      <w:autoSpaceDE w:val="0"/>
      <w:autoSpaceDN w:val="0"/>
      <w:adjustRightInd w:val="0"/>
      <w:spacing w:after="0" w:line="240" w:lineRule="auto"/>
      <w:ind w:firstLine="720"/>
    </w:pPr>
    <w:rPr>
      <w:rFonts w:ascii="Arial" w:eastAsiaTheme="minorEastAsia" w:hAnsi="Arial" w:cs="Arial"/>
      <w:sz w:val="20"/>
      <w:szCs w:val="20"/>
      <w:lang w:eastAsia="ru-RU"/>
    </w:rPr>
  </w:style>
  <w:style w:type="character" w:customStyle="1" w:styleId="ConsPlusNormal0">
    <w:name w:val="ConsPlusNormal Знак"/>
    <w:link w:val="ConsPlusNormal"/>
    <w:locked/>
    <w:rsid w:val="00FE2128"/>
    <w:rPr>
      <w:rFonts w:ascii="Arial" w:eastAsiaTheme="minorEastAsia" w:hAnsi="Arial" w:cs="Arial"/>
      <w:sz w:val="20"/>
      <w:szCs w:val="20"/>
      <w:lang w:eastAsia="ru-RU"/>
    </w:rPr>
  </w:style>
  <w:style w:type="paragraph" w:styleId="aa">
    <w:name w:val="List Paragraph"/>
    <w:basedOn w:val="a"/>
    <w:uiPriority w:val="99"/>
    <w:qFormat/>
    <w:rsid w:val="002F1777"/>
    <w:pPr>
      <w:ind w:left="720"/>
      <w:contextualSpacing/>
    </w:pPr>
  </w:style>
  <w:style w:type="character" w:customStyle="1" w:styleId="20">
    <w:name w:val="Заголовок 2 Знак"/>
    <w:basedOn w:val="a0"/>
    <w:link w:val="2"/>
    <w:uiPriority w:val="99"/>
    <w:rsid w:val="007E6F69"/>
    <w:rPr>
      <w:rFonts w:ascii="Cambria" w:eastAsia="Times New Roman" w:hAnsi="Cambria" w:cs="Times New Roman"/>
      <w:b/>
      <w:bCs/>
      <w:color w:val="4F81BD"/>
      <w:sz w:val="26"/>
      <w:szCs w:val="26"/>
      <w:lang w:eastAsia="ru-RU"/>
    </w:rPr>
  </w:style>
  <w:style w:type="character" w:customStyle="1" w:styleId="30">
    <w:name w:val="Заголовок 3 Знак"/>
    <w:basedOn w:val="a0"/>
    <w:link w:val="3"/>
    <w:uiPriority w:val="99"/>
    <w:rsid w:val="007E6F69"/>
    <w:rPr>
      <w:rFonts w:ascii="Cambria" w:eastAsia="Times New Roman" w:hAnsi="Cambria" w:cs="Times New Roman"/>
      <w:b/>
      <w:bCs/>
      <w:color w:val="4F81BD"/>
      <w:lang w:eastAsia="ru-RU"/>
    </w:rPr>
  </w:style>
  <w:style w:type="character" w:customStyle="1" w:styleId="40">
    <w:name w:val="Заголовок 4 Знак"/>
    <w:basedOn w:val="a0"/>
    <w:link w:val="4"/>
    <w:uiPriority w:val="99"/>
    <w:rsid w:val="007E6F69"/>
    <w:rPr>
      <w:rFonts w:ascii="Cambria" w:eastAsia="Times New Roman" w:hAnsi="Cambria" w:cs="Times New Roman"/>
      <w:b/>
      <w:bCs/>
      <w:i/>
      <w:iCs/>
      <w:color w:val="4F81BD"/>
      <w:lang w:eastAsia="ru-RU"/>
    </w:rPr>
  </w:style>
  <w:style w:type="character" w:customStyle="1" w:styleId="50">
    <w:name w:val="Заголовок 5 Знак"/>
    <w:basedOn w:val="a0"/>
    <w:link w:val="5"/>
    <w:uiPriority w:val="99"/>
    <w:rsid w:val="007E6F69"/>
    <w:rPr>
      <w:rFonts w:ascii="Cambria" w:eastAsia="Times New Roman" w:hAnsi="Cambria" w:cs="Times New Roman"/>
      <w:color w:val="243F60"/>
      <w:lang w:eastAsia="ru-RU"/>
    </w:rPr>
  </w:style>
  <w:style w:type="character" w:customStyle="1" w:styleId="60">
    <w:name w:val="Заголовок 6 Знак"/>
    <w:basedOn w:val="a0"/>
    <w:link w:val="6"/>
    <w:uiPriority w:val="99"/>
    <w:rsid w:val="007E6F69"/>
    <w:rPr>
      <w:rFonts w:ascii="Cambria" w:eastAsia="Times New Roman" w:hAnsi="Cambria" w:cs="Times New Roman"/>
      <w:i/>
      <w:iCs/>
      <w:color w:val="243F60"/>
      <w:lang w:eastAsia="ru-RU"/>
    </w:rPr>
  </w:style>
  <w:style w:type="character" w:customStyle="1" w:styleId="70">
    <w:name w:val="Заголовок 7 Знак"/>
    <w:basedOn w:val="a0"/>
    <w:link w:val="7"/>
    <w:uiPriority w:val="99"/>
    <w:rsid w:val="007E6F69"/>
    <w:rPr>
      <w:rFonts w:ascii="Cambria" w:eastAsia="Times New Roman" w:hAnsi="Cambria" w:cs="Times New Roman"/>
      <w:i/>
      <w:iCs/>
      <w:color w:val="404040"/>
      <w:lang w:eastAsia="ru-RU"/>
    </w:rPr>
  </w:style>
  <w:style w:type="character" w:customStyle="1" w:styleId="80">
    <w:name w:val="Заголовок 8 Знак"/>
    <w:basedOn w:val="a0"/>
    <w:link w:val="8"/>
    <w:uiPriority w:val="99"/>
    <w:rsid w:val="007E6F69"/>
    <w:rPr>
      <w:rFonts w:ascii="Cambria" w:eastAsia="Times New Roman" w:hAnsi="Cambria" w:cs="Times New Roman"/>
      <w:color w:val="4F81BD"/>
      <w:sz w:val="20"/>
      <w:szCs w:val="20"/>
      <w:lang w:eastAsia="ru-RU"/>
    </w:rPr>
  </w:style>
  <w:style w:type="character" w:customStyle="1" w:styleId="90">
    <w:name w:val="Заголовок 9 Знак"/>
    <w:basedOn w:val="a0"/>
    <w:link w:val="9"/>
    <w:uiPriority w:val="99"/>
    <w:rsid w:val="007E6F69"/>
    <w:rPr>
      <w:rFonts w:ascii="Arial" w:eastAsia="Times New Roman" w:hAnsi="Arial" w:cs="Arial"/>
      <w:lang w:eastAsia="ru-RU"/>
    </w:rPr>
  </w:style>
  <w:style w:type="paragraph" w:styleId="ab">
    <w:name w:val="caption"/>
    <w:basedOn w:val="a"/>
    <w:next w:val="a"/>
    <w:uiPriority w:val="99"/>
    <w:qFormat/>
    <w:rsid w:val="007E6F69"/>
    <w:pPr>
      <w:suppressAutoHyphens w:val="0"/>
      <w:spacing w:after="200"/>
    </w:pPr>
    <w:rPr>
      <w:rFonts w:ascii="Calibri" w:hAnsi="Calibri"/>
      <w:b/>
      <w:bCs/>
      <w:color w:val="4F81BD"/>
      <w:sz w:val="18"/>
      <w:szCs w:val="18"/>
      <w:lang w:eastAsia="ru-RU"/>
    </w:rPr>
  </w:style>
  <w:style w:type="paragraph" w:styleId="ac">
    <w:name w:val="Title"/>
    <w:basedOn w:val="a"/>
    <w:next w:val="a"/>
    <w:link w:val="ad"/>
    <w:uiPriority w:val="99"/>
    <w:qFormat/>
    <w:rsid w:val="007E6F69"/>
    <w:pPr>
      <w:pBdr>
        <w:bottom w:val="single" w:sz="8" w:space="4" w:color="4F81BD"/>
      </w:pBdr>
      <w:suppressAutoHyphens w:val="0"/>
      <w:spacing w:after="300"/>
      <w:contextualSpacing/>
    </w:pPr>
    <w:rPr>
      <w:rFonts w:ascii="Cambria" w:hAnsi="Cambria"/>
      <w:color w:val="17365D"/>
      <w:spacing w:val="5"/>
      <w:kern w:val="28"/>
      <w:sz w:val="52"/>
      <w:szCs w:val="52"/>
      <w:lang w:eastAsia="ru-RU"/>
    </w:rPr>
  </w:style>
  <w:style w:type="character" w:customStyle="1" w:styleId="ad">
    <w:name w:val="Заголовок Знак"/>
    <w:basedOn w:val="a0"/>
    <w:link w:val="ac"/>
    <w:uiPriority w:val="99"/>
    <w:rsid w:val="007E6F69"/>
    <w:rPr>
      <w:rFonts w:ascii="Cambria" w:eastAsia="Times New Roman" w:hAnsi="Cambria" w:cs="Times New Roman"/>
      <w:color w:val="17365D"/>
      <w:spacing w:val="5"/>
      <w:kern w:val="28"/>
      <w:sz w:val="52"/>
      <w:szCs w:val="52"/>
      <w:lang w:eastAsia="ru-RU"/>
    </w:rPr>
  </w:style>
  <w:style w:type="paragraph" w:styleId="ae">
    <w:name w:val="Subtitle"/>
    <w:basedOn w:val="a"/>
    <w:next w:val="a"/>
    <w:link w:val="af"/>
    <w:uiPriority w:val="99"/>
    <w:qFormat/>
    <w:rsid w:val="007E6F69"/>
    <w:pPr>
      <w:numPr>
        <w:ilvl w:val="1"/>
      </w:numPr>
      <w:suppressAutoHyphens w:val="0"/>
      <w:spacing w:after="200" w:line="276" w:lineRule="auto"/>
    </w:pPr>
    <w:rPr>
      <w:rFonts w:ascii="Cambria" w:hAnsi="Cambria"/>
      <w:i/>
      <w:iCs/>
      <w:color w:val="4F81BD"/>
      <w:spacing w:val="15"/>
      <w:sz w:val="24"/>
      <w:szCs w:val="24"/>
      <w:lang w:eastAsia="ru-RU"/>
    </w:rPr>
  </w:style>
  <w:style w:type="character" w:customStyle="1" w:styleId="af">
    <w:name w:val="Подзаголовок Знак"/>
    <w:basedOn w:val="a0"/>
    <w:link w:val="ae"/>
    <w:uiPriority w:val="99"/>
    <w:rsid w:val="007E6F69"/>
    <w:rPr>
      <w:rFonts w:ascii="Cambria" w:eastAsia="Times New Roman" w:hAnsi="Cambria" w:cs="Times New Roman"/>
      <w:i/>
      <w:iCs/>
      <w:color w:val="4F81BD"/>
      <w:spacing w:val="15"/>
      <w:sz w:val="24"/>
      <w:szCs w:val="24"/>
      <w:lang w:eastAsia="ru-RU"/>
    </w:rPr>
  </w:style>
  <w:style w:type="character" w:styleId="af0">
    <w:name w:val="Strong"/>
    <w:uiPriority w:val="22"/>
    <w:qFormat/>
    <w:rsid w:val="007E6F69"/>
    <w:rPr>
      <w:rFonts w:cs="Times New Roman"/>
      <w:b/>
      <w:bCs/>
    </w:rPr>
  </w:style>
  <w:style w:type="character" w:styleId="af1">
    <w:name w:val="Emphasis"/>
    <w:uiPriority w:val="99"/>
    <w:qFormat/>
    <w:rsid w:val="007E6F69"/>
    <w:rPr>
      <w:rFonts w:cs="Times New Roman"/>
      <w:i/>
      <w:iCs/>
    </w:rPr>
  </w:style>
  <w:style w:type="paragraph" w:styleId="21">
    <w:name w:val="Quote"/>
    <w:basedOn w:val="a"/>
    <w:next w:val="a"/>
    <w:link w:val="22"/>
    <w:uiPriority w:val="99"/>
    <w:qFormat/>
    <w:rsid w:val="007E6F69"/>
    <w:pPr>
      <w:suppressAutoHyphens w:val="0"/>
      <w:spacing w:after="200" w:line="276" w:lineRule="auto"/>
    </w:pPr>
    <w:rPr>
      <w:rFonts w:ascii="Calibri" w:hAnsi="Calibri"/>
      <w:i/>
      <w:iCs/>
      <w:color w:val="000000"/>
      <w:sz w:val="22"/>
      <w:szCs w:val="22"/>
      <w:lang w:eastAsia="ru-RU"/>
    </w:rPr>
  </w:style>
  <w:style w:type="character" w:customStyle="1" w:styleId="22">
    <w:name w:val="Цитата 2 Знак"/>
    <w:basedOn w:val="a0"/>
    <w:link w:val="21"/>
    <w:uiPriority w:val="99"/>
    <w:rsid w:val="007E6F69"/>
    <w:rPr>
      <w:rFonts w:ascii="Calibri" w:eastAsia="Times New Roman" w:hAnsi="Calibri" w:cs="Times New Roman"/>
      <w:i/>
      <w:iCs/>
      <w:color w:val="000000"/>
      <w:lang w:eastAsia="ru-RU"/>
    </w:rPr>
  </w:style>
  <w:style w:type="paragraph" w:styleId="af2">
    <w:name w:val="Intense Quote"/>
    <w:basedOn w:val="a"/>
    <w:next w:val="a"/>
    <w:link w:val="af3"/>
    <w:uiPriority w:val="99"/>
    <w:qFormat/>
    <w:rsid w:val="007E6F69"/>
    <w:pPr>
      <w:pBdr>
        <w:bottom w:val="single" w:sz="4" w:space="4" w:color="4F81BD"/>
      </w:pBdr>
      <w:suppressAutoHyphens w:val="0"/>
      <w:spacing w:before="200" w:after="280" w:line="276" w:lineRule="auto"/>
      <w:ind w:left="936" w:right="936"/>
    </w:pPr>
    <w:rPr>
      <w:rFonts w:ascii="Calibri" w:hAnsi="Calibri"/>
      <w:b/>
      <w:bCs/>
      <w:i/>
      <w:iCs/>
      <w:color w:val="4F81BD"/>
      <w:sz w:val="22"/>
      <w:szCs w:val="22"/>
      <w:lang w:eastAsia="ru-RU"/>
    </w:rPr>
  </w:style>
  <w:style w:type="character" w:customStyle="1" w:styleId="af3">
    <w:name w:val="Выделенная цитата Знак"/>
    <w:basedOn w:val="a0"/>
    <w:link w:val="af2"/>
    <w:uiPriority w:val="99"/>
    <w:rsid w:val="007E6F69"/>
    <w:rPr>
      <w:rFonts w:ascii="Calibri" w:eastAsia="Times New Roman" w:hAnsi="Calibri" w:cs="Times New Roman"/>
      <w:b/>
      <w:bCs/>
      <w:i/>
      <w:iCs/>
      <w:color w:val="4F81BD"/>
      <w:lang w:eastAsia="ru-RU"/>
    </w:rPr>
  </w:style>
  <w:style w:type="character" w:styleId="af4">
    <w:name w:val="Subtle Emphasis"/>
    <w:uiPriority w:val="99"/>
    <w:qFormat/>
    <w:rsid w:val="007E6F69"/>
    <w:rPr>
      <w:rFonts w:cs="Times New Roman"/>
      <w:i/>
      <w:iCs/>
      <w:color w:val="808080"/>
    </w:rPr>
  </w:style>
  <w:style w:type="character" w:styleId="af5">
    <w:name w:val="Intense Emphasis"/>
    <w:uiPriority w:val="99"/>
    <w:qFormat/>
    <w:rsid w:val="007E6F69"/>
    <w:rPr>
      <w:rFonts w:cs="Times New Roman"/>
      <w:b/>
      <w:bCs/>
      <w:i/>
      <w:iCs/>
      <w:color w:val="4F81BD"/>
    </w:rPr>
  </w:style>
  <w:style w:type="character" w:styleId="af6">
    <w:name w:val="Subtle Reference"/>
    <w:uiPriority w:val="99"/>
    <w:qFormat/>
    <w:rsid w:val="007E6F69"/>
    <w:rPr>
      <w:rFonts w:cs="Times New Roman"/>
      <w:smallCaps/>
      <w:color w:val="C0504D"/>
      <w:u w:val="single"/>
    </w:rPr>
  </w:style>
  <w:style w:type="character" w:styleId="af7">
    <w:name w:val="Intense Reference"/>
    <w:uiPriority w:val="99"/>
    <w:qFormat/>
    <w:rsid w:val="007E6F69"/>
    <w:rPr>
      <w:rFonts w:cs="Times New Roman"/>
      <w:b/>
      <w:bCs/>
      <w:smallCaps/>
      <w:color w:val="C0504D"/>
      <w:spacing w:val="5"/>
      <w:u w:val="single"/>
    </w:rPr>
  </w:style>
  <w:style w:type="character" w:styleId="af8">
    <w:name w:val="Book Title"/>
    <w:uiPriority w:val="99"/>
    <w:qFormat/>
    <w:rsid w:val="007E6F69"/>
    <w:rPr>
      <w:rFonts w:cs="Times New Roman"/>
      <w:b/>
      <w:bCs/>
      <w:smallCaps/>
      <w:spacing w:val="5"/>
    </w:rPr>
  </w:style>
  <w:style w:type="paragraph" w:styleId="af9">
    <w:name w:val="TOC Heading"/>
    <w:basedOn w:val="1"/>
    <w:next w:val="a"/>
    <w:uiPriority w:val="99"/>
    <w:qFormat/>
    <w:rsid w:val="007E6F69"/>
    <w:pPr>
      <w:keepNext/>
      <w:keepLines/>
      <w:spacing w:before="480" w:beforeAutospacing="0" w:after="0" w:afterAutospacing="0" w:line="276" w:lineRule="auto"/>
      <w:outlineLvl w:val="9"/>
    </w:pPr>
    <w:rPr>
      <w:rFonts w:ascii="Cambria" w:hAnsi="Cambria"/>
      <w:color w:val="365F91"/>
      <w:kern w:val="0"/>
      <w:sz w:val="28"/>
      <w:szCs w:val="28"/>
    </w:rPr>
  </w:style>
  <w:style w:type="paragraph" w:styleId="afa">
    <w:name w:val="header"/>
    <w:basedOn w:val="a"/>
    <w:link w:val="afb"/>
    <w:unhideWhenUsed/>
    <w:rsid w:val="007E6F69"/>
    <w:pPr>
      <w:tabs>
        <w:tab w:val="center" w:pos="4677"/>
        <w:tab w:val="right" w:pos="9355"/>
      </w:tabs>
      <w:suppressAutoHyphens w:val="0"/>
      <w:spacing w:after="200" w:line="276" w:lineRule="auto"/>
    </w:pPr>
    <w:rPr>
      <w:rFonts w:ascii="Calibri" w:hAnsi="Calibri"/>
      <w:sz w:val="22"/>
      <w:szCs w:val="22"/>
      <w:lang w:eastAsia="ru-RU"/>
    </w:rPr>
  </w:style>
  <w:style w:type="character" w:customStyle="1" w:styleId="afb">
    <w:name w:val="Верхний колонтитул Знак"/>
    <w:basedOn w:val="a0"/>
    <w:link w:val="afa"/>
    <w:rsid w:val="007E6F69"/>
    <w:rPr>
      <w:rFonts w:ascii="Calibri" w:eastAsia="Times New Roman" w:hAnsi="Calibri" w:cs="Times New Roman"/>
      <w:lang w:eastAsia="ru-RU"/>
    </w:rPr>
  </w:style>
  <w:style w:type="paragraph" w:styleId="afc">
    <w:name w:val="Normal (Web)"/>
    <w:basedOn w:val="a"/>
    <w:uiPriority w:val="99"/>
    <w:unhideWhenUsed/>
    <w:rsid w:val="007E6F69"/>
    <w:pPr>
      <w:suppressAutoHyphens w:val="0"/>
      <w:spacing w:after="150" w:line="360" w:lineRule="atLeast"/>
    </w:pPr>
    <w:rPr>
      <w:sz w:val="24"/>
      <w:szCs w:val="24"/>
      <w:lang w:eastAsia="ru-RU"/>
    </w:rPr>
  </w:style>
  <w:style w:type="paragraph" w:customStyle="1" w:styleId="s1">
    <w:name w:val="s_1"/>
    <w:basedOn w:val="a"/>
    <w:rsid w:val="007E6F69"/>
    <w:pPr>
      <w:suppressAutoHyphens w:val="0"/>
      <w:spacing w:before="100" w:beforeAutospacing="1" w:after="100" w:afterAutospacing="1"/>
    </w:pPr>
    <w:rPr>
      <w:sz w:val="24"/>
      <w:szCs w:val="24"/>
      <w:lang w:eastAsia="ru-RU"/>
    </w:rPr>
  </w:style>
  <w:style w:type="character" w:customStyle="1" w:styleId="apple-converted-space">
    <w:name w:val="apple-converted-space"/>
    <w:basedOn w:val="a0"/>
    <w:rsid w:val="007E6F69"/>
  </w:style>
  <w:style w:type="character" w:customStyle="1" w:styleId="s2">
    <w:name w:val="s2"/>
    <w:rsid w:val="007E6F69"/>
  </w:style>
  <w:style w:type="paragraph" w:customStyle="1" w:styleId="p39">
    <w:name w:val="p39"/>
    <w:basedOn w:val="a"/>
    <w:rsid w:val="007E6F69"/>
    <w:pPr>
      <w:suppressAutoHyphens w:val="0"/>
      <w:spacing w:before="100" w:beforeAutospacing="1" w:after="100" w:afterAutospacing="1"/>
    </w:pPr>
    <w:rPr>
      <w:sz w:val="24"/>
      <w:szCs w:val="24"/>
      <w:lang w:eastAsia="ru-RU"/>
    </w:rPr>
  </w:style>
  <w:style w:type="character" w:customStyle="1" w:styleId="afd">
    <w:name w:val="Гипертекстовая ссылка"/>
    <w:uiPriority w:val="99"/>
    <w:rsid w:val="007E6F69"/>
    <w:rPr>
      <w:color w:val="106BBE"/>
    </w:rPr>
  </w:style>
  <w:style w:type="paragraph" w:customStyle="1" w:styleId="ConsPlusNonformat">
    <w:name w:val="ConsPlusNonformat"/>
    <w:rsid w:val="007E6F6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9509213">
      <w:bodyDiv w:val="1"/>
      <w:marLeft w:val="0"/>
      <w:marRight w:val="0"/>
      <w:marTop w:val="0"/>
      <w:marBottom w:val="0"/>
      <w:divBdr>
        <w:top w:val="none" w:sz="0" w:space="0" w:color="auto"/>
        <w:left w:val="none" w:sz="0" w:space="0" w:color="auto"/>
        <w:bottom w:val="none" w:sz="0" w:space="0" w:color="auto"/>
        <w:right w:val="none" w:sz="0" w:space="0" w:color="auto"/>
      </w:divBdr>
    </w:div>
    <w:div w:id="674457077">
      <w:bodyDiv w:val="1"/>
      <w:marLeft w:val="0"/>
      <w:marRight w:val="0"/>
      <w:marTop w:val="0"/>
      <w:marBottom w:val="0"/>
      <w:divBdr>
        <w:top w:val="none" w:sz="0" w:space="0" w:color="auto"/>
        <w:left w:val="none" w:sz="0" w:space="0" w:color="auto"/>
        <w:bottom w:val="none" w:sz="0" w:space="0" w:color="auto"/>
        <w:right w:val="none" w:sz="0" w:space="0" w:color="auto"/>
      </w:divBdr>
    </w:div>
    <w:div w:id="675620235">
      <w:bodyDiv w:val="1"/>
      <w:marLeft w:val="0"/>
      <w:marRight w:val="0"/>
      <w:marTop w:val="0"/>
      <w:marBottom w:val="0"/>
      <w:divBdr>
        <w:top w:val="none" w:sz="0" w:space="0" w:color="auto"/>
        <w:left w:val="none" w:sz="0" w:space="0" w:color="auto"/>
        <w:bottom w:val="none" w:sz="0" w:space="0" w:color="auto"/>
        <w:right w:val="none" w:sz="0" w:space="0" w:color="auto"/>
      </w:divBdr>
    </w:div>
    <w:div w:id="1938636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6452AF9A0B45171754D5E57630826ADC5218D1D52AA1D6E06FB1B79D10D5AB5B7448EB91F0C1484iCB2O" TargetMode="External"/><Relationship Id="rId13" Type="http://schemas.openxmlformats.org/officeDocument/2006/relationships/hyperlink" Target="consultantplus://offline/ref=E6452AF9A0B45171754D5E57630826ADC5218D1D52A81D6E06FB1B79D1i0BDO" TargetMode="External"/><Relationship Id="rId18" Type="http://schemas.openxmlformats.org/officeDocument/2006/relationships/hyperlink" Target="consultantplus://offline/ref=C0925D2782BC251D0CF94D317B6F989C6284432FFC177D561286CFA1E862B46535C608D5215105519179DF6B763Bc5A" TargetMode="External"/><Relationship Id="rId26" Type="http://schemas.openxmlformats.org/officeDocument/2006/relationships/hyperlink" Target="consultantplus://offline/ref=F0C99DC158CFECBE23FD23266CCA16BFCD381ACE081CCC516142386E3FB5085D164BA88B87DEBF91NFbCM" TargetMode="External"/><Relationship Id="rId3" Type="http://schemas.openxmlformats.org/officeDocument/2006/relationships/styles" Target="styles.xml"/><Relationship Id="rId21" Type="http://schemas.openxmlformats.org/officeDocument/2006/relationships/hyperlink" Target="consultantplus://offline/ref=C0925D2782BC251D0CF94D317B6F989C62844C25F0107D561286CFA1E862B46527C650DB28014A14C56ADF6F6AB4391E6E5A3E37c9A" TargetMode="External"/><Relationship Id="rId7" Type="http://schemas.openxmlformats.org/officeDocument/2006/relationships/hyperlink" Target="mailto:sp32343@donpac.ru" TargetMode="External"/><Relationship Id="rId12" Type="http://schemas.openxmlformats.org/officeDocument/2006/relationships/hyperlink" Target="consultantplus://offline/ref=E6452AF9A0B45171754D5E57630826ADC5218E1D59AF1D6E06FB1B79D10D5AB5B7448EB91F0C138EiCBDO" TargetMode="External"/><Relationship Id="rId17" Type="http://schemas.openxmlformats.org/officeDocument/2006/relationships/hyperlink" Target="consultantplus://offline/ref=C0925D2782BC251D0CF94D317B6F989C6284432FFC177D561286CFA1E862B46535C608D5215105519179DF6B763Bc5A" TargetMode="External"/><Relationship Id="rId25" Type="http://schemas.openxmlformats.org/officeDocument/2006/relationships/hyperlink" Target="consultantplus://offline/ref=C42DF66F9E4A80014D26A72AAF439851E3417E5FF800CDBE273D9FC6A0408D4A8500A6F5o0T4M" TargetMode="External"/><Relationship Id="rId2" Type="http://schemas.openxmlformats.org/officeDocument/2006/relationships/numbering" Target="numbering.xml"/><Relationship Id="rId16" Type="http://schemas.openxmlformats.org/officeDocument/2006/relationships/hyperlink" Target="http://ivo.garant.ru/document?id=70765886&amp;sub=1000" TargetMode="External"/><Relationship Id="rId20" Type="http://schemas.openxmlformats.org/officeDocument/2006/relationships/hyperlink" Target="consultantplus://offline/ref=C0925D2782BC251D0CF94D317B6F989C6287462DF5107D561286CFA1E862B46527C650DA245E4F01D432D06970AB390172583C7B37c7A"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consultantplus://offline/ref=E6452AF9A0B45171754D5E57630826ADC5218D1D52AA1D6E06FB1B79D1i0BDO" TargetMode="External"/><Relationship Id="rId24" Type="http://schemas.openxmlformats.org/officeDocument/2006/relationships/hyperlink" Target="consultantplus://offline/ref=C42DF66F9E4A80014D26A72AAF439851E3417E5FF800CDBE273D9FC6A0408D4A8500A6F504D4F913o3T1M" TargetMode="External"/><Relationship Id="rId5" Type="http://schemas.openxmlformats.org/officeDocument/2006/relationships/webSettings" Target="webSettings.xml"/><Relationship Id="rId15" Type="http://schemas.openxmlformats.org/officeDocument/2006/relationships/hyperlink" Target="consultantplus://offline/ref=2E6E6815537828B39BFA5747DDB08D94ED66DE94C546FE075F70E23A196DDBFC32C770C9L9bBP" TargetMode="External"/><Relationship Id="rId23" Type="http://schemas.openxmlformats.org/officeDocument/2006/relationships/hyperlink" Target="consultantplus://offline/ref=5666E1F469F152F0EE7DB9CBFF001B76A85F340424BD66D6D820B2ADEEA0D40E8C8B9A675F0A8DF7d4t4I" TargetMode="External"/><Relationship Id="rId28" Type="http://schemas.openxmlformats.org/officeDocument/2006/relationships/theme" Target="theme/theme1.xml"/><Relationship Id="rId10" Type="http://schemas.openxmlformats.org/officeDocument/2006/relationships/hyperlink" Target="consultantplus://offline/ref=E6452AF9A0B45171754D5E57630826ADC5218D1D52A81D6E06FB1B79D10D5AB5B7448EB91F0C1080iCB8O" TargetMode="External"/><Relationship Id="rId19" Type="http://schemas.openxmlformats.org/officeDocument/2006/relationships/hyperlink" Target="consultantplus://offline/ref=C0925D2782BC251D0CF94D317B6F989C6287462DF5107D561286CFA1E862B46527C650DA245E4F01D432D06970AB390172583C7B37c7A" TargetMode="External"/><Relationship Id="rId4" Type="http://schemas.openxmlformats.org/officeDocument/2006/relationships/settings" Target="settings.xml"/><Relationship Id="rId9" Type="http://schemas.openxmlformats.org/officeDocument/2006/relationships/hyperlink" Target="consultantplus://offline/ref=E6452AF9A0B45171754D5E57630826ADC5218D1D52A81D6E06FB1B79D10D5AB5B7448EB91F0C1080iCB8O" TargetMode="External"/><Relationship Id="rId14" Type="http://schemas.openxmlformats.org/officeDocument/2006/relationships/hyperlink" Target="consultantplus://offline/ref=2E6E6815537828B39BFA5747DDB08D94ED66DE94C546FE075F70E23A196DDBFC32C770C99B65B9C1LAb8P" TargetMode="External"/><Relationship Id="rId22" Type="http://schemas.openxmlformats.org/officeDocument/2006/relationships/hyperlink" Target="consultantplus://offline/ref=5666E1F469F152F0EE7DB9CBFF001B76A85F340424BD66D6D820B2ADEEA0D40E8C8B9A675F0A8DFDd4tBI"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79371E-49B8-401A-8D5F-11B116F318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530</TotalTime>
  <Pages>24</Pages>
  <Words>8270</Words>
  <Characters>47144</Characters>
  <Application>Microsoft Office Word</Application>
  <DocSecurity>0</DocSecurity>
  <Lines>392</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Админ</dc:creator>
  <cp:lastModifiedBy>User</cp:lastModifiedBy>
  <cp:revision>14</cp:revision>
  <cp:lastPrinted>2024-04-10T07:18:00Z</cp:lastPrinted>
  <dcterms:created xsi:type="dcterms:W3CDTF">2024-03-15T05:32:00Z</dcterms:created>
  <dcterms:modified xsi:type="dcterms:W3CDTF">2025-03-26T12:21:00Z</dcterms:modified>
</cp:coreProperties>
</file>