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4205" w:rsidRDefault="005B4205" w:rsidP="005B4205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7F796920" wp14:editId="6FC2F5C5">
            <wp:extent cx="744220" cy="80835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205" w:rsidRDefault="005B4205" w:rsidP="005B4205">
      <w:pPr>
        <w:jc w:val="center"/>
      </w:pPr>
    </w:p>
    <w:p w:rsidR="005B4205" w:rsidRDefault="005B4205" w:rsidP="005B42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5B4205" w:rsidRDefault="005B4205" w:rsidP="005B4205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КРАСНОПАРТИЗАНСКОГО  СЕЛЬСКОГО</w:t>
      </w:r>
      <w:proofErr w:type="gramEnd"/>
      <w:r>
        <w:rPr>
          <w:b/>
          <w:sz w:val="28"/>
          <w:szCs w:val="28"/>
        </w:rPr>
        <w:t xml:space="preserve">  ПОСЕЛЕНИЯ</w:t>
      </w:r>
    </w:p>
    <w:p w:rsidR="005B4205" w:rsidRDefault="005B4205" w:rsidP="005B4205">
      <w:pPr>
        <w:jc w:val="center"/>
        <w:rPr>
          <w:b/>
          <w:sz w:val="28"/>
          <w:szCs w:val="28"/>
        </w:rPr>
      </w:pPr>
    </w:p>
    <w:p w:rsidR="005B4205" w:rsidRDefault="005B4205" w:rsidP="005B42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5B4205" w:rsidRDefault="005B4205" w:rsidP="005B4205">
      <w:pPr>
        <w:jc w:val="center"/>
        <w:rPr>
          <w:b/>
          <w:sz w:val="28"/>
          <w:szCs w:val="28"/>
        </w:rPr>
      </w:pPr>
    </w:p>
    <w:p w:rsidR="005B4205" w:rsidRPr="00DA4B1E" w:rsidRDefault="005B4205" w:rsidP="005B4205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22</w:t>
      </w:r>
      <w:r w:rsidRPr="00DA4B1E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5</w:t>
      </w:r>
      <w:r w:rsidRPr="00DA4B1E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 xml:space="preserve">5 </w:t>
      </w:r>
      <w:r w:rsidRPr="00DA4B1E">
        <w:rPr>
          <w:b/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 </w:t>
      </w:r>
      <w:r w:rsidRPr="00DA4B1E">
        <w:rPr>
          <w:b/>
          <w:sz w:val="28"/>
          <w:szCs w:val="28"/>
        </w:rPr>
        <w:t xml:space="preserve">          № </w:t>
      </w:r>
      <w:r>
        <w:rPr>
          <w:b/>
          <w:sz w:val="28"/>
          <w:szCs w:val="28"/>
        </w:rPr>
        <w:t>136</w:t>
      </w:r>
      <w:r w:rsidRPr="00DA4B1E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</w:t>
      </w:r>
      <w:r w:rsidRPr="00DA4B1E">
        <w:rPr>
          <w:b/>
          <w:sz w:val="28"/>
          <w:szCs w:val="28"/>
        </w:rPr>
        <w:t xml:space="preserve">           </w:t>
      </w:r>
      <w:proofErr w:type="spellStart"/>
      <w:r w:rsidRPr="00DA4B1E">
        <w:rPr>
          <w:b/>
          <w:sz w:val="28"/>
          <w:szCs w:val="28"/>
        </w:rPr>
        <w:t>п.Краснопартизанский</w:t>
      </w:r>
      <w:proofErr w:type="spellEnd"/>
    </w:p>
    <w:p w:rsidR="005B4205" w:rsidRPr="00DA4B1E" w:rsidRDefault="005B4205" w:rsidP="005B4205">
      <w:pPr>
        <w:rPr>
          <w:sz w:val="28"/>
          <w:szCs w:val="28"/>
        </w:rPr>
      </w:pPr>
    </w:p>
    <w:p w:rsidR="005B4205" w:rsidRPr="005B4205" w:rsidRDefault="005B4205" w:rsidP="005B4205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  <w:r w:rsidRPr="005B4205">
        <w:rPr>
          <w:b/>
          <w:sz w:val="28"/>
          <w:szCs w:val="28"/>
        </w:rPr>
        <w:t>О постановке сооружения</w:t>
      </w:r>
    </w:p>
    <w:p w:rsidR="005B4205" w:rsidRPr="005B4205" w:rsidRDefault="005B4205" w:rsidP="005B4205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  <w:r w:rsidRPr="005B4205">
        <w:rPr>
          <w:b/>
          <w:sz w:val="28"/>
          <w:szCs w:val="28"/>
        </w:rPr>
        <w:t>в казну муниципального образования</w:t>
      </w:r>
    </w:p>
    <w:p w:rsidR="005B4205" w:rsidRPr="005B4205" w:rsidRDefault="005B4205" w:rsidP="005B4205">
      <w:pPr>
        <w:overflowPunct w:val="0"/>
        <w:autoSpaceDE w:val="0"/>
        <w:autoSpaceDN w:val="0"/>
        <w:adjustRightInd w:val="0"/>
        <w:rPr>
          <w:b/>
          <w:sz w:val="28"/>
          <w:szCs w:val="28"/>
        </w:rPr>
      </w:pPr>
      <w:r w:rsidRPr="005B4205">
        <w:rPr>
          <w:b/>
          <w:sz w:val="28"/>
          <w:szCs w:val="28"/>
        </w:rPr>
        <w:t>«Краснопартизанское сельское поселение»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</w:p>
    <w:p w:rsidR="005B4205" w:rsidRPr="00DA4B1E" w:rsidRDefault="005B4205" w:rsidP="005B4205">
      <w:pPr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        В соответствии с ч.3 ст.215 Гражданского кодекса Российской Федерации, </w:t>
      </w:r>
      <w:r w:rsidRPr="00DA4B1E">
        <w:rPr>
          <w:color w:val="000000"/>
          <w:sz w:val="28"/>
          <w:szCs w:val="28"/>
        </w:rPr>
        <w:t xml:space="preserve">Приказом Минфина РФ от 1 декабря </w:t>
      </w:r>
      <w:smartTag w:uri="urn:schemas-microsoft-com:office:smarttags" w:element="metricconverter">
        <w:smartTagPr>
          <w:attr w:name="ProductID" w:val="2010 г"/>
        </w:smartTagPr>
        <w:r w:rsidRPr="00DA4B1E">
          <w:rPr>
            <w:color w:val="000000"/>
            <w:sz w:val="28"/>
            <w:szCs w:val="28"/>
          </w:rPr>
          <w:t>2010 г</w:t>
        </w:r>
      </w:smartTag>
      <w:r w:rsidRPr="00DA4B1E">
        <w:rPr>
          <w:color w:val="000000"/>
          <w:sz w:val="28"/>
          <w:szCs w:val="28"/>
        </w:rPr>
        <w:t xml:space="preserve">.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</w:t>
      </w:r>
      <w:r w:rsidRPr="00DA4B1E">
        <w:rPr>
          <w:sz w:val="28"/>
          <w:szCs w:val="28"/>
        </w:rPr>
        <w:t xml:space="preserve">статьей 31 Устава муниципального образования «Краснопартизанское сельское поселение», Положением о порядке учета, управления и распоряжения муниципальным имуществом Краснопартизанского  сельского поселения, утвержденным решением Собрания депутатов Краснопартизанского сельского поселения от 26.02.2018 №73(с изменениями от 25.05.2022 №41), </w:t>
      </w:r>
      <w:r>
        <w:rPr>
          <w:sz w:val="28"/>
          <w:szCs w:val="28"/>
        </w:rPr>
        <w:t>Решение</w:t>
      </w:r>
      <w:r w:rsidR="00831E46">
        <w:rPr>
          <w:sz w:val="28"/>
          <w:szCs w:val="28"/>
        </w:rPr>
        <w:t xml:space="preserve">м </w:t>
      </w:r>
      <w:proofErr w:type="spellStart"/>
      <w:r w:rsidR="00831E46">
        <w:rPr>
          <w:sz w:val="28"/>
          <w:szCs w:val="28"/>
        </w:rPr>
        <w:t>Ремонтненского</w:t>
      </w:r>
      <w:proofErr w:type="spellEnd"/>
      <w:r w:rsidR="00831E46">
        <w:rPr>
          <w:sz w:val="28"/>
          <w:szCs w:val="28"/>
        </w:rPr>
        <w:t xml:space="preserve"> районного суда Ростовской области</w:t>
      </w:r>
      <w:r>
        <w:rPr>
          <w:sz w:val="28"/>
          <w:szCs w:val="28"/>
        </w:rPr>
        <w:t xml:space="preserve"> № 2-псп-51/2-1062 от 15</w:t>
      </w:r>
      <w:r w:rsidRPr="00DA4B1E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DA4B1E">
        <w:rPr>
          <w:sz w:val="28"/>
          <w:szCs w:val="28"/>
        </w:rPr>
        <w:t>.</w:t>
      </w:r>
      <w:r w:rsidR="00831E46">
        <w:rPr>
          <w:sz w:val="28"/>
          <w:szCs w:val="28"/>
        </w:rPr>
        <w:t>2025</w:t>
      </w:r>
      <w:r w:rsidRPr="00DA4B1E">
        <w:rPr>
          <w:sz w:val="28"/>
          <w:szCs w:val="28"/>
        </w:rPr>
        <w:t>, на основании Выписки из ЕГРН от 2</w:t>
      </w:r>
      <w:r>
        <w:rPr>
          <w:sz w:val="28"/>
          <w:szCs w:val="28"/>
        </w:rPr>
        <w:t>2</w:t>
      </w:r>
      <w:r w:rsidRPr="00DA4B1E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DA4B1E">
        <w:rPr>
          <w:sz w:val="28"/>
          <w:szCs w:val="28"/>
        </w:rPr>
        <w:t>.2025г., в целях эффективного использования муниципального имущества Краснопартизанского сельского поселения</w:t>
      </w:r>
      <w:r>
        <w:rPr>
          <w:sz w:val="28"/>
          <w:szCs w:val="28"/>
        </w:rPr>
        <w:t>,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  <w:r w:rsidRPr="00DA4B1E">
        <w:rPr>
          <w:sz w:val="28"/>
          <w:szCs w:val="28"/>
        </w:rPr>
        <w:t>ПОСТАНОВЛЯЮ:</w:t>
      </w:r>
    </w:p>
    <w:p w:rsidR="005B4205" w:rsidRPr="00DA4B1E" w:rsidRDefault="005B4205" w:rsidP="005B4205">
      <w:pPr>
        <w:tabs>
          <w:tab w:val="left" w:pos="993"/>
        </w:tabs>
        <w:overflowPunct w:val="0"/>
        <w:autoSpaceDE w:val="0"/>
        <w:autoSpaceDN w:val="0"/>
        <w:adjustRightInd w:val="0"/>
        <w:ind w:firstLine="142"/>
        <w:contextualSpacing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1.     </w:t>
      </w:r>
      <w:r>
        <w:rPr>
          <w:sz w:val="28"/>
          <w:szCs w:val="28"/>
        </w:rPr>
        <w:t>З</w:t>
      </w:r>
      <w:r w:rsidRPr="00DA4B1E">
        <w:rPr>
          <w:sz w:val="28"/>
          <w:szCs w:val="28"/>
        </w:rPr>
        <w:t xml:space="preserve">ачислить в муниципальную казну и поставить на счет учета имущества казны </w:t>
      </w:r>
      <w:r>
        <w:rPr>
          <w:sz w:val="28"/>
          <w:szCs w:val="28"/>
        </w:rPr>
        <w:t>сооружение (</w:t>
      </w:r>
      <w:r w:rsidR="00831E46">
        <w:rPr>
          <w:sz w:val="28"/>
          <w:szCs w:val="28"/>
        </w:rPr>
        <w:t>Сибиреязвенное сооружение</w:t>
      </w:r>
      <w:r>
        <w:rPr>
          <w:sz w:val="28"/>
          <w:szCs w:val="28"/>
        </w:rPr>
        <w:t>)</w:t>
      </w:r>
      <w:r w:rsidRPr="00DA4B1E">
        <w:rPr>
          <w:sz w:val="28"/>
          <w:szCs w:val="28"/>
        </w:rPr>
        <w:t xml:space="preserve"> муниципальной собственности муниципального образования «Краснопартизанское сельское поселение» согласно приложению №1. </w:t>
      </w:r>
    </w:p>
    <w:p w:rsidR="005B4205" w:rsidRDefault="005B4205" w:rsidP="005B4205">
      <w:pPr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 w:rsidRPr="00DA4B1E">
        <w:rPr>
          <w:sz w:val="28"/>
          <w:szCs w:val="28"/>
        </w:rPr>
        <w:t xml:space="preserve">2. Ведущему специалисту по бухгалтерскому учету Администрации                  Краснопартизанского сельского поселения: поставить недвижимое имущество - </w:t>
      </w:r>
      <w:r w:rsidR="00B43E86">
        <w:rPr>
          <w:sz w:val="28"/>
          <w:szCs w:val="28"/>
        </w:rPr>
        <w:t>сооружение</w:t>
      </w:r>
      <w:r w:rsidRPr="00DA4B1E">
        <w:rPr>
          <w:sz w:val="28"/>
          <w:szCs w:val="28"/>
        </w:rPr>
        <w:t xml:space="preserve"> на балансовый учет в казну Краснопартизанского сельского поселения. 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 w:rsidRPr="00DA4B1E">
        <w:rPr>
          <w:sz w:val="28"/>
          <w:szCs w:val="28"/>
        </w:rPr>
        <w:t>3. Ведущему специалисту по земельным и имущественным отношениям: внести соответствующие изменения в Реестр муниципальной собственности.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DA4B1E">
        <w:rPr>
          <w:sz w:val="28"/>
          <w:szCs w:val="28"/>
        </w:rPr>
        <w:t xml:space="preserve">    </w:t>
      </w:r>
      <w:r w:rsidRPr="00DA4B1E">
        <w:rPr>
          <w:bCs/>
          <w:sz w:val="28"/>
          <w:szCs w:val="28"/>
        </w:rPr>
        <w:t>4. Контроль за исполнением настоящего постановления оставляю за собой.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5B4205" w:rsidRPr="00DA4B1E" w:rsidRDefault="005B4205" w:rsidP="005B4205">
      <w:pPr>
        <w:overflowPunct w:val="0"/>
        <w:autoSpaceDE w:val="0"/>
        <w:autoSpaceDN w:val="0"/>
        <w:adjustRightInd w:val="0"/>
        <w:rPr>
          <w:sz w:val="28"/>
          <w:szCs w:val="28"/>
        </w:rPr>
      </w:pPr>
      <w:bookmarkStart w:id="0" w:name="_GoBack"/>
      <w:bookmarkEnd w:id="0"/>
      <w:r w:rsidRPr="00DA4B1E">
        <w:rPr>
          <w:sz w:val="28"/>
          <w:szCs w:val="28"/>
        </w:rPr>
        <w:t xml:space="preserve">Глава Администрации 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DA4B1E">
        <w:rPr>
          <w:sz w:val="28"/>
          <w:szCs w:val="28"/>
        </w:rPr>
        <w:t>Краснопартизанского сельского поселения                              Б.А. Макаренко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5B4205" w:rsidRPr="00DA4B1E" w:rsidRDefault="005B4205" w:rsidP="005B4205">
      <w:pPr>
        <w:overflowPunct w:val="0"/>
        <w:autoSpaceDE w:val="0"/>
        <w:autoSpaceDN w:val="0"/>
        <w:adjustRightInd w:val="0"/>
        <w:rPr>
          <w:sz w:val="28"/>
          <w:szCs w:val="28"/>
        </w:rPr>
      </w:pPr>
    </w:p>
    <w:p w:rsidR="005B4205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  <w:sectPr w:rsidR="005B4205" w:rsidSect="00DA4B1E">
          <w:pgSz w:w="11906" w:h="16838"/>
          <w:pgMar w:top="426" w:right="991" w:bottom="568" w:left="1701" w:header="708" w:footer="708" w:gutter="0"/>
          <w:cols w:space="708"/>
          <w:docGrid w:linePitch="360"/>
        </w:sectPr>
      </w:pPr>
    </w:p>
    <w:p w:rsidR="005B4205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</w:p>
    <w:p w:rsidR="005B4205" w:rsidRPr="00DA4B1E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>Приложение № 1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 xml:space="preserve">к постановлению Администрации 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 w:rsidRPr="00DA4B1E">
        <w:rPr>
          <w:sz w:val="22"/>
          <w:szCs w:val="28"/>
        </w:rPr>
        <w:t>Краснопартизанского сельского поселения</w:t>
      </w:r>
    </w:p>
    <w:p w:rsidR="005B4205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  <w:r>
        <w:rPr>
          <w:sz w:val="22"/>
          <w:szCs w:val="28"/>
        </w:rPr>
        <w:t>от 22</w:t>
      </w:r>
      <w:r w:rsidRPr="00DA4B1E">
        <w:rPr>
          <w:sz w:val="22"/>
          <w:szCs w:val="28"/>
        </w:rPr>
        <w:t>.0</w:t>
      </w:r>
      <w:r>
        <w:rPr>
          <w:sz w:val="22"/>
          <w:szCs w:val="28"/>
        </w:rPr>
        <w:t>5</w:t>
      </w:r>
      <w:r w:rsidRPr="00DA4B1E">
        <w:rPr>
          <w:sz w:val="22"/>
          <w:szCs w:val="28"/>
        </w:rPr>
        <w:t xml:space="preserve">.2025 г. № </w:t>
      </w:r>
      <w:r>
        <w:rPr>
          <w:sz w:val="22"/>
          <w:szCs w:val="28"/>
        </w:rPr>
        <w:t>136</w:t>
      </w:r>
    </w:p>
    <w:p w:rsidR="005B4205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</w:p>
    <w:p w:rsidR="005B4205" w:rsidRDefault="005B4205" w:rsidP="005B4205">
      <w:pPr>
        <w:overflowPunct w:val="0"/>
        <w:autoSpaceDE w:val="0"/>
        <w:autoSpaceDN w:val="0"/>
        <w:adjustRightInd w:val="0"/>
        <w:jc w:val="right"/>
        <w:rPr>
          <w:sz w:val="22"/>
          <w:szCs w:val="28"/>
        </w:rPr>
      </w:pPr>
    </w:p>
    <w:p w:rsidR="005B4205" w:rsidRPr="00163F5D" w:rsidRDefault="00E93612" w:rsidP="005B4205">
      <w:pPr>
        <w:overflowPunct w:val="0"/>
        <w:autoSpaceDE w:val="0"/>
        <w:autoSpaceDN w:val="0"/>
        <w:adjustRightInd w:val="0"/>
        <w:jc w:val="center"/>
        <w:rPr>
          <w:b/>
          <w:sz w:val="32"/>
          <w:szCs w:val="28"/>
        </w:rPr>
      </w:pPr>
      <w:r>
        <w:rPr>
          <w:b/>
          <w:sz w:val="32"/>
          <w:szCs w:val="28"/>
        </w:rPr>
        <w:t>Сооружение</w:t>
      </w:r>
    </w:p>
    <w:p w:rsidR="005B4205" w:rsidRPr="00DA4B1E" w:rsidRDefault="005B4205" w:rsidP="005B4205">
      <w:pPr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W w:w="10915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381"/>
        <w:gridCol w:w="2722"/>
        <w:gridCol w:w="2268"/>
        <w:gridCol w:w="1418"/>
        <w:gridCol w:w="1559"/>
      </w:tblGrid>
      <w:tr w:rsidR="005B4205" w:rsidRPr="00163F5D" w:rsidTr="00316660">
        <w:trPr>
          <w:trHeight w:val="7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№ п/п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Категория земель/Виды разрешенного использования</w:t>
            </w:r>
          </w:p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Адрес (местоположение) недвижимого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 xml:space="preserve">Кадастровый номер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Площадь земельного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Кадастровая</w:t>
            </w:r>
          </w:p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стоимость  (руб.)</w:t>
            </w:r>
          </w:p>
        </w:tc>
      </w:tr>
      <w:tr w:rsidR="005B4205" w:rsidRPr="00163F5D" w:rsidTr="00316660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1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3612" w:rsidRDefault="005B4205" w:rsidP="00E9361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Сооружение</w:t>
            </w:r>
            <w:r w:rsidR="00E93612">
              <w:rPr>
                <w:szCs w:val="22"/>
                <w:lang w:eastAsia="en-US"/>
              </w:rPr>
              <w:t xml:space="preserve"> </w:t>
            </w:r>
          </w:p>
          <w:p w:rsidR="00E93612" w:rsidRDefault="00E93612" w:rsidP="00E9361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5B4205" w:rsidRPr="00163F5D" w:rsidRDefault="00E93612" w:rsidP="00E9361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(Сибиреязвенное захоронение)</w:t>
            </w:r>
          </w:p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>Российская Федерация, Ростовская обл</w:t>
            </w:r>
            <w:r>
              <w:rPr>
                <w:szCs w:val="22"/>
                <w:lang w:eastAsia="en-US"/>
              </w:rPr>
              <w:t>асть</w:t>
            </w:r>
            <w:r w:rsidRPr="00163F5D">
              <w:rPr>
                <w:szCs w:val="22"/>
                <w:lang w:eastAsia="en-US"/>
              </w:rPr>
              <w:t xml:space="preserve">, </w:t>
            </w:r>
          </w:p>
          <w:p w:rsidR="005B4205" w:rsidRPr="00163F5D" w:rsidRDefault="005B4205" w:rsidP="005B4205">
            <w:pPr>
              <w:overflowPunct w:val="0"/>
              <w:autoSpaceDE w:val="0"/>
              <w:autoSpaceDN w:val="0"/>
              <w:adjustRightInd w:val="0"/>
              <w:spacing w:line="256" w:lineRule="auto"/>
              <w:rPr>
                <w:szCs w:val="22"/>
                <w:lang w:eastAsia="en-US"/>
              </w:rPr>
            </w:pPr>
            <w:proofErr w:type="spellStart"/>
            <w:r w:rsidRPr="00163F5D">
              <w:rPr>
                <w:szCs w:val="22"/>
                <w:lang w:eastAsia="en-US"/>
              </w:rPr>
              <w:t>Ремонтненский</w:t>
            </w:r>
            <w:proofErr w:type="spellEnd"/>
            <w:r w:rsidRPr="00163F5D">
              <w:rPr>
                <w:szCs w:val="22"/>
                <w:lang w:eastAsia="en-US"/>
              </w:rPr>
              <w:t xml:space="preserve"> р-н,  </w:t>
            </w:r>
            <w:r>
              <w:rPr>
                <w:szCs w:val="22"/>
                <w:lang w:eastAsia="en-US"/>
              </w:rPr>
              <w:t xml:space="preserve">Краснопартизанское сельское поселение, </w:t>
            </w:r>
            <w:r w:rsidRPr="00163F5D">
              <w:rPr>
                <w:szCs w:val="22"/>
                <w:lang w:eastAsia="en-US"/>
              </w:rPr>
              <w:t>п.</w:t>
            </w:r>
            <w:r>
              <w:rPr>
                <w:szCs w:val="22"/>
                <w:lang w:eastAsia="en-US"/>
              </w:rPr>
              <w:t xml:space="preserve"> </w:t>
            </w:r>
            <w:proofErr w:type="spellStart"/>
            <w:r w:rsidRPr="00163F5D">
              <w:rPr>
                <w:szCs w:val="22"/>
                <w:lang w:eastAsia="en-US"/>
              </w:rPr>
              <w:t>Краснопартизанский</w:t>
            </w:r>
            <w:proofErr w:type="spellEnd"/>
            <w:r w:rsidRPr="00163F5D">
              <w:rPr>
                <w:szCs w:val="22"/>
                <w:lang w:eastAsia="en-US"/>
              </w:rPr>
              <w:t xml:space="preserve">, </w:t>
            </w:r>
            <w:r>
              <w:rPr>
                <w:szCs w:val="22"/>
                <w:lang w:eastAsia="en-US"/>
              </w:rPr>
              <w:t xml:space="preserve">в 1,3 км на </w:t>
            </w:r>
            <w:proofErr w:type="spellStart"/>
            <w:r>
              <w:rPr>
                <w:szCs w:val="22"/>
                <w:lang w:eastAsia="en-US"/>
              </w:rPr>
              <w:t>юго</w:t>
            </w:r>
            <w:proofErr w:type="spellEnd"/>
            <w:r>
              <w:rPr>
                <w:szCs w:val="22"/>
                <w:lang w:eastAsia="en-US"/>
              </w:rPr>
              <w:t xml:space="preserve"> – восток от поселка </w:t>
            </w:r>
            <w:proofErr w:type="spellStart"/>
            <w:r>
              <w:rPr>
                <w:szCs w:val="22"/>
                <w:lang w:eastAsia="en-US"/>
              </w:rPr>
              <w:t>Краснопартизанский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E93612" w:rsidRDefault="00E93612" w:rsidP="005B4205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5B4205" w:rsidRPr="00163F5D" w:rsidRDefault="005B4205" w:rsidP="005B4205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61:32:0070101:8</w:t>
            </w:r>
            <w:r w:rsidRPr="00163F5D">
              <w:rPr>
                <w:szCs w:val="22"/>
                <w:lang w:eastAsia="en-US"/>
              </w:rPr>
              <w:t>3</w:t>
            </w:r>
            <w:r>
              <w:rPr>
                <w:szCs w:val="22"/>
                <w:lang w:eastAsia="en-US"/>
              </w:rPr>
              <w:t>7</w:t>
            </w:r>
            <w:r w:rsidRPr="00163F5D">
              <w:rPr>
                <w:szCs w:val="22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lang w:eastAsia="en-US"/>
              </w:rPr>
            </w:pPr>
          </w:p>
          <w:p w:rsidR="00E93612" w:rsidRDefault="00E93612" w:rsidP="00316660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lang w:eastAsia="en-US"/>
              </w:rPr>
            </w:pPr>
          </w:p>
          <w:p w:rsidR="00E93612" w:rsidRDefault="00E93612" w:rsidP="00316660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lang w:eastAsia="en-US"/>
              </w:rPr>
            </w:pPr>
          </w:p>
          <w:p w:rsidR="005B4205" w:rsidRPr="00163F5D" w:rsidRDefault="00E93612" w:rsidP="00316660">
            <w:pPr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rPr>
                <w:spacing w:val="-20"/>
                <w:szCs w:val="22"/>
                <w:lang w:eastAsia="en-US"/>
              </w:rPr>
            </w:pPr>
            <w:r>
              <w:rPr>
                <w:spacing w:val="-20"/>
                <w:szCs w:val="22"/>
                <w:lang w:eastAsia="en-US"/>
              </w:rPr>
              <w:t>800 м</w:t>
            </w:r>
            <w:r w:rsidRPr="00E93612">
              <w:rPr>
                <w:spacing w:val="-20"/>
                <w:szCs w:val="22"/>
                <w:vertAlign w:val="superscript"/>
                <w:lang w:eastAsia="en-US"/>
              </w:rPr>
              <w:t>2</w:t>
            </w:r>
          </w:p>
          <w:p w:rsidR="00E93612" w:rsidRDefault="00E93612" w:rsidP="005B4205">
            <w:pPr>
              <w:overflowPunct w:val="0"/>
              <w:autoSpaceDE w:val="0"/>
              <w:autoSpaceDN w:val="0"/>
              <w:adjustRightInd w:val="0"/>
              <w:spacing w:line="200" w:lineRule="exact"/>
              <w:ind w:right="-112"/>
              <w:jc w:val="center"/>
              <w:rPr>
                <w:spacing w:val="-20"/>
                <w:szCs w:val="22"/>
                <w:lang w:eastAsia="en-US"/>
              </w:rPr>
            </w:pPr>
          </w:p>
          <w:p w:rsidR="005B4205" w:rsidRPr="00163F5D" w:rsidRDefault="005B4205" w:rsidP="005B4205">
            <w:pPr>
              <w:overflowPunct w:val="0"/>
              <w:autoSpaceDE w:val="0"/>
              <w:autoSpaceDN w:val="0"/>
              <w:adjustRightInd w:val="0"/>
              <w:spacing w:line="200" w:lineRule="exact"/>
              <w:ind w:right="-112"/>
              <w:jc w:val="center"/>
              <w:rPr>
                <w:spacing w:val="-20"/>
                <w:szCs w:val="22"/>
                <w:vertAlign w:val="superscript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E93612" w:rsidRDefault="00E93612" w:rsidP="00E9361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</w:p>
          <w:p w:rsidR="005B4205" w:rsidRPr="00163F5D" w:rsidRDefault="00E93612" w:rsidP="00E93612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8925,22</w:t>
            </w:r>
          </w:p>
        </w:tc>
      </w:tr>
      <w:tr w:rsidR="005B4205" w:rsidTr="00316660">
        <w:trPr>
          <w:trHeight w:val="70"/>
        </w:trPr>
        <w:tc>
          <w:tcPr>
            <w:tcW w:w="9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05" w:rsidRPr="00163F5D" w:rsidRDefault="005B4205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163F5D">
              <w:rPr>
                <w:szCs w:val="22"/>
                <w:lang w:eastAsia="en-US"/>
              </w:rPr>
              <w:t xml:space="preserve">                                                         Итого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05" w:rsidRPr="00163F5D" w:rsidRDefault="00E93612" w:rsidP="00316660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8925,22</w:t>
            </w:r>
          </w:p>
        </w:tc>
      </w:tr>
    </w:tbl>
    <w:p w:rsidR="005B4205" w:rsidRDefault="005B4205" w:rsidP="005B4205">
      <w:pPr>
        <w:overflowPunct w:val="0"/>
        <w:autoSpaceDE w:val="0"/>
        <w:autoSpaceDN w:val="0"/>
        <w:adjustRightInd w:val="0"/>
        <w:rPr>
          <w:szCs w:val="20"/>
        </w:rPr>
      </w:pPr>
    </w:p>
    <w:p w:rsidR="00970A17" w:rsidRDefault="00970A17"/>
    <w:sectPr w:rsidR="00970A17" w:rsidSect="00DA4B1E">
      <w:pgSz w:w="11906" w:h="16838"/>
      <w:pgMar w:top="426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205"/>
    <w:rsid w:val="005B4205"/>
    <w:rsid w:val="00831E46"/>
    <w:rsid w:val="00970A17"/>
    <w:rsid w:val="00B43E86"/>
    <w:rsid w:val="00E9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AA26936"/>
  <w15:chartTrackingRefBased/>
  <w15:docId w15:val="{42950505-B313-42E5-AB82-5FEAAC12D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2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361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361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2025-05-23T12:01:00Z</cp:lastPrinted>
  <dcterms:created xsi:type="dcterms:W3CDTF">2025-05-23T10:44:00Z</dcterms:created>
  <dcterms:modified xsi:type="dcterms:W3CDTF">2025-05-23T12:01:00Z</dcterms:modified>
</cp:coreProperties>
</file>