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AD0" w:rsidRDefault="00CA0AD0" w:rsidP="00CA0AD0">
      <w:pPr>
        <w:widowControl w:val="0"/>
        <w:jc w:val="center"/>
        <w:rPr>
          <w:shd w:val="clear" w:color="auto" w:fill="FFFFFF" w:themeFill="background1"/>
        </w:rPr>
      </w:pPr>
      <w:r>
        <w:rPr>
          <w:noProof/>
          <w:shd w:val="clear" w:color="auto" w:fill="FFFFFF" w:themeFill="background1"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AD0" w:rsidRDefault="00CA0AD0" w:rsidP="00CA0AD0">
      <w:pPr>
        <w:widowControl w:val="0"/>
        <w:jc w:val="center"/>
        <w:rPr>
          <w:bCs/>
          <w:snapToGrid w:val="0"/>
          <w:sz w:val="22"/>
          <w:shd w:val="clear" w:color="auto" w:fill="FFFFFF" w:themeFill="background1"/>
        </w:rPr>
      </w:pPr>
    </w:p>
    <w:p w:rsidR="00CA0AD0" w:rsidRDefault="00CA0AD0" w:rsidP="00CA0AD0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r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АДМИНИСТРАЦИЯ</w:t>
      </w:r>
    </w:p>
    <w:p w:rsidR="00CA0AD0" w:rsidRDefault="00CA0AD0" w:rsidP="00CA0AD0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proofErr w:type="gramStart"/>
      <w:r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 xml:space="preserve">  ПОСЕЛЕНИЯ</w:t>
      </w:r>
    </w:p>
    <w:p w:rsidR="00CA0AD0" w:rsidRDefault="00CA0AD0" w:rsidP="00CA0AD0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</w:p>
    <w:p w:rsidR="00CA0AD0" w:rsidRDefault="00CA0AD0" w:rsidP="00CA0AD0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>
        <w:rPr>
          <w:b/>
          <w:bCs/>
          <w:sz w:val="28"/>
          <w:szCs w:val="28"/>
          <w:shd w:val="clear" w:color="auto" w:fill="FFFFFF" w:themeFill="background1"/>
        </w:rPr>
        <w:t>ПОСТАНОВЛЕНИЕ</w:t>
      </w:r>
    </w:p>
    <w:p w:rsidR="00CA0AD0" w:rsidRDefault="00CA0AD0" w:rsidP="00CA0AD0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CA0AD0" w:rsidRDefault="00675773" w:rsidP="00CA0AD0">
      <w:pPr>
        <w:autoSpaceDE w:val="0"/>
        <w:autoSpaceDN w:val="0"/>
        <w:adjustRightInd w:val="0"/>
        <w:spacing w:line="276" w:lineRule="auto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28.04</w:t>
      </w:r>
      <w:r w:rsidR="00CA0AD0">
        <w:rPr>
          <w:sz w:val="28"/>
          <w:szCs w:val="28"/>
          <w:shd w:val="clear" w:color="auto" w:fill="FFFFFF" w:themeFill="background1"/>
        </w:rPr>
        <w:t>.202</w:t>
      </w:r>
      <w:r>
        <w:rPr>
          <w:sz w:val="28"/>
          <w:szCs w:val="28"/>
          <w:shd w:val="clear" w:color="auto" w:fill="FFFFFF" w:themeFill="background1"/>
        </w:rPr>
        <w:t>5</w:t>
      </w:r>
      <w:r w:rsidR="00CA0AD0">
        <w:rPr>
          <w:sz w:val="28"/>
          <w:szCs w:val="28"/>
          <w:shd w:val="clear" w:color="auto" w:fill="FFFFFF" w:themeFill="background1"/>
        </w:rPr>
        <w:t xml:space="preserve">                                            </w:t>
      </w:r>
      <w:r>
        <w:rPr>
          <w:sz w:val="28"/>
          <w:szCs w:val="28"/>
          <w:shd w:val="clear" w:color="auto" w:fill="FFFFFF" w:themeFill="background1"/>
        </w:rPr>
        <w:t>№ 11</w:t>
      </w:r>
      <w:r w:rsidR="00CA0AD0">
        <w:rPr>
          <w:sz w:val="28"/>
          <w:szCs w:val="28"/>
          <w:shd w:val="clear" w:color="auto" w:fill="FFFFFF" w:themeFill="background1"/>
        </w:rPr>
        <w:t xml:space="preserve">1                    п. </w:t>
      </w:r>
      <w:proofErr w:type="spellStart"/>
      <w:r w:rsidR="00CA0AD0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</w:p>
    <w:p w:rsidR="00CA0AD0" w:rsidRDefault="00CA0AD0" w:rsidP="00CA0AD0">
      <w:pPr>
        <w:autoSpaceDE w:val="0"/>
        <w:autoSpaceDN w:val="0"/>
        <w:adjustRightInd w:val="0"/>
        <w:spacing w:line="276" w:lineRule="auto"/>
        <w:rPr>
          <w:sz w:val="28"/>
          <w:szCs w:val="28"/>
          <w:shd w:val="clear" w:color="auto" w:fill="FFFFFF" w:themeFill="background1"/>
        </w:rPr>
      </w:pPr>
    </w:p>
    <w:p w:rsidR="00CA0AD0" w:rsidRDefault="00CA0AD0" w:rsidP="00CA0AD0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  <w:shd w:val="clear" w:color="auto" w:fill="FFFFFF" w:themeFill="background1"/>
        </w:rPr>
      </w:pPr>
      <w:r>
        <w:rPr>
          <w:b/>
          <w:bCs/>
          <w:color w:val="000000"/>
          <w:sz w:val="28"/>
          <w:szCs w:val="28"/>
          <w:shd w:val="clear" w:color="auto" w:fill="FFFFFF" w:themeFill="background1"/>
        </w:rPr>
        <w:t xml:space="preserve">О </w:t>
      </w:r>
      <w:r>
        <w:rPr>
          <w:b/>
          <w:bCs/>
          <w:color w:val="000000"/>
          <w:sz w:val="28"/>
          <w:szCs w:val="28"/>
          <w:shd w:val="clear" w:color="auto" w:fill="FFFFFF" w:themeFill="background1"/>
        </w:rPr>
        <w:t xml:space="preserve">добавлении </w:t>
      </w:r>
      <w:r>
        <w:rPr>
          <w:b/>
          <w:bCs/>
          <w:color w:val="000000"/>
          <w:sz w:val="28"/>
          <w:szCs w:val="28"/>
          <w:shd w:val="clear" w:color="auto" w:fill="FFFFFF" w:themeFill="background1"/>
        </w:rPr>
        <w:t>объекта</w:t>
      </w:r>
    </w:p>
    <w:p w:rsidR="00CA0AD0" w:rsidRDefault="00CA0AD0" w:rsidP="00CA0AD0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  <w:shd w:val="clear" w:color="auto" w:fill="FFFFFF" w:themeFill="background1"/>
        </w:rPr>
      </w:pPr>
      <w:r>
        <w:rPr>
          <w:b/>
          <w:bCs/>
          <w:color w:val="000000"/>
          <w:sz w:val="28"/>
          <w:szCs w:val="28"/>
          <w:shd w:val="clear" w:color="auto" w:fill="FFFFFF" w:themeFill="background1"/>
        </w:rPr>
        <w:t>адресации в ФИАС</w:t>
      </w:r>
    </w:p>
    <w:p w:rsidR="00CA0AD0" w:rsidRDefault="00CA0AD0" w:rsidP="00CA0AD0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 w:themeFill="background1"/>
        </w:rPr>
      </w:pPr>
      <w:r>
        <w:rPr>
          <w:color w:val="000000"/>
          <w:sz w:val="28"/>
          <w:szCs w:val="28"/>
          <w:shd w:val="clear" w:color="auto" w:fill="FFFFFF" w:themeFill="background1"/>
        </w:rPr>
        <w:t> </w:t>
      </w:r>
    </w:p>
    <w:p w:rsidR="00CA0AD0" w:rsidRDefault="00CA0AD0" w:rsidP="00CA0AD0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color w:val="000000" w:themeColor="text1"/>
          <w:sz w:val="28"/>
          <w:szCs w:val="28"/>
          <w:shd w:val="clear" w:color="auto" w:fill="FFFFFF" w:themeFill="background1"/>
        </w:rPr>
        <w:t>Ремонтненского</w:t>
      </w:r>
      <w:proofErr w:type="spell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муниципального района  Ростовской области, в связи с упорядочиванием адресов,  </w:t>
      </w:r>
    </w:p>
    <w:p w:rsidR="00CA0AD0" w:rsidRDefault="00CA0AD0" w:rsidP="00CA0AD0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CA0AD0" w:rsidRDefault="00CA0AD0" w:rsidP="00CA0AD0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>
        <w:rPr>
          <w:b/>
          <w:bCs/>
          <w:sz w:val="28"/>
          <w:szCs w:val="28"/>
          <w:shd w:val="clear" w:color="auto" w:fill="FFFFFF" w:themeFill="background1"/>
        </w:rPr>
        <w:t>ПОСТАНОВЛЯЮ:</w:t>
      </w:r>
    </w:p>
    <w:p w:rsidR="00CA0AD0" w:rsidRDefault="00CA0AD0" w:rsidP="00CA0AD0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</w:p>
    <w:p w:rsidR="00CA0AD0" w:rsidRDefault="00CA0AD0" w:rsidP="00CA0AD0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  </w:t>
      </w:r>
      <w:r>
        <w:rPr>
          <w:b/>
          <w:sz w:val="28"/>
          <w:szCs w:val="28"/>
          <w:shd w:val="clear" w:color="auto" w:fill="FFFFFF" w:themeFill="background1"/>
        </w:rPr>
        <w:t>1</w:t>
      </w:r>
      <w:r>
        <w:rPr>
          <w:sz w:val="28"/>
          <w:szCs w:val="28"/>
          <w:shd w:val="clear" w:color="auto" w:fill="FFFFFF" w:themeFill="background1"/>
        </w:rPr>
        <w:t xml:space="preserve">. </w:t>
      </w:r>
      <w:r w:rsidRPr="00CA0AD0">
        <w:rPr>
          <w:color w:val="000000"/>
          <w:sz w:val="28"/>
          <w:szCs w:val="28"/>
          <w:u w:val="single"/>
          <w:shd w:val="clear" w:color="auto" w:fill="FFFFFF" w:themeFill="background1"/>
        </w:rPr>
        <w:t>Изменить адрес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 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земельному участку </w:t>
      </w:r>
      <w:r>
        <w:rPr>
          <w:sz w:val="28"/>
          <w:szCs w:val="28"/>
          <w:shd w:val="clear" w:color="auto" w:fill="FFFFFF" w:themeFill="background1"/>
        </w:rPr>
        <w:t xml:space="preserve">из земель </w:t>
      </w:r>
      <w:r>
        <w:rPr>
          <w:sz w:val="28"/>
          <w:szCs w:val="28"/>
          <w:shd w:val="clear" w:color="auto" w:fill="FFFFFF" w:themeFill="background1"/>
        </w:rPr>
        <w:t>сельскохозяйственного назначения</w:t>
      </w:r>
      <w:r>
        <w:rPr>
          <w:sz w:val="28"/>
          <w:szCs w:val="28"/>
          <w:shd w:val="clear" w:color="auto" w:fill="FFFFFF" w:themeFill="background1"/>
        </w:rPr>
        <w:t xml:space="preserve"> с вид</w:t>
      </w:r>
      <w:r>
        <w:rPr>
          <w:sz w:val="28"/>
          <w:szCs w:val="28"/>
          <w:shd w:val="clear" w:color="auto" w:fill="FFFFFF" w:themeFill="background1"/>
        </w:rPr>
        <w:t>ом разрешенного использования «Д</w:t>
      </w:r>
      <w:r>
        <w:rPr>
          <w:sz w:val="28"/>
          <w:szCs w:val="28"/>
          <w:shd w:val="clear" w:color="auto" w:fill="FFFFFF" w:themeFill="background1"/>
        </w:rPr>
        <w:t>ля сельскохозяйственного производства»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 с кадастровым </w:t>
      </w:r>
      <w:r>
        <w:rPr>
          <w:color w:val="000000"/>
          <w:sz w:val="28"/>
          <w:szCs w:val="28"/>
          <w:shd w:val="clear" w:color="auto" w:fill="FFFFFF" w:themeFill="background1"/>
        </w:rPr>
        <w:t>номер</w:t>
      </w:r>
      <w:r>
        <w:rPr>
          <w:color w:val="000000"/>
          <w:sz w:val="28"/>
          <w:szCs w:val="28"/>
          <w:shd w:val="clear" w:color="auto" w:fill="FFFFFF" w:themeFill="background1"/>
        </w:rPr>
        <w:t>ом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>61:32:0600007:7</w:t>
      </w:r>
      <w:r>
        <w:rPr>
          <w:sz w:val="28"/>
          <w:szCs w:val="28"/>
          <w:shd w:val="clear" w:color="auto" w:fill="FFFFFF" w:themeFill="background1"/>
        </w:rPr>
        <w:t>4</w:t>
      </w:r>
      <w:r>
        <w:rPr>
          <w:sz w:val="28"/>
          <w:szCs w:val="28"/>
          <w:shd w:val="clear" w:color="auto" w:fill="FFFFFF" w:themeFill="background1"/>
        </w:rPr>
        <w:t>0</w:t>
      </w:r>
      <w:r>
        <w:rPr>
          <w:sz w:val="28"/>
          <w:szCs w:val="28"/>
          <w:shd w:val="clear" w:color="auto" w:fill="FFFFFF" w:themeFill="background1"/>
        </w:rPr>
        <w:t>3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, </w:t>
      </w:r>
      <w:r>
        <w:rPr>
          <w:sz w:val="28"/>
          <w:szCs w:val="28"/>
          <w:shd w:val="clear" w:color="auto" w:fill="FFFFFF" w:themeFill="background1"/>
        </w:rPr>
        <w:t xml:space="preserve">общей площадью </w:t>
      </w:r>
      <w:r>
        <w:rPr>
          <w:sz w:val="28"/>
          <w:szCs w:val="28"/>
          <w:shd w:val="clear" w:color="auto" w:fill="FFFFFF" w:themeFill="background1"/>
        </w:rPr>
        <w:t>840</w:t>
      </w:r>
      <w:r>
        <w:rPr>
          <w:sz w:val="28"/>
          <w:szCs w:val="28"/>
          <w:shd w:val="clear" w:color="auto" w:fill="FFFFFF" w:themeFill="background1"/>
        </w:rPr>
        <w:t xml:space="preserve"> кв. м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, 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местоположение установлено относительно ориентира, расположенного в границах участка. Ориентир 4 отарный участок. Участок находится примерно в 6,5 от </w:t>
      </w:r>
      <w:proofErr w:type="spellStart"/>
      <w:r>
        <w:rPr>
          <w:color w:val="000000"/>
          <w:sz w:val="28"/>
          <w:szCs w:val="28"/>
          <w:shd w:val="clear" w:color="auto" w:fill="FFFFFF" w:themeFill="background1"/>
        </w:rPr>
        <w:t>с.Заповедное</w:t>
      </w:r>
      <w:proofErr w:type="spellEnd"/>
      <w:r>
        <w:rPr>
          <w:color w:val="000000"/>
          <w:sz w:val="28"/>
          <w:szCs w:val="28"/>
          <w:shd w:val="clear" w:color="auto" w:fill="FFFFFF" w:themeFill="background1"/>
        </w:rPr>
        <w:t xml:space="preserve">, по направлению на </w:t>
      </w:r>
      <w:proofErr w:type="spellStart"/>
      <w:r>
        <w:rPr>
          <w:color w:val="000000"/>
          <w:sz w:val="28"/>
          <w:szCs w:val="28"/>
          <w:shd w:val="clear" w:color="auto" w:fill="FFFFFF" w:themeFill="background1"/>
        </w:rPr>
        <w:t>юго</w:t>
      </w:r>
      <w:proofErr w:type="spellEnd"/>
      <w:r>
        <w:rPr>
          <w:color w:val="000000"/>
          <w:sz w:val="28"/>
          <w:szCs w:val="28"/>
          <w:shd w:val="clear" w:color="auto" w:fill="FFFFFF" w:themeFill="background1"/>
        </w:rPr>
        <w:t xml:space="preserve"> – запад от ориентира. Почтовый адрес ориентира:</w:t>
      </w:r>
      <w:r>
        <w:rPr>
          <w:sz w:val="28"/>
          <w:szCs w:val="28"/>
          <w:shd w:val="clear" w:color="auto" w:fill="FFFFFF" w:themeFill="background1"/>
        </w:rPr>
        <w:t xml:space="preserve"> Ростовская обл., </w:t>
      </w:r>
      <w:r>
        <w:rPr>
          <w:sz w:val="28"/>
          <w:szCs w:val="28"/>
          <w:shd w:val="clear" w:color="auto" w:fill="FFFFFF" w:themeFill="background1"/>
        </w:rPr>
        <w:t xml:space="preserve">р-н </w:t>
      </w:r>
      <w:proofErr w:type="spellStart"/>
      <w:r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>
        <w:rPr>
          <w:sz w:val="28"/>
          <w:szCs w:val="28"/>
          <w:shd w:val="clear" w:color="auto" w:fill="FFFFFF" w:themeFill="background1"/>
        </w:rPr>
        <w:t>, Краснопартизанское сельское поселени</w:t>
      </w:r>
      <w:r>
        <w:rPr>
          <w:sz w:val="28"/>
          <w:szCs w:val="28"/>
          <w:shd w:val="clear" w:color="auto" w:fill="FFFFFF" w:themeFill="background1"/>
        </w:rPr>
        <w:t xml:space="preserve">е, животноводческая точка № 34 </w:t>
      </w:r>
      <w:r w:rsidRPr="00CA0AD0">
        <w:rPr>
          <w:sz w:val="28"/>
          <w:szCs w:val="28"/>
          <w:u w:val="single"/>
          <w:shd w:val="clear" w:color="auto" w:fill="FFFFFF" w:themeFill="background1"/>
        </w:rPr>
        <w:t xml:space="preserve">на </w:t>
      </w:r>
      <w:r w:rsidRPr="00CA0AD0">
        <w:rPr>
          <w:color w:val="000000" w:themeColor="text1"/>
          <w:sz w:val="28"/>
          <w:szCs w:val="28"/>
          <w:u w:val="single"/>
          <w:shd w:val="clear" w:color="auto" w:fill="FFFFFF" w:themeFill="background1"/>
        </w:rPr>
        <w:t>адрес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: </w:t>
      </w:r>
    </w:p>
    <w:p w:rsidR="00CA0AD0" w:rsidRDefault="00CA0AD0" w:rsidP="00CA0AD0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347494, </w:t>
      </w:r>
      <w:r>
        <w:rPr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>
        <w:rPr>
          <w:sz w:val="28"/>
          <w:szCs w:val="28"/>
          <w:shd w:val="clear" w:color="auto" w:fill="FFFFFF" w:themeFill="background1"/>
        </w:rPr>
        <w:t>, сельское поселение Красно</w:t>
      </w:r>
      <w:r>
        <w:rPr>
          <w:sz w:val="28"/>
          <w:szCs w:val="28"/>
          <w:shd w:val="clear" w:color="auto" w:fill="FFFFFF" w:themeFill="background1"/>
        </w:rPr>
        <w:t>партизанское, село Заповедное, территория Ж</w:t>
      </w:r>
      <w:r>
        <w:rPr>
          <w:sz w:val="28"/>
          <w:szCs w:val="28"/>
          <w:shd w:val="clear" w:color="auto" w:fill="FFFFFF" w:themeFill="background1"/>
        </w:rPr>
        <w:t xml:space="preserve">ивотноводческая точка 34, земельный участок </w:t>
      </w:r>
      <w:r>
        <w:rPr>
          <w:sz w:val="28"/>
          <w:szCs w:val="28"/>
          <w:shd w:val="clear" w:color="auto" w:fill="FFFFFF" w:themeFill="background1"/>
        </w:rPr>
        <w:t>2</w:t>
      </w:r>
      <w:r>
        <w:rPr>
          <w:sz w:val="28"/>
          <w:szCs w:val="28"/>
          <w:shd w:val="clear" w:color="auto" w:fill="FFFFFF" w:themeFill="background1"/>
        </w:rPr>
        <w:t>.</w:t>
      </w:r>
    </w:p>
    <w:p w:rsidR="00CA0AD0" w:rsidRDefault="00CA0AD0" w:rsidP="00CA0AD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bookmarkStart w:id="0" w:name="_GoBack"/>
      <w:bookmarkEnd w:id="0"/>
      <w:r>
        <w:rPr>
          <w:color w:val="000000" w:themeColor="text1"/>
          <w:sz w:val="28"/>
          <w:szCs w:val="28"/>
          <w:shd w:val="clear" w:color="auto" w:fill="FFFFFF" w:themeFill="background1"/>
        </w:rPr>
        <w:t>2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. </w:t>
      </w:r>
      <w:proofErr w:type="gramStart"/>
      <w:r>
        <w:rPr>
          <w:color w:val="000000" w:themeColor="text1"/>
          <w:sz w:val="28"/>
          <w:szCs w:val="28"/>
          <w:shd w:val="clear" w:color="auto" w:fill="FFFFFF" w:themeFill="background1"/>
        </w:rPr>
        <w:t>Объект адресации</w:t>
      </w:r>
      <w:proofErr w:type="gram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указанны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й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в пункт 1 наст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оящего Постановления не входи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т в состав населенного пункта «село Заповедное» и используется исключительно в целях идентификации местоположения объекта адресации.</w:t>
      </w:r>
    </w:p>
    <w:p w:rsidR="00CA0AD0" w:rsidRDefault="00CA0AD0" w:rsidP="00CA0AD0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3</w:t>
      </w:r>
      <w:r>
        <w:rPr>
          <w:sz w:val="28"/>
          <w:szCs w:val="28"/>
          <w:shd w:val="clear" w:color="auto" w:fill="FFFFFF" w:themeFill="background1"/>
        </w:rPr>
        <w:t>. Контроль за выполнением настоящего постановления оставляю за собой.</w:t>
      </w:r>
    </w:p>
    <w:p w:rsidR="00CA0AD0" w:rsidRDefault="00CA0AD0" w:rsidP="00CA0AD0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       </w:t>
      </w:r>
      <w:proofErr w:type="gramStart"/>
      <w:r>
        <w:rPr>
          <w:sz w:val="28"/>
          <w:szCs w:val="28"/>
          <w:shd w:val="clear" w:color="auto" w:fill="FFFFFF" w:themeFill="background1"/>
        </w:rPr>
        <w:t>Г</w:t>
      </w:r>
      <w:r>
        <w:rPr>
          <w:sz w:val="28"/>
          <w:szCs w:val="28"/>
          <w:shd w:val="clear" w:color="auto" w:fill="FFFFFF" w:themeFill="background1"/>
        </w:rPr>
        <w:t>лав</w:t>
      </w:r>
      <w:r>
        <w:rPr>
          <w:sz w:val="28"/>
          <w:szCs w:val="28"/>
          <w:shd w:val="clear" w:color="auto" w:fill="FFFFFF" w:themeFill="background1"/>
        </w:rPr>
        <w:t>а</w:t>
      </w:r>
      <w:r>
        <w:rPr>
          <w:sz w:val="28"/>
          <w:szCs w:val="28"/>
          <w:shd w:val="clear" w:color="auto" w:fill="FFFFFF" w:themeFill="background1"/>
        </w:rPr>
        <w:t xml:space="preserve">  Администрации</w:t>
      </w:r>
      <w:proofErr w:type="gramEnd"/>
    </w:p>
    <w:p w:rsidR="00345127" w:rsidRDefault="00CA0AD0" w:rsidP="00CA0AD0">
      <w:r>
        <w:rPr>
          <w:sz w:val="28"/>
          <w:szCs w:val="28"/>
          <w:shd w:val="clear" w:color="auto" w:fill="FFFFFF" w:themeFill="background1"/>
        </w:rPr>
        <w:t xml:space="preserve">       Краснопартизанского сельского поселения                         </w:t>
      </w:r>
      <w:r>
        <w:rPr>
          <w:sz w:val="28"/>
          <w:szCs w:val="28"/>
          <w:shd w:val="clear" w:color="auto" w:fill="FFFFFF" w:themeFill="background1"/>
        </w:rPr>
        <w:t>Б.А. Макаренко</w:t>
      </w:r>
    </w:p>
    <w:sectPr w:rsidR="00345127" w:rsidSect="00CA0AD0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AD0"/>
    <w:rsid w:val="00345127"/>
    <w:rsid w:val="00675773"/>
    <w:rsid w:val="00CA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3DDFF"/>
  <w15:chartTrackingRefBased/>
  <w15:docId w15:val="{3465552D-C4C9-4D62-9D27-D308B8657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0AD0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CA0AD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577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7577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2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2025-04-29T11:31:00Z</cp:lastPrinted>
  <dcterms:created xsi:type="dcterms:W3CDTF">2025-04-29T11:13:00Z</dcterms:created>
  <dcterms:modified xsi:type="dcterms:W3CDTF">2025-04-29T11:32:00Z</dcterms:modified>
</cp:coreProperties>
</file>