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7B585" w14:textId="4F6474F2" w:rsidR="004E2D4C" w:rsidRPr="00360F9D" w:rsidRDefault="004E2D4C" w:rsidP="009C6CAF">
      <w:pPr>
        <w:shd w:val="clear" w:color="auto" w:fill="FFFFFF"/>
        <w:jc w:val="right"/>
      </w:pPr>
      <w:r w:rsidRPr="00360F9D">
        <w:rPr>
          <w:i/>
          <w:noProof/>
          <w:lang w:eastAsia="ru-RU"/>
        </w:rPr>
        <w:drawing>
          <wp:inline distT="0" distB="0" distL="0" distR="0" wp14:anchorId="53CC34AD" wp14:editId="5C0DA19E">
            <wp:extent cx="619760" cy="659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60" cy="6651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CAF">
        <w:t xml:space="preserve">                                                             </w:t>
      </w:r>
      <w:r w:rsidR="009C6CAF" w:rsidRPr="009C6CAF">
        <w:rPr>
          <w:rFonts w:ascii="Times New Roman" w:hAnsi="Times New Roman" w:cs="Times New Roman"/>
          <w:b/>
          <w:sz w:val="32"/>
        </w:rPr>
        <w:t xml:space="preserve"> ПРОЕКТ</w:t>
      </w:r>
    </w:p>
    <w:p w14:paraId="729B9810" w14:textId="77777777" w:rsidR="004E2D4C" w:rsidRPr="009C6CAF" w:rsidRDefault="004E2D4C" w:rsidP="004E2D4C">
      <w:pPr>
        <w:pStyle w:val="a7"/>
        <w:jc w:val="center"/>
        <w:rPr>
          <w:rFonts w:ascii="Times New Roman" w:hAnsi="Times New Roman"/>
          <w:bCs/>
          <w:sz w:val="24"/>
          <w:szCs w:val="24"/>
        </w:rPr>
      </w:pPr>
      <w:r w:rsidRPr="009C6CAF">
        <w:rPr>
          <w:rFonts w:ascii="Times New Roman" w:hAnsi="Times New Roman"/>
          <w:bCs/>
          <w:sz w:val="24"/>
          <w:szCs w:val="24"/>
        </w:rPr>
        <w:t xml:space="preserve">Администрация </w:t>
      </w:r>
    </w:p>
    <w:p w14:paraId="56259B77" w14:textId="1DB022C5" w:rsidR="004E2D4C" w:rsidRPr="009C6CAF" w:rsidRDefault="0061668A" w:rsidP="004E2D4C">
      <w:pPr>
        <w:pStyle w:val="a7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9C6CAF">
        <w:rPr>
          <w:rFonts w:ascii="Times New Roman" w:hAnsi="Times New Roman"/>
          <w:bCs/>
          <w:sz w:val="24"/>
          <w:szCs w:val="24"/>
        </w:rPr>
        <w:t>Краснопартизанского</w:t>
      </w:r>
      <w:proofErr w:type="spellEnd"/>
      <w:r w:rsidR="004E2D4C" w:rsidRPr="009C6CAF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14:paraId="1B01DD93" w14:textId="77777777" w:rsidR="004E2D4C" w:rsidRPr="009C6CAF" w:rsidRDefault="004E2D4C" w:rsidP="004E2D4C">
      <w:pPr>
        <w:spacing w:after="0" w:line="240" w:lineRule="auto"/>
        <w:ind w:right="-604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199117AD" w14:textId="77777777" w:rsidR="004E2D4C" w:rsidRPr="009C6CAF" w:rsidRDefault="004E2D4C" w:rsidP="004E2D4C">
      <w:pPr>
        <w:spacing w:after="0" w:line="240" w:lineRule="auto"/>
        <w:ind w:right="-604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40AECE26" w14:textId="08BAFC7F" w:rsidR="00A8352C" w:rsidRPr="009C6CAF" w:rsidRDefault="004E2D4C" w:rsidP="004E2D4C">
      <w:pPr>
        <w:spacing w:after="0" w:line="240" w:lineRule="auto"/>
        <w:ind w:right="-60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6C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                           </w:t>
      </w:r>
      <w:r w:rsidR="00A8352C" w:rsidRPr="009C6C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</w:t>
      </w:r>
    </w:p>
    <w:p w14:paraId="0D27567C" w14:textId="77777777" w:rsidR="00A8352C" w:rsidRPr="009C6CAF" w:rsidRDefault="00A8352C" w:rsidP="00EB4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B03626" w14:textId="7620F4EE" w:rsidR="004E2D4C" w:rsidRPr="009C6CAF" w:rsidRDefault="004E2D4C" w:rsidP="00EB4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BB07A6" w:rsidRPr="009C6CA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C6CA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07A6" w:rsidRPr="009C6C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352C" w:rsidRPr="009C6CA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A5F29" w:rsidRPr="009C6CA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2703F" w:rsidRPr="009C6C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8352C" w:rsidRPr="009C6C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703F" w:rsidRPr="009C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9C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2703F" w:rsidRPr="009C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C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1668A" w:rsidRPr="009C6CA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9C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proofErr w:type="spellStart"/>
      <w:r w:rsidR="0061668A" w:rsidRPr="009C6CAF">
        <w:rPr>
          <w:rFonts w:ascii="Times New Roman" w:eastAsia="Times New Roman" w:hAnsi="Times New Roman" w:cs="Times New Roman"/>
          <w:sz w:val="24"/>
          <w:szCs w:val="24"/>
          <w:lang w:eastAsia="ru-RU"/>
        </w:rPr>
        <w:t>п.Краснопартизанский</w:t>
      </w:r>
      <w:proofErr w:type="spellEnd"/>
    </w:p>
    <w:p w14:paraId="20F666B8" w14:textId="77777777" w:rsidR="005A3577" w:rsidRPr="009C6CAF" w:rsidRDefault="005A3577" w:rsidP="00EB4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2A630" w14:textId="77777777" w:rsidR="0038098C" w:rsidRPr="004E2D4C" w:rsidRDefault="00A8352C" w:rsidP="00EB4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31813838"/>
      <w:bookmarkStart w:id="1" w:name="_Hlk522708498"/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FD59F8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утверждении Порядка формирования</w:t>
      </w:r>
    </w:p>
    <w:p w14:paraId="33A246AD" w14:textId="03C972BC" w:rsidR="0038098C" w:rsidRPr="004E2D4C" w:rsidRDefault="00FD59F8" w:rsidP="00EB4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ведения </w:t>
      </w:r>
      <w:r w:rsidR="005A6906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Реестра </w:t>
      </w:r>
      <w:r w:rsidR="00B96466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услуг</w:t>
      </w:r>
      <w:r w:rsidR="00B13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предоставляемых</w:t>
      </w:r>
    </w:p>
    <w:p w14:paraId="64E4E5BC" w14:textId="70F107DB" w:rsidR="00E42C4C" w:rsidRPr="004E2D4C" w:rsidRDefault="0038098C" w:rsidP="00EB4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5A6906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</w:t>
      </w:r>
      <w:r w:rsidR="00B13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bookmarkStart w:id="2" w:name="_GoBack"/>
      <w:bookmarkEnd w:id="2"/>
      <w:r w:rsidR="005A6906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E2D4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61668A" w:rsidRPr="0061668A">
        <w:rPr>
          <w:rFonts w:ascii="Times New Roman" w:hAnsi="Times New Roman"/>
          <w:b/>
          <w:bCs/>
          <w:sz w:val="24"/>
          <w:szCs w:val="24"/>
        </w:rPr>
        <w:t>Краснопартизанского</w:t>
      </w:r>
      <w:proofErr w:type="spellEnd"/>
      <w:proofErr w:type="gramEnd"/>
      <w:r w:rsidR="00E42C4C" w:rsidRPr="0061668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="00E42C4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</w:t>
      </w:r>
    </w:p>
    <w:p w14:paraId="0C93C328" w14:textId="2BA52700" w:rsidR="00E42C4C" w:rsidRPr="004E2D4C" w:rsidRDefault="004E2D4C" w:rsidP="00EB4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Ремонтненского</w:t>
      </w:r>
      <w:r w:rsidR="00E42C4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bookmarkEnd w:id="0"/>
    <w:bookmarkEnd w:id="1"/>
    <w:p w14:paraId="72154AEC" w14:textId="77777777" w:rsidR="005A3577" w:rsidRPr="004E2D4C" w:rsidRDefault="005A3577" w:rsidP="00EB4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E83BAB" w14:textId="214687DF" w:rsidR="005A3577" w:rsidRPr="004E2D4C" w:rsidRDefault="0082316C" w:rsidP="00EB40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F7627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обеспечения доступа физических и юридических лиц к достоверной и актуальной информации о муниципальных услугах Администрации</w:t>
      </w:r>
      <w:r w:rsidR="001B5206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668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Краснопартизанского</w:t>
      </w:r>
      <w:proofErr w:type="spellEnd"/>
      <w:r w:rsidR="001B5206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52271E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608B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F7627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со статьей 11 Федерального закона от 27.07.2010 №210-ФЗ «Об организации предоставления государственных и муниципальных услуг»</w:t>
      </w:r>
      <w:r w:rsidR="00673738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E2D4C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Ремонтненского</w:t>
      </w:r>
      <w:r w:rsidR="0052271E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14:paraId="2945D362" w14:textId="77777777" w:rsidR="0052271E" w:rsidRPr="004E2D4C" w:rsidRDefault="0052271E" w:rsidP="00EB40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CB1C48" w14:textId="77777777" w:rsidR="005A3577" w:rsidRPr="004E2D4C" w:rsidRDefault="00A8352C" w:rsidP="00EB4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14:paraId="6908F382" w14:textId="77777777" w:rsidR="000225E8" w:rsidRPr="004E2D4C" w:rsidRDefault="000225E8" w:rsidP="00EB4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2BE16" w14:textId="4FB25AC4" w:rsidR="00991F82" w:rsidRDefault="004E2D4C" w:rsidP="004E2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</w:t>
      </w:r>
      <w:r w:rsidR="00D5676E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формирования и ведения Реестра муниципальных услуг Админи</w:t>
      </w:r>
      <w:r w:rsidR="003D2986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5676E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трации</w:t>
      </w:r>
      <w:r w:rsidR="00E42C4C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668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Краснопартизанского</w:t>
      </w:r>
      <w:proofErr w:type="spellEnd"/>
      <w:r w:rsidR="00E42C4C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E11A64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</w:t>
      </w:r>
      <w:r w:rsidR="009A2714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C58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A2714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F01C0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97B555" w14:textId="77777777" w:rsidR="004E2D4C" w:rsidRPr="004E2D4C" w:rsidRDefault="004E2D4C" w:rsidP="004E2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0B21D8" w14:textId="1D400EAD" w:rsidR="004E2D4C" w:rsidRDefault="004E2D4C" w:rsidP="004E2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</w:t>
      </w:r>
      <w:r w:rsidR="001D22D7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r w:rsidR="00092BFF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B40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ответственных </w:t>
      </w:r>
      <w:bookmarkStart w:id="3" w:name="_Hlk171432823"/>
      <w:r w:rsidR="00F24849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F27B8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A525F4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</w:t>
      </w:r>
      <w:r w:rsidR="001B6297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публикацию</w:t>
      </w:r>
      <w:r w:rsidR="006F5A25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</w:t>
      </w:r>
      <w:r w:rsidR="001365B5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сведений о предоставляемых</w:t>
      </w:r>
      <w:r w:rsidR="00AA005A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услугах</w:t>
      </w:r>
      <w:bookmarkEnd w:id="3"/>
      <w:r w:rsidR="009A2714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22D7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</w:t>
      </w:r>
      <w:r w:rsidR="003E2F90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C6CA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14:paraId="739C0A97" w14:textId="77777777" w:rsidR="004E2D4C" w:rsidRDefault="004E2D4C" w:rsidP="004E2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986D95" w14:textId="5FB6A22F" w:rsidR="00115D44" w:rsidRPr="004E2D4C" w:rsidRDefault="004E2D4C" w:rsidP="004E2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</w:t>
      </w:r>
      <w:r w:rsidR="00991F82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выполнением </w:t>
      </w:r>
      <w:r w:rsidR="00564204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</w:t>
      </w:r>
      <w:r w:rsidR="003839DB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</w:t>
      </w:r>
      <w:r w:rsidR="00CF4058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14:paraId="7FC63BEF" w14:textId="77777777" w:rsidR="00CF4058" w:rsidRPr="004E2D4C" w:rsidRDefault="00CF4058" w:rsidP="00CF4058">
      <w:pPr>
        <w:pStyle w:val="a4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E811A" w14:textId="7C78C847" w:rsidR="00115D44" w:rsidRDefault="00115D44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83884" w14:textId="108CE903" w:rsidR="004E2D4C" w:rsidRDefault="004E2D4C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3CF64" w14:textId="78C39785" w:rsidR="004E2D4C" w:rsidRDefault="004E2D4C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8D117" w14:textId="3B9A17ED" w:rsidR="004E2D4C" w:rsidRDefault="004E2D4C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4BE43" w14:textId="77777777" w:rsidR="004E2D4C" w:rsidRDefault="004E2D4C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F8725" w14:textId="77777777" w:rsidR="004E2D4C" w:rsidRPr="004E2D4C" w:rsidRDefault="004E2D4C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0E2FAA" w14:textId="77777777" w:rsidR="0061668A" w:rsidRDefault="00B10015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A8352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</w:t>
      </w:r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Администрации</w:t>
      </w:r>
    </w:p>
    <w:p w14:paraId="7C73DC07" w14:textId="17F36F63" w:rsidR="00A8352C" w:rsidRPr="004E2D4C" w:rsidRDefault="0061668A" w:rsidP="006166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16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Краснопартизанского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4E2D4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E42C4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ельского</w:t>
      </w:r>
      <w:r w:rsidR="004E2D4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42C4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  <w:proofErr w:type="gramEnd"/>
      <w:r w:rsidR="00A8352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4E2D4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B10015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Б.А. Макаренко</w:t>
      </w:r>
    </w:p>
    <w:p w14:paraId="158D538D" w14:textId="77777777" w:rsidR="007F1F26" w:rsidRPr="004E2D4C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05880" w14:textId="77777777" w:rsidR="00CF4058" w:rsidRPr="004E2D4C" w:rsidRDefault="00CF4058" w:rsidP="00CF40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518897719"/>
      <w:bookmarkStart w:id="5" w:name="_Hlk171432634"/>
    </w:p>
    <w:p w14:paraId="46EC6C04" w14:textId="1FB162CB" w:rsidR="00CF4058" w:rsidRPr="004E2D4C" w:rsidRDefault="00CF4058" w:rsidP="00CF4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27BE9D" w14:textId="56C88811" w:rsidR="004E2D4C" w:rsidRPr="004E2D4C" w:rsidRDefault="004E2D4C" w:rsidP="00CF4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8D7E7" w14:textId="621FB00D" w:rsidR="004E2D4C" w:rsidRDefault="004E2D4C" w:rsidP="00CF4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4B1DB94" w14:textId="6641BC71" w:rsidR="004E2D4C" w:rsidRDefault="004E2D4C" w:rsidP="00CF4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2E728AD" w14:textId="7104F504" w:rsidR="004E2D4C" w:rsidRDefault="004E2D4C" w:rsidP="00CF4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638824D" w14:textId="69613B7B" w:rsidR="0061668A" w:rsidRDefault="0061668A" w:rsidP="00CF4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233C29C" w14:textId="26BDCE37" w:rsidR="009C6CAF" w:rsidRDefault="009C6CAF" w:rsidP="00CF4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A9CCAE7" w14:textId="77777777" w:rsidR="009C6CAF" w:rsidRDefault="009C6CAF" w:rsidP="00CF4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E6D540F" w14:textId="133E82C4" w:rsidR="0061668A" w:rsidRDefault="0061668A" w:rsidP="00CF4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02B5F56" w14:textId="77777777" w:rsidR="0061668A" w:rsidRDefault="0061668A" w:rsidP="00CF4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A697B06" w14:textId="77777777" w:rsidR="004E2D4C" w:rsidRDefault="004E2D4C" w:rsidP="00CF4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6F8B43C" w14:textId="77777777" w:rsidR="00CF4058" w:rsidRDefault="00CF4058" w:rsidP="00CF40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42747F9" w14:textId="1860716F" w:rsidR="00F3465E" w:rsidRPr="004E2D4C" w:rsidRDefault="00F3465E" w:rsidP="00CF4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5444AB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</w:p>
    <w:p w14:paraId="78FA7FD9" w14:textId="3F8297B0" w:rsidR="007817E7" w:rsidRPr="004E2D4C" w:rsidRDefault="00F3465E" w:rsidP="004E2D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="004E2D4C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14:paraId="3D07A5A4" w14:textId="2DBF3645" w:rsidR="00F3465E" w:rsidRPr="004E2D4C" w:rsidRDefault="0061668A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Краснопартизанского</w:t>
      </w:r>
      <w:proofErr w:type="spellEnd"/>
      <w:r w:rsidR="001B5206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696A4E15" w14:textId="047F2075" w:rsidR="00F3465E" w:rsidRPr="004E2D4C" w:rsidRDefault="0061668A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00</w:t>
      </w:r>
      <w:r w:rsidR="00BB07A6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B07A6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465E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028B1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970F2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3465E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</w:t>
      </w:r>
      <w:bookmarkEnd w:id="5"/>
    </w:p>
    <w:p w14:paraId="2E425CBD" w14:textId="211AC588" w:rsidR="00F3465E" w:rsidRPr="004E2D4C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67CBD" w14:textId="77777777" w:rsidR="00030F02" w:rsidRPr="009C6CAF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6" w:name="_Hlk518898124"/>
      <w:r w:rsidRPr="009C6C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</w:t>
      </w:r>
    </w:p>
    <w:p w14:paraId="7CFC50EC" w14:textId="77777777" w:rsidR="00030F02" w:rsidRPr="004E2D4C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_Hlk172031042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и ведения Реестра </w:t>
      </w:r>
    </w:p>
    <w:p w14:paraId="76B96E02" w14:textId="0B7B6A03" w:rsidR="00030F02" w:rsidRPr="004E2D4C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услуг Администрации</w:t>
      </w:r>
      <w:r w:rsidR="00CF4058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1668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Краснопартизанского</w:t>
      </w:r>
      <w:proofErr w:type="spellEnd"/>
      <w:r w:rsidR="00CF4058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E2D4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Ремонтненского</w:t>
      </w:r>
      <w:proofErr w:type="spellEnd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9C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Ростовской области</w:t>
      </w:r>
    </w:p>
    <w:bookmarkEnd w:id="7"/>
    <w:p w14:paraId="42BE41BB" w14:textId="77777777" w:rsidR="00030F02" w:rsidRPr="004E2D4C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CF115C" w14:textId="72EEA94A" w:rsidR="00030F02" w:rsidRPr="004E2D4C" w:rsidRDefault="00030F02" w:rsidP="008E1BC7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9C6C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14:paraId="53D9E0E5" w14:textId="2079A93D" w:rsidR="00030F02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Настоящий Порядок разработан в целях реализации Федерального закона от</w:t>
      </w:r>
      <w:r w:rsidR="00AF67B5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27.07.2010 № 210-ФЗ «Об организации предоставления государственных и муниципальных услуг», постановления Правительства Российской Федерации от 24.10.2011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="00C0567E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постановления Правительства Ростовской области от 02.07.2024 № 446 «О внесении изменений в некоторые постановления Правительства Ростовской области»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AF67B5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 на повышени</w:t>
      </w:r>
      <w:r w:rsidR="003331B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 и доступности </w:t>
      </w:r>
      <w:r w:rsidR="00144D1D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сведений о </w:t>
      </w:r>
      <w:r w:rsidR="003331B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</w:t>
      </w:r>
      <w:r w:rsidR="00A94F7B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331B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пальных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</w:t>
      </w:r>
      <w:r w:rsidR="00144D1D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 Администрации </w:t>
      </w:r>
      <w:proofErr w:type="spellStart"/>
      <w:r w:rsidR="0061668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Краснопартизанского</w:t>
      </w:r>
      <w:proofErr w:type="spellEnd"/>
      <w:r w:rsidR="001B5206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8958F4D" w14:textId="19967BE3" w:rsidR="00030F02" w:rsidRPr="004E2D4C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 Реестр </w:t>
      </w:r>
      <w:r w:rsidR="00EC7F7D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 </w:t>
      </w:r>
      <w:r w:rsidR="001B5206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61668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Краснопартизанского</w:t>
      </w:r>
      <w:proofErr w:type="spellEnd"/>
      <w:r w:rsidR="001B5206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Реестр) содержит сведения:</w:t>
      </w:r>
    </w:p>
    <w:p w14:paraId="4B8931EC" w14:textId="38F7CF5C" w:rsidR="00030F02" w:rsidRPr="004E2D4C" w:rsidRDefault="00EC7F7D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муниц</w:t>
      </w:r>
      <w:r w:rsidR="00B8761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ипальных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услугах, предоставляемых </w:t>
      </w:r>
      <w:r w:rsidR="001B5206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61668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Краснопартизанского</w:t>
      </w:r>
      <w:proofErr w:type="spellEnd"/>
      <w:r w:rsidR="0061668A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5206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B8761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услугах, которые </w:t>
      </w:r>
      <w:bookmarkStart w:id="8" w:name="_Hlk171430741"/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являются необходимыми и обязательными для предоставления </w:t>
      </w:r>
      <w:r w:rsidR="00B8761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 </w:t>
      </w:r>
      <w:r w:rsidR="0098652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органами местного самоуправления 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предоставляются организациями, участвующими в</w:t>
      </w:r>
      <w:r w:rsidR="001759C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предоставлении </w:t>
      </w:r>
      <w:r w:rsidR="001759C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</w:t>
      </w:r>
      <w:bookmarkEnd w:id="8"/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2D1D8C1" w14:textId="77777777" w:rsidR="00DC7C10" w:rsidRPr="004E2D4C" w:rsidRDefault="00030F02" w:rsidP="0094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759C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услугах, </w:t>
      </w:r>
      <w:bookmarkStart w:id="9" w:name="_Hlk171430799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оказываемых </w:t>
      </w:r>
      <w:r w:rsidR="001759C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учреждениями и другими организациями, в которых размещается </w:t>
      </w:r>
      <w:r w:rsidR="00555E59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задание (заказ), предоставляемых в электронной форме в соответствии с распоряжением Правительства Российской Федерации от</w:t>
      </w:r>
      <w:r w:rsidR="003B751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25.04.2011 №</w:t>
      </w:r>
      <w:r w:rsidR="003B751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729-р</w:t>
      </w:r>
      <w:bookmarkEnd w:id="9"/>
      <w:r w:rsidR="00DC7C1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C2AFC43" w14:textId="34650FCB" w:rsidR="00030F02" w:rsidRPr="004E2D4C" w:rsidRDefault="00DC7C10" w:rsidP="00A910C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муниципальных услугах </w:t>
      </w:r>
      <w:r w:rsidR="001B5206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61668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Краснопартизанского</w:t>
      </w:r>
      <w:proofErr w:type="spellEnd"/>
      <w:r w:rsidR="001B5206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1A6497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9409F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предоставляемых в многофункциональных центрах предоставления государственных и муниципальных услуг</w:t>
      </w:r>
      <w:r w:rsidR="00A34888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206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61668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Краснопартизанского</w:t>
      </w:r>
      <w:proofErr w:type="spellEnd"/>
      <w:r w:rsidR="001B5206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0BC9309E" w14:textId="74D7EC14" w:rsidR="009C3E67" w:rsidRPr="004E2D4C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FB113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ведение Реестра осуществляется на бумажном носителе в соответствии с разделом 2 настоящего Порядка.</w:t>
      </w:r>
    </w:p>
    <w:p w14:paraId="662AE4D4" w14:textId="241BB943" w:rsidR="00030F02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="00FB113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об услугах, указанных в абзацах </w:t>
      </w:r>
      <w:r w:rsidR="00941D05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втором </w:t>
      </w:r>
      <w:r w:rsidR="004B409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409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четвертом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 1.2 настоящего раздела, подлежат размещению и публикации в</w:t>
      </w:r>
      <w:r w:rsidR="00941D05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соответствующих разделах федеральной государственной информационной системы «Федеральный реестр государственных и муниципальных услуг (функций)» (далее также – федеральный реестр) в соответствии с разделом 3 настоящего Порядка.</w:t>
      </w:r>
    </w:p>
    <w:p w14:paraId="569F0300" w14:textId="77777777" w:rsidR="0061668A" w:rsidRPr="004E2D4C" w:rsidRDefault="0061668A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DD1EEF" w14:textId="77777777" w:rsidR="00030F02" w:rsidRPr="009C6CAF" w:rsidRDefault="00030F02" w:rsidP="00030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6C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 Формирование и ведение Реестра</w:t>
      </w:r>
    </w:p>
    <w:p w14:paraId="0CF87EAF" w14:textId="77777777" w:rsidR="00030F02" w:rsidRPr="009C6CAF" w:rsidRDefault="00030F02" w:rsidP="00030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420BA78" w14:textId="27CA18A1" w:rsidR="00030F02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4D3D2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</w:t>
      </w:r>
      <w:r w:rsidR="00D0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и ведение Реестра обеспечиваю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6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инспектор</w:t>
      </w:r>
      <w:r w:rsidR="00F67C4E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ЖКХ</w:t>
      </w:r>
      <w:r w:rsidR="00D0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градостроительства, </w:t>
      </w:r>
      <w:r w:rsidR="006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</w:t>
      </w:r>
      <w:r w:rsidR="00D0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пожарной безопасности, </w:t>
      </w:r>
      <w:r w:rsidR="00F67C4E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специалист по </w:t>
      </w:r>
      <w:proofErr w:type="gramStart"/>
      <w:r w:rsidR="00F67C4E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земельным </w:t>
      </w:r>
      <w:r w:rsidR="00D0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="00D0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имущественным </w:t>
      </w:r>
      <w:r w:rsidR="00F67C4E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отношениям </w:t>
      </w:r>
      <w:r w:rsidR="00771509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7C4E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61668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Краснопартизанского</w:t>
      </w:r>
      <w:proofErr w:type="spellEnd"/>
      <w:r w:rsidR="0061668A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7C4E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5F0A0A11" w14:textId="503EC624" w:rsidR="00A0401C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="00080773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Реестр утверждается постановлением 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61668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Краснопартизанского</w:t>
      </w:r>
      <w:proofErr w:type="spellEnd"/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14:paraId="649FAE41" w14:textId="1F311FB2" w:rsidR="00030F02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="00080773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и изменение сведений об услугах в Реестре</w:t>
      </w:r>
      <w:bookmarkStart w:id="10" w:name="Par2"/>
      <w:bookmarkEnd w:id="10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следующем порядке:</w:t>
      </w:r>
    </w:p>
    <w:p w14:paraId="5CECE6ED" w14:textId="45211EE3" w:rsidR="00030F02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</w:t>
      </w:r>
      <w:r w:rsidR="00080773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об услугах, указанных в пункте 1.2 раздела 1 настоящего Порядка, формируются по форме согласно </w:t>
      </w:r>
      <w:proofErr w:type="gramStart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приложению</w:t>
      </w:r>
      <w:proofErr w:type="gramEnd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Порядку и направляются</w:t>
      </w:r>
      <w:r w:rsidR="00243B04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ответственными исполнителями муниципальных услуг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</w:t>
      </w:r>
      <w:r w:rsidR="0080625E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 не позднее 10 рабочих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дней со дня вступления в силу нормативного правового акта, содержащего полномочие по предоставлению соответствующей услуги, для их включения в Реестр. </w:t>
      </w:r>
    </w:p>
    <w:p w14:paraId="076400D8" w14:textId="73B144EB" w:rsidR="00030F02" w:rsidRPr="004E2D4C" w:rsidRDefault="00030F02" w:rsidP="00030F02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</w:t>
      </w:r>
      <w:r w:rsidR="00C2019D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срок не позднее 10 рабочих дней со дня вступления в силу нормативных правовых актов, регулирующих предоставление </w:t>
      </w:r>
      <w:r w:rsidR="001541A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услуги, изменяющих условия предоставления услуги, сведения о которой включены в Реестр, </w:t>
      </w:r>
      <w:r w:rsidR="00922D91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ответственный </w:t>
      </w:r>
      <w:r w:rsidR="003362F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</w:t>
      </w:r>
      <w:r w:rsidR="00922D91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019D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</w:t>
      </w:r>
      <w:r w:rsidR="00922D91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направляет в</w:t>
      </w:r>
      <w:r w:rsidR="00922D91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22D91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указанные в подпункте 2.3.1 настоящего пункта сведения для внесения соответствующих изменений в Реестр.</w:t>
      </w:r>
    </w:p>
    <w:p w14:paraId="5A6FBFDC" w14:textId="18BBC2DD" w:rsidR="00030F02" w:rsidRPr="004E2D4C" w:rsidRDefault="00030F02" w:rsidP="00C60188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</w:t>
      </w:r>
      <w:r w:rsidR="002024DA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62F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течении 10 рабочих дней 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подготовку проекта постановления 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FE384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Краснопартизанского</w:t>
      </w:r>
      <w:proofErr w:type="spellEnd"/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D0075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внесении соответствующих сведений об услугах в Реестре.</w:t>
      </w:r>
    </w:p>
    <w:p w14:paraId="0C203597" w14:textId="6F9D1DA0" w:rsidR="00030F02" w:rsidRPr="004E2D4C" w:rsidRDefault="00030F02" w:rsidP="00030F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Исключение сведений об услугах из Реестра осуществляется в</w:t>
      </w:r>
      <w:r w:rsidR="00C60188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следующем порядке:</w:t>
      </w:r>
    </w:p>
    <w:p w14:paraId="4AB48D17" w14:textId="46240537" w:rsidR="00030F02" w:rsidRPr="004E2D4C" w:rsidRDefault="00030F02" w:rsidP="00030F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2.4.1. Сведения о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отменяющих полномочия </w:t>
      </w:r>
      <w:r w:rsidR="001C13E3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исполнительных органов по</w:t>
      </w:r>
      <w:r w:rsidR="001C13E3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предоставлению соответствующих услуг.</w:t>
      </w:r>
    </w:p>
    <w:p w14:paraId="0B957DC8" w14:textId="67F78446" w:rsidR="00030F02" w:rsidRPr="004E2D4C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</w:t>
      </w:r>
      <w:bookmarkStart w:id="11" w:name="_Hlk166446035"/>
      <w:r w:rsidR="001C13E3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C13E3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тветственный исполнитель муниципальной услуги</w:t>
      </w:r>
      <w:r w:rsidR="005817D6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11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10 рабочих дней со дня вступления в силу нормативных правовых актов, указанных в подпункте 2.4.1 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пункта, направляет специалистам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заявление об исключении сведений об услуге из Реестра.</w:t>
      </w:r>
    </w:p>
    <w:p w14:paraId="01070DA5" w14:textId="42C8F9EE" w:rsidR="00030F02" w:rsidRPr="004E2D4C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Специалисты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формирования и ведения Реестра:</w:t>
      </w:r>
    </w:p>
    <w:p w14:paraId="06A317F6" w14:textId="7B7BADC9" w:rsidR="00030F02" w:rsidRPr="004E2D4C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2.5.1.</w:t>
      </w:r>
      <w:r w:rsidR="005817D6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актуализацию сведений, содержащихся в Реестре, не</w:t>
      </w:r>
      <w:r w:rsidR="00634CF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реже одного раза в </w:t>
      </w:r>
      <w:r w:rsidR="00043B6E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9DAE181" w14:textId="083B00F5" w:rsidR="00030F02" w:rsidRPr="004E2D4C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2.5.2.</w:t>
      </w:r>
      <w:r w:rsidR="00634CF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Вправе запрашивать сведения об услуге, подлежащей включению в Реестр, которые </w:t>
      </w:r>
      <w:r w:rsidR="00A46E6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</w:t>
      </w:r>
      <w:r w:rsidR="0023611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A46E6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611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 </w:t>
      </w:r>
      <w:r w:rsidR="00A46E6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представить в течение 5 рабочих дней со дня получения соответствующего запроса.</w:t>
      </w:r>
    </w:p>
    <w:p w14:paraId="1D09EC7D" w14:textId="67359408" w:rsidR="00030F02" w:rsidRPr="004E2D4C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2.5.3. По результатам проведенной актуализации и на основании информации, указанной в подпунктах 2.3.1, 2.3.2 пункта 2.3, подпункте 2.4.2 пункта 2.4 настоящего раздела, осуществляет в установленном порядке подготовку проекта постановления 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9C6CA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Краснопартизанского</w:t>
      </w:r>
      <w:proofErr w:type="spellEnd"/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050E4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внесении соответствующих изменений в Реестр.</w:t>
      </w:r>
    </w:p>
    <w:p w14:paraId="08C3C7E9" w14:textId="77777777" w:rsidR="00FB1130" w:rsidRPr="004E2D4C" w:rsidRDefault="00FB1130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C22ABD" w14:textId="1C117D47" w:rsidR="00030F02" w:rsidRPr="009C6CAF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6C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24407F" w:rsidRPr="009C6C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C6C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Размещение и публикация сведений об услугах, указанных</w:t>
      </w:r>
    </w:p>
    <w:p w14:paraId="53EE5865" w14:textId="0FBC1D8D" w:rsidR="00030F02" w:rsidRPr="009C6CAF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6C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абзацах втором </w:t>
      </w:r>
      <w:r w:rsidR="00237CA4" w:rsidRPr="009C6C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9C6C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37CA4" w:rsidRPr="009C6C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четверто</w:t>
      </w:r>
      <w:r w:rsidR="0024407F" w:rsidRPr="009C6C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9C6C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пункта 1.2 раздела 1 настоящего </w:t>
      </w:r>
    </w:p>
    <w:p w14:paraId="79C1FC52" w14:textId="77777777" w:rsidR="00030F02" w:rsidRPr="009C6CAF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6C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Порядка, в федеральной государственной информационной системе </w:t>
      </w:r>
    </w:p>
    <w:p w14:paraId="21F9C9A1" w14:textId="77777777" w:rsidR="00030F02" w:rsidRPr="009C6CAF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6C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«Федеральный реестр государственных и муниципальных услуг (функций)»</w:t>
      </w:r>
    </w:p>
    <w:p w14:paraId="06B8F870" w14:textId="77777777" w:rsidR="00030F02" w:rsidRPr="009C6CAF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11F9717" w14:textId="3CC8804C" w:rsidR="00030F02" w:rsidRPr="004E2D4C" w:rsidRDefault="00030F02" w:rsidP="00030F02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24407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Формирование, направление на согласование для размещения, размещение и публикация сведений об услугах, указанных в абзацах втором </w:t>
      </w:r>
      <w:r w:rsidR="00141C6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четверто</w:t>
      </w:r>
      <w:r w:rsidR="0024407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 1.2 раздела 1 настоящего Порядка, в федеральном реестре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8769BB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«Федеральный реестр государственных и муниципальных услуг (функций)», утвержденными постановлением Правительства Российской Федерации от 24.10.2011 № 861.</w:t>
      </w:r>
    </w:p>
    <w:p w14:paraId="33F3FBE3" w14:textId="48E1793D" w:rsidR="00030F02" w:rsidRPr="004E2D4C" w:rsidRDefault="00030F02" w:rsidP="00030F02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="008769BB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об услугах, предусмотренных абзацем вторым пункта 1.2 раздела 1 настоящего Порядка, формируются и направляются </w:t>
      </w:r>
      <w:r w:rsidR="00F7194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ответственными исполнителями муниципальных услуг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согласование </w:t>
      </w:r>
      <w:r w:rsidR="007279E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лицам за размещение и публикацию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федеральном реестр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срок, предусмотренный подпунктом 2.3.1 пункта 2.3 раздела 2 настоящего Порядка.</w:t>
      </w:r>
    </w:p>
    <w:p w14:paraId="32130597" w14:textId="66D583C7" w:rsidR="00030F02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</w:t>
      </w:r>
      <w:r w:rsidR="00A85B3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2" w:name="_Hlk172023575"/>
      <w:r w:rsidR="00A85B3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 лица за размещение и публикацию</w:t>
      </w:r>
      <w:r w:rsidR="00FA2451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федеральном реестре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12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10 рабочих дней со дня получения сведений, предусмотренных пунктом 3.2 настоящего раздела, осуществляет проверку их содержания на предмет полноты и достоверности, а также определя</w:t>
      </w:r>
      <w:r w:rsidR="00FA2451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наличие оснований для внесения таких сведений в федеральный реестр, и в случае отсутствия нарушений согласует их размещение в федеральном реестре.</w:t>
      </w:r>
    </w:p>
    <w:p w14:paraId="1ECA33D5" w14:textId="582D0A30" w:rsidR="00030F02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 В случае, если по результатам проверки, указанной в пункте 3.3 настоящего раздела, выявлены нарушения требований к полноте и достоверности сведений об услугах либо отсутствуют основания для внесения таких сведений в федеральный реестр, </w:t>
      </w:r>
      <w:r w:rsidR="00D50F69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ответственные лица за размещение и публикацию в федеральном реестре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срок, указанный в пункте 3.3 настоящего раздела, отказывает в их согласовании.</w:t>
      </w:r>
    </w:p>
    <w:p w14:paraId="4E333687" w14:textId="2B74602D" w:rsidR="00030F02" w:rsidRPr="004E2D4C" w:rsidRDefault="00643D55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повторное согласование </w:t>
      </w:r>
      <w:r w:rsidR="00BE411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</w:t>
      </w:r>
      <w:r w:rsidR="00176B0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направляются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лица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размещение и публикацию в федеральном реестре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3 рабочих дней со дня отказа в согласовании.</w:t>
      </w:r>
    </w:p>
    <w:p w14:paraId="1DBFA775" w14:textId="64DA4DC8" w:rsidR="00030F02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 Размещаемые сведения об услугах подписываются электронной подписью </w:t>
      </w:r>
      <w:r w:rsidR="00176B0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 лиц</w:t>
      </w:r>
      <w:r w:rsidR="00682E5B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76B0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размещение и публикацию в федеральном реестре</w:t>
      </w:r>
      <w:r w:rsidR="00D23D5D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C87FD88" w14:textId="4523A339" w:rsidR="00030F02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Сведения об услугах публикуются в федеральном реестре в течение одного рабочего дня со дня согласования.</w:t>
      </w:r>
    </w:p>
    <w:p w14:paraId="681635ED" w14:textId="77777777" w:rsidR="00030F02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 Внесение изменений в сведения об услугах, указанных в абзацах втором – четвертом пункта 1.2 раздела 1 настоящего Порядка, осуществляется в порядке, предусмотренном пунктами 3.1 – 3.6 настоящего раздела.</w:t>
      </w:r>
    </w:p>
    <w:p w14:paraId="2A9A5A38" w14:textId="13535617" w:rsidR="008E1BC7" w:rsidRDefault="008E1BC7" w:rsidP="00BF5D1D">
      <w:pPr>
        <w:spacing w:after="0" w:line="252" w:lineRule="auto"/>
        <w:ind w:left="6237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7F1A77D5" w14:textId="35743186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459CA0FE" w14:textId="6253CEAE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42CC7D8" w14:textId="04FB931F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247C415" w14:textId="563A3FD4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3AF9EEE" w14:textId="5370CE0D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99DAE67" w14:textId="21386B8E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C82DAAA" w14:textId="130B6874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7B2E290" w14:textId="64AA7F88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BEB80B5" w14:textId="14B5AD12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8BD5532" w14:textId="327A27D8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3576AA7" w14:textId="1BA352B3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3A8622F" w14:textId="4DCB9804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6939D5C" w14:textId="380885F9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A087A19" w14:textId="7240E659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ED1D94C" w14:textId="138A00EB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051F5B6" w14:textId="534C25C0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B512067" w14:textId="6254C73D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96C555C" w14:textId="7C13A154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8211DD6" w14:textId="49825A35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8CB7753" w14:textId="20AD7D5A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AAEA323" w14:textId="58B54D74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E694FE1" w14:textId="692A446D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58FF3B3" w14:textId="4E84D54C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8F79216" w14:textId="2CAC28CA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3A59C35" w14:textId="63667A63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D721FB3" w14:textId="189E9BD5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7CCEA56" w14:textId="2B46A24F" w:rsidR="009C6CAF" w:rsidRDefault="009C6CAF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FCD8BF6" w14:textId="1B7F3F5A" w:rsidR="009C6CAF" w:rsidRDefault="009C6CAF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BAE1125" w14:textId="5FD4B425" w:rsidR="009C6CAF" w:rsidRDefault="009C6CAF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E0FEB72" w14:textId="43C865DB" w:rsidR="009C6CAF" w:rsidRDefault="009C6CAF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9F85CB2" w14:textId="77777777" w:rsidR="009C6CAF" w:rsidRDefault="009C6CAF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E1E1811" w14:textId="538E1566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CD7C000" w14:textId="4BED8096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16AEA5C" w14:textId="77777777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1E4016E" w14:textId="77777777" w:rsidR="00030F02" w:rsidRPr="004E2D4C" w:rsidRDefault="00030F02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</w:t>
      </w:r>
    </w:p>
    <w:p w14:paraId="13EACE6F" w14:textId="098913BE" w:rsidR="00BF5D1D" w:rsidRPr="004E2D4C" w:rsidRDefault="00030F02" w:rsidP="00A30831">
      <w:pPr>
        <w:spacing w:after="0" w:line="252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Порядку </w:t>
      </w:r>
      <w:r w:rsidR="00BF5D1D" w:rsidRPr="004E2D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формирования и ведения</w:t>
      </w:r>
      <w:r w:rsidR="00A30831" w:rsidRPr="004E2D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F5D1D" w:rsidRPr="004E2D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Реестра муниципальных услуг </w:t>
      </w:r>
      <w:r w:rsidR="008E1BC7" w:rsidRPr="004E2D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Администрации </w:t>
      </w:r>
      <w:proofErr w:type="spellStart"/>
      <w:r w:rsidR="009C6CA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Краснопартизанского</w:t>
      </w:r>
      <w:proofErr w:type="spellEnd"/>
      <w:r w:rsidR="008E1BC7" w:rsidRPr="004E2D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</w:t>
      </w:r>
    </w:p>
    <w:p w14:paraId="7EBDA531" w14:textId="77777777" w:rsidR="00030F02" w:rsidRPr="004E2D4C" w:rsidRDefault="00030F02" w:rsidP="00BF5D1D">
      <w:pPr>
        <w:spacing w:after="0" w:line="252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EE177F" w14:textId="77777777" w:rsidR="00030F02" w:rsidRPr="004E2D4C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Сведения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D0819D6" w14:textId="77777777" w:rsidR="00030F02" w:rsidRPr="004E2D4C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услугах, подлежащих включению </w:t>
      </w:r>
    </w:p>
    <w:p w14:paraId="4E52D4AA" w14:textId="71D3CC36" w:rsidR="00093B87" w:rsidRPr="004E2D4C" w:rsidRDefault="00030F02" w:rsidP="00093B87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Реестр </w:t>
      </w:r>
      <w:r w:rsidR="00093B8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 услуг 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9C6CA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Краснопартизанского</w:t>
      </w:r>
      <w:proofErr w:type="spellEnd"/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14:paraId="0AD3F126" w14:textId="5AB55379" w:rsidR="00030F02" w:rsidRPr="004E2D4C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38CD62" w14:textId="3B6B6E79" w:rsidR="00030F02" w:rsidRPr="004E2D4C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I. Перечень </w:t>
      </w:r>
      <w:r w:rsidR="000802B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услуг, </w:t>
      </w:r>
    </w:p>
    <w:p w14:paraId="7C2C1CD0" w14:textId="052F4524" w:rsidR="00030F02" w:rsidRPr="004E2D4C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предоставляемых 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9C6CA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Краснопартизанского</w:t>
      </w:r>
      <w:proofErr w:type="spellEnd"/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14:paraId="435A4D46" w14:textId="77777777" w:rsidR="00030F02" w:rsidRPr="00DD1A63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123"/>
        <w:gridCol w:w="1599"/>
        <w:gridCol w:w="992"/>
        <w:gridCol w:w="1134"/>
        <w:gridCol w:w="1418"/>
        <w:gridCol w:w="1683"/>
        <w:gridCol w:w="1298"/>
      </w:tblGrid>
      <w:tr w:rsidR="00030F02" w:rsidRPr="00DD1A63" w14:paraId="6070129D" w14:textId="77777777" w:rsidTr="00DD1A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35E0D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6B4C20F1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DDFDD9" w14:textId="77777777" w:rsidR="00D0222D" w:rsidRPr="009C6CAF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93B87"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</w:p>
          <w:p w14:paraId="6298A014" w14:textId="4CB402D8" w:rsidR="00030F02" w:rsidRPr="009C6CAF" w:rsidRDefault="00093B87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</w:t>
            </w:r>
            <w:r w:rsidR="00030F02"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421A13" w14:textId="77777777" w:rsidR="00030F02" w:rsidRPr="009C6CAF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</w:t>
            </w:r>
          </w:p>
          <w:p w14:paraId="067F0A59" w14:textId="75682940" w:rsidR="00030F02" w:rsidRPr="009C6CAF" w:rsidRDefault="00030F02" w:rsidP="00DD1A6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правового акта, в соответствии с которым </w:t>
            </w:r>
            <w:proofErr w:type="spellStart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предоставля-ется</w:t>
            </w:r>
            <w:proofErr w:type="spellEnd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39A5"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 w:rsidR="00CF7E07"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939A5"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BCB519" w14:textId="04B754A5" w:rsidR="00030F02" w:rsidRPr="009C6CAF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Получа-тель</w:t>
            </w:r>
            <w:proofErr w:type="spellEnd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39A5"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7C65D6" w14:textId="35E72799" w:rsidR="00030F02" w:rsidRPr="009C6CAF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предоставления </w:t>
            </w:r>
            <w:r w:rsidR="00E939A5"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  <w:p w14:paraId="3B5B8FD8" w14:textId="77777777" w:rsidR="00030F02" w:rsidRPr="009C6CAF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(платная/ бесплат</w:t>
            </w:r>
            <w:r w:rsidRPr="009C6CAF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ная</w:t>
            </w:r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AA27C9" w14:textId="3404759D" w:rsidR="00030F02" w:rsidRPr="009C6CAF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  <w:proofErr w:type="spellStart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предостав-ления</w:t>
            </w:r>
            <w:proofErr w:type="spellEnd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39A5"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муниципа-льной</w:t>
            </w:r>
            <w:proofErr w:type="spellEnd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C52D74" w14:textId="5E6F3075" w:rsidR="00030F02" w:rsidRPr="009C6CAF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Наименова-ние</w:t>
            </w:r>
            <w:proofErr w:type="spellEnd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 (услуг), </w:t>
            </w:r>
            <w:proofErr w:type="spellStart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необхо-димой</w:t>
            </w:r>
            <w:proofErr w:type="spellEnd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proofErr w:type="spellStart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</w:t>
            </w:r>
            <w:r w:rsidRPr="009C6CAF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ль</w:t>
            </w:r>
            <w:proofErr w:type="spellEnd"/>
            <w:r w:rsidRPr="009C6CAF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-</w:t>
            </w:r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для </w:t>
            </w:r>
            <w:proofErr w:type="spellStart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</w:t>
            </w:r>
            <w:r w:rsidRPr="009C6CAF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ле</w:t>
            </w:r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-ния</w:t>
            </w:r>
            <w:proofErr w:type="spellEnd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7E07"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700A" w14:textId="77777777" w:rsidR="00030F02" w:rsidRPr="009C6CAF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Возмож-ность</w:t>
            </w:r>
            <w:proofErr w:type="spellEnd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предо-</w:t>
            </w:r>
            <w:proofErr w:type="spellStart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</w:t>
            </w:r>
            <w:r w:rsidRPr="009C6CAF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вления</w:t>
            </w:r>
            <w:proofErr w:type="spellEnd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 по </w:t>
            </w:r>
            <w:proofErr w:type="spellStart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прин-ципу</w:t>
            </w:r>
            <w:proofErr w:type="spellEnd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экстер-ритори</w:t>
            </w:r>
            <w:r w:rsidRPr="009C6CAF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аль</w:t>
            </w:r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-ности</w:t>
            </w:r>
            <w:proofErr w:type="spellEnd"/>
          </w:p>
        </w:tc>
      </w:tr>
      <w:tr w:rsidR="00030F02" w:rsidRPr="00DD1A63" w14:paraId="6D82248E" w14:textId="77777777" w:rsidTr="00DD1A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86E8ED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A2A869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239598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2EACB4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44FFB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9D1ACF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1A741B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01C7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30F02" w:rsidRPr="00DD1A63" w14:paraId="53A9E2FF" w14:textId="77777777" w:rsidTr="00DD1A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318C01" w14:textId="77777777" w:rsidR="00030F02" w:rsidRDefault="00030F02" w:rsidP="009E200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C13FC4" w14:textId="24D91CC6" w:rsidR="004E2D4C" w:rsidRPr="00DD1A63" w:rsidRDefault="004E2D4C" w:rsidP="009E200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B8167F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43ED3D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F1149A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B030D0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4D5F60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50A81D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29E3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FCF816D" w14:textId="77777777" w:rsidR="00030F02" w:rsidRPr="00F81CAA" w:rsidRDefault="00030F02" w:rsidP="00030F02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50507B" w14:textId="62828D5B" w:rsidR="00030F02" w:rsidRPr="004E2D4C" w:rsidRDefault="00030F02" w:rsidP="00EF25B7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II. Перечень услуг, которые являются </w:t>
      </w:r>
      <w:r w:rsidR="00EF25B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необходимыми и обязательными для предоставления органами местного самоуправления и предоставляются организациями, участвующими в предоставлении муниципальных услуг</w:t>
      </w:r>
    </w:p>
    <w:p w14:paraId="332C757C" w14:textId="77777777" w:rsidR="00030F02" w:rsidRPr="00DD1A63" w:rsidRDefault="00030F02" w:rsidP="00030F02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8676"/>
      </w:tblGrid>
      <w:tr w:rsidR="00030F02" w:rsidRPr="00DD1A63" w14:paraId="27538794" w14:textId="77777777" w:rsidTr="007D3902">
        <w:trPr>
          <w:trHeight w:val="8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A3DC54" w14:textId="77777777"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68486AE3" w14:textId="77777777"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0A077" w14:textId="7DD131B9" w:rsidR="004E2D4C" w:rsidRDefault="00030F02" w:rsidP="004E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услуги, которая является необходимой и обязательной для предоставления </w:t>
            </w:r>
            <w:r w:rsidR="00E53C8F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и предоставляются организациями, участвующими в предоставлении муниципальных услуг</w:t>
            </w:r>
          </w:p>
          <w:p w14:paraId="4A93E8B7" w14:textId="5FD4E56B" w:rsidR="004E2D4C" w:rsidRPr="00DD1A63" w:rsidRDefault="004E2D4C" w:rsidP="0007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0F02" w:rsidRPr="00DD1A63" w14:paraId="5EC0E0F4" w14:textId="77777777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84FD1A" w14:textId="77777777"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EE9B18" w14:textId="77777777"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30F02" w:rsidRPr="00DD1A63" w14:paraId="4679D422" w14:textId="77777777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2C696" w14:textId="77777777"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092915" w14:textId="77777777"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AE87108" w14:textId="77777777" w:rsidR="004E2D4C" w:rsidRDefault="004E2D4C" w:rsidP="004E2D4C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5C4D28" w14:textId="643F450E" w:rsidR="00030F02" w:rsidRPr="004E2D4C" w:rsidRDefault="00030F02" w:rsidP="004E2D4C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IV. Перечень </w:t>
      </w:r>
      <w:r w:rsidR="00BD579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 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9C6CA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Краснопартизанского</w:t>
      </w:r>
      <w:proofErr w:type="spellEnd"/>
      <w:r w:rsidR="009C6CA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предоставляемых в многофункциональных центрах предоставления государственных и муниципальных услуг 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9C6CA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Краснопартизанского</w:t>
      </w:r>
      <w:proofErr w:type="spellEnd"/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14:paraId="2108F2CA" w14:textId="77777777" w:rsidR="00030F02" w:rsidRPr="00DD1A63" w:rsidRDefault="00030F02" w:rsidP="00030F02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1863"/>
        <w:gridCol w:w="3402"/>
        <w:gridCol w:w="3402"/>
      </w:tblGrid>
      <w:tr w:rsidR="00030F02" w:rsidRPr="00DD1A63" w14:paraId="7E07D636" w14:textId="77777777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570180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77E18EB2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2C44F7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8CC5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предоставления услуги при комплексном запросе заявителя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67FC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 предоставления </w:t>
            </w:r>
          </w:p>
          <w:p w14:paraId="69E129A7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принципу экстерриториальности</w:t>
            </w:r>
          </w:p>
        </w:tc>
      </w:tr>
      <w:tr w:rsidR="00030F02" w:rsidRPr="00DD1A63" w14:paraId="1455DEB3" w14:textId="77777777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B1E110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13D7A2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643B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E101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30F02" w:rsidRPr="00DD1A63" w14:paraId="6CD6D00F" w14:textId="77777777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4D2BE7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9A2392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6C09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607F" w14:textId="56426D4C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8D2C118" w14:textId="7BB8749A" w:rsidR="00727541" w:rsidRDefault="00727541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BD9CC4" w14:textId="6A490EDD"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CC19E4" w14:textId="2409FEFF" w:rsidR="009C6CAF" w:rsidRDefault="009C6CAF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B27023" w14:textId="713BDD10" w:rsidR="00E74AD8" w:rsidRPr="004E2D4C" w:rsidRDefault="00E74AD8" w:rsidP="00E74AD8">
      <w:pPr>
        <w:spacing w:after="0" w:line="259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2D4C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04485B" w:rsidRPr="004E2D4C">
        <w:rPr>
          <w:rFonts w:ascii="Times New Roman" w:hAnsi="Times New Roman" w:cs="Times New Roman"/>
          <w:sz w:val="20"/>
          <w:szCs w:val="20"/>
        </w:rPr>
        <w:t xml:space="preserve"> № 2</w:t>
      </w:r>
    </w:p>
    <w:p w14:paraId="74831C52" w14:textId="77777777" w:rsidR="004E2D4C" w:rsidRPr="004E2D4C" w:rsidRDefault="00E74AD8" w:rsidP="004E2D4C">
      <w:pPr>
        <w:spacing w:after="0" w:line="259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2D4C">
        <w:rPr>
          <w:rFonts w:ascii="Times New Roman" w:hAnsi="Times New Roman" w:cs="Times New Roman"/>
          <w:sz w:val="20"/>
          <w:szCs w:val="20"/>
        </w:rPr>
        <w:t>к постановлению</w:t>
      </w:r>
      <w:r w:rsidR="004E2D4C" w:rsidRPr="004E2D4C">
        <w:rPr>
          <w:rFonts w:ascii="Times New Roman" w:hAnsi="Times New Roman" w:cs="Times New Roman"/>
          <w:sz w:val="20"/>
          <w:szCs w:val="20"/>
        </w:rPr>
        <w:t xml:space="preserve"> </w:t>
      </w:r>
      <w:r w:rsidR="008E1BC7" w:rsidRPr="004E2D4C"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14:paraId="76F2C208" w14:textId="29DE5268" w:rsidR="008E1BC7" w:rsidRPr="004E2D4C" w:rsidRDefault="009C6CAF" w:rsidP="004E2D4C">
      <w:pPr>
        <w:spacing w:after="0" w:line="259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Краснопартизанского</w:t>
      </w:r>
      <w:proofErr w:type="spellEnd"/>
      <w:r w:rsidR="008E1BC7" w:rsidRPr="004E2D4C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14:paraId="798F7E45" w14:textId="5410FF49" w:rsidR="00E74AD8" w:rsidRPr="004E2D4C" w:rsidRDefault="00E74AD8" w:rsidP="00E74AD8">
      <w:pPr>
        <w:spacing w:after="0" w:line="259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2D4C">
        <w:rPr>
          <w:rFonts w:ascii="Times New Roman" w:hAnsi="Times New Roman" w:cs="Times New Roman"/>
          <w:sz w:val="20"/>
          <w:szCs w:val="20"/>
        </w:rPr>
        <w:t>от __.0</w:t>
      </w:r>
      <w:r w:rsidR="009C6CAF">
        <w:rPr>
          <w:rFonts w:ascii="Times New Roman" w:hAnsi="Times New Roman" w:cs="Times New Roman"/>
          <w:sz w:val="20"/>
          <w:szCs w:val="20"/>
        </w:rPr>
        <w:t>0</w:t>
      </w:r>
      <w:r w:rsidRPr="004E2D4C">
        <w:rPr>
          <w:rFonts w:ascii="Times New Roman" w:hAnsi="Times New Roman" w:cs="Times New Roman"/>
          <w:sz w:val="20"/>
          <w:szCs w:val="20"/>
        </w:rPr>
        <w:t xml:space="preserve">.2024 № </w:t>
      </w:r>
      <w:r w:rsidR="009C6CAF">
        <w:rPr>
          <w:rFonts w:ascii="Times New Roman" w:hAnsi="Times New Roman" w:cs="Times New Roman"/>
          <w:sz w:val="20"/>
          <w:szCs w:val="20"/>
        </w:rPr>
        <w:t>00</w:t>
      </w:r>
    </w:p>
    <w:p w14:paraId="4995F8B7" w14:textId="54356EC5" w:rsidR="00E74AD8" w:rsidRDefault="00E74AD8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14:paraId="20E74B84" w14:textId="6CC5F995" w:rsidR="00E74AD8" w:rsidRPr="004E2D4C" w:rsidRDefault="00C042FF" w:rsidP="00C042FF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D4C">
        <w:rPr>
          <w:rFonts w:ascii="Times New Roman" w:hAnsi="Times New Roman" w:cs="Times New Roman"/>
          <w:sz w:val="24"/>
          <w:szCs w:val="24"/>
        </w:rPr>
        <w:t>Перечень</w:t>
      </w:r>
    </w:p>
    <w:p w14:paraId="554A52F1" w14:textId="77777777" w:rsidR="007461BE" w:rsidRPr="004E2D4C" w:rsidRDefault="007461BE" w:rsidP="00C042FF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D4C">
        <w:rPr>
          <w:rFonts w:ascii="Times New Roman" w:hAnsi="Times New Roman" w:cs="Times New Roman"/>
          <w:sz w:val="24"/>
          <w:szCs w:val="24"/>
        </w:rPr>
        <w:t>о</w:t>
      </w:r>
      <w:r w:rsidR="00C042FF" w:rsidRPr="004E2D4C">
        <w:rPr>
          <w:rFonts w:ascii="Times New Roman" w:hAnsi="Times New Roman" w:cs="Times New Roman"/>
          <w:sz w:val="24"/>
          <w:szCs w:val="24"/>
        </w:rPr>
        <w:t>тветственных лиц за размещение и публикацию</w:t>
      </w:r>
    </w:p>
    <w:p w14:paraId="0204C105" w14:textId="37B320FA" w:rsidR="00C042FF" w:rsidRPr="004E2D4C" w:rsidRDefault="00C042FF" w:rsidP="00C042FF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D4C">
        <w:rPr>
          <w:rFonts w:ascii="Times New Roman" w:hAnsi="Times New Roman" w:cs="Times New Roman"/>
          <w:sz w:val="24"/>
          <w:szCs w:val="24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 сведений о предоставляемых муниципальных услугах</w:t>
      </w:r>
    </w:p>
    <w:p w14:paraId="6E04E079" w14:textId="77777777" w:rsidR="00990B39" w:rsidRPr="004E2D4C" w:rsidRDefault="00990B39" w:rsidP="00C042FF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339"/>
        <w:gridCol w:w="3398"/>
        <w:gridCol w:w="2406"/>
      </w:tblGrid>
      <w:tr w:rsidR="00C042FF" w:rsidRPr="004E2D4C" w14:paraId="76F7CE4D" w14:textId="77777777" w:rsidTr="00136E96">
        <w:tc>
          <w:tcPr>
            <w:tcW w:w="484" w:type="dxa"/>
          </w:tcPr>
          <w:p w14:paraId="32849235" w14:textId="1F5CCCEE" w:rsidR="00C042FF" w:rsidRPr="004E2D4C" w:rsidRDefault="007461BE" w:rsidP="00136E9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E2D4C">
              <w:rPr>
                <w:sz w:val="24"/>
                <w:szCs w:val="24"/>
              </w:rPr>
              <w:t>№</w:t>
            </w:r>
          </w:p>
        </w:tc>
        <w:tc>
          <w:tcPr>
            <w:tcW w:w="3339" w:type="dxa"/>
          </w:tcPr>
          <w:p w14:paraId="22E9BAF2" w14:textId="7B6761C7" w:rsidR="00C042FF" w:rsidRPr="004E2D4C" w:rsidRDefault="007461BE" w:rsidP="00136E9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E2D4C">
              <w:rPr>
                <w:sz w:val="24"/>
                <w:szCs w:val="24"/>
              </w:rPr>
              <w:t>ФИО</w:t>
            </w:r>
          </w:p>
        </w:tc>
        <w:tc>
          <w:tcPr>
            <w:tcW w:w="3398" w:type="dxa"/>
          </w:tcPr>
          <w:p w14:paraId="7BB59886" w14:textId="764EEF56" w:rsidR="00C042FF" w:rsidRPr="004E2D4C" w:rsidRDefault="007461BE" w:rsidP="00136E9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E2D4C">
              <w:rPr>
                <w:sz w:val="24"/>
                <w:szCs w:val="24"/>
              </w:rPr>
              <w:t>Должность ответственного лица</w:t>
            </w:r>
          </w:p>
        </w:tc>
        <w:tc>
          <w:tcPr>
            <w:tcW w:w="2406" w:type="dxa"/>
          </w:tcPr>
          <w:p w14:paraId="00A938E1" w14:textId="6BD277BB" w:rsidR="00C042FF" w:rsidRPr="004E2D4C" w:rsidRDefault="007461BE" w:rsidP="00136E9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E2D4C">
              <w:rPr>
                <w:sz w:val="24"/>
                <w:szCs w:val="24"/>
              </w:rPr>
              <w:t>Направление предоставляемых услуг</w:t>
            </w:r>
          </w:p>
        </w:tc>
      </w:tr>
      <w:tr w:rsidR="00C042FF" w:rsidRPr="004E2D4C" w14:paraId="7181004D" w14:textId="77777777" w:rsidTr="00136E96">
        <w:tc>
          <w:tcPr>
            <w:tcW w:w="484" w:type="dxa"/>
          </w:tcPr>
          <w:p w14:paraId="1BB25384" w14:textId="36157CA6" w:rsidR="00C042FF" w:rsidRPr="004E2D4C" w:rsidRDefault="0004485B" w:rsidP="00136E9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E2D4C">
              <w:rPr>
                <w:sz w:val="24"/>
                <w:szCs w:val="24"/>
              </w:rPr>
              <w:t>1.</w:t>
            </w:r>
          </w:p>
        </w:tc>
        <w:tc>
          <w:tcPr>
            <w:tcW w:w="3339" w:type="dxa"/>
          </w:tcPr>
          <w:p w14:paraId="7062A5A2" w14:textId="77777777" w:rsidR="009C6CAF" w:rsidRDefault="009C6CAF" w:rsidP="009C6CAF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Макаренко </w:t>
            </w:r>
          </w:p>
          <w:p w14:paraId="233AB16B" w14:textId="59A37F97" w:rsidR="00D0222D" w:rsidRPr="004E2D4C" w:rsidRDefault="009C6CAF" w:rsidP="009C6CAF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 Алексеевич</w:t>
            </w:r>
          </w:p>
        </w:tc>
        <w:tc>
          <w:tcPr>
            <w:tcW w:w="3398" w:type="dxa"/>
          </w:tcPr>
          <w:p w14:paraId="1715A41C" w14:textId="2CA4A00B" w:rsidR="0001373D" w:rsidRPr="004E2D4C" w:rsidRDefault="0001373D" w:rsidP="0001373D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E2D4C">
              <w:rPr>
                <w:sz w:val="24"/>
                <w:szCs w:val="24"/>
              </w:rPr>
              <w:t>Г</w:t>
            </w:r>
            <w:r w:rsidR="00E15BE6" w:rsidRPr="004E2D4C">
              <w:rPr>
                <w:sz w:val="24"/>
                <w:szCs w:val="24"/>
              </w:rPr>
              <w:t>лав</w:t>
            </w:r>
            <w:r w:rsidRPr="004E2D4C">
              <w:rPr>
                <w:sz w:val="24"/>
                <w:szCs w:val="24"/>
              </w:rPr>
              <w:t>а</w:t>
            </w:r>
            <w:r w:rsidR="00E15BE6" w:rsidRPr="004E2D4C">
              <w:rPr>
                <w:sz w:val="24"/>
                <w:szCs w:val="24"/>
              </w:rPr>
              <w:t xml:space="preserve"> </w:t>
            </w:r>
            <w:r w:rsidRPr="004E2D4C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9C6CAF">
              <w:rPr>
                <w:sz w:val="24"/>
                <w:szCs w:val="24"/>
                <w:lang w:eastAsia="ru-RU"/>
              </w:rPr>
              <w:t>Краснопартизанского</w:t>
            </w:r>
            <w:proofErr w:type="spellEnd"/>
          </w:p>
          <w:p w14:paraId="1DB50DC5" w14:textId="34457C32" w:rsidR="00C042FF" w:rsidRPr="004E2D4C" w:rsidRDefault="0001373D" w:rsidP="0001373D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E2D4C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406" w:type="dxa"/>
          </w:tcPr>
          <w:p w14:paraId="45DE0560" w14:textId="68BA6294" w:rsidR="00C042FF" w:rsidRPr="004E2D4C" w:rsidRDefault="00D26D64" w:rsidP="00136E96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 w:rsidRPr="004E2D4C">
              <w:rPr>
                <w:rFonts w:eastAsia="Calibri"/>
                <w:bCs/>
                <w:sz w:val="24"/>
                <w:szCs w:val="24"/>
              </w:rPr>
              <w:t>В сфере земельно-имущественных отношений</w:t>
            </w:r>
            <w:r w:rsidR="0001373D" w:rsidRPr="004E2D4C">
              <w:rPr>
                <w:rFonts w:eastAsia="Calibri"/>
                <w:bCs/>
                <w:sz w:val="24"/>
                <w:szCs w:val="24"/>
              </w:rPr>
              <w:t>, ЖКХ</w:t>
            </w:r>
          </w:p>
        </w:tc>
      </w:tr>
    </w:tbl>
    <w:p w14:paraId="469ED3E6" w14:textId="18301D17" w:rsidR="00E74AD8" w:rsidRPr="004E2D4C" w:rsidRDefault="00E74AD8" w:rsidP="00F3465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08D8BD85" w14:textId="66FB7593" w:rsidR="00E74AD8" w:rsidRPr="004E2D4C" w:rsidRDefault="00E74AD8" w:rsidP="00F3465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bookmarkEnd w:id="6"/>
    <w:p w14:paraId="57DA81C9" w14:textId="77777777" w:rsidR="00E74AD8" w:rsidRDefault="00E74AD8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sectPr w:rsidR="00E74AD8" w:rsidSect="0061668A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D0C35"/>
    <w:multiLevelType w:val="hybridMultilevel"/>
    <w:tmpl w:val="139CBD2C"/>
    <w:lvl w:ilvl="0" w:tplc="A290D6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47"/>
    <w:rsid w:val="00003121"/>
    <w:rsid w:val="00004F65"/>
    <w:rsid w:val="0001373D"/>
    <w:rsid w:val="000225E8"/>
    <w:rsid w:val="00027100"/>
    <w:rsid w:val="00030F02"/>
    <w:rsid w:val="00041551"/>
    <w:rsid w:val="00043B6E"/>
    <w:rsid w:val="0004485B"/>
    <w:rsid w:val="00056A2E"/>
    <w:rsid w:val="000714AA"/>
    <w:rsid w:val="000802B0"/>
    <w:rsid w:val="00080358"/>
    <w:rsid w:val="00080773"/>
    <w:rsid w:val="00081723"/>
    <w:rsid w:val="00084D5D"/>
    <w:rsid w:val="00092BFF"/>
    <w:rsid w:val="00093B87"/>
    <w:rsid w:val="000C608B"/>
    <w:rsid w:val="000F4548"/>
    <w:rsid w:val="00115D44"/>
    <w:rsid w:val="001243FC"/>
    <w:rsid w:val="0012481A"/>
    <w:rsid w:val="00126DD1"/>
    <w:rsid w:val="00131672"/>
    <w:rsid w:val="00134307"/>
    <w:rsid w:val="001365B5"/>
    <w:rsid w:val="00136E96"/>
    <w:rsid w:val="00141C60"/>
    <w:rsid w:val="00144D1D"/>
    <w:rsid w:val="001541A2"/>
    <w:rsid w:val="001759CF"/>
    <w:rsid w:val="00176B0F"/>
    <w:rsid w:val="00184E29"/>
    <w:rsid w:val="001A647F"/>
    <w:rsid w:val="001A6497"/>
    <w:rsid w:val="001B14BC"/>
    <w:rsid w:val="001B5206"/>
    <w:rsid w:val="001B6297"/>
    <w:rsid w:val="001B6C56"/>
    <w:rsid w:val="001C13E3"/>
    <w:rsid w:val="001D01F8"/>
    <w:rsid w:val="001D13D8"/>
    <w:rsid w:val="001D156D"/>
    <w:rsid w:val="001D22D7"/>
    <w:rsid w:val="001D7C6B"/>
    <w:rsid w:val="001F59A9"/>
    <w:rsid w:val="002024DA"/>
    <w:rsid w:val="002245FE"/>
    <w:rsid w:val="00224AA2"/>
    <w:rsid w:val="00227340"/>
    <w:rsid w:val="00236110"/>
    <w:rsid w:val="002370A1"/>
    <w:rsid w:val="00237CA4"/>
    <w:rsid w:val="002402F3"/>
    <w:rsid w:val="00243B04"/>
    <w:rsid w:val="0024407F"/>
    <w:rsid w:val="00245E59"/>
    <w:rsid w:val="002563DF"/>
    <w:rsid w:val="002715B6"/>
    <w:rsid w:val="002774D6"/>
    <w:rsid w:val="002A5425"/>
    <w:rsid w:val="002C6D4D"/>
    <w:rsid w:val="003028B1"/>
    <w:rsid w:val="00321405"/>
    <w:rsid w:val="003331B2"/>
    <w:rsid w:val="003362F2"/>
    <w:rsid w:val="003572A3"/>
    <w:rsid w:val="0037237B"/>
    <w:rsid w:val="0038098C"/>
    <w:rsid w:val="00383958"/>
    <w:rsid w:val="003839DB"/>
    <w:rsid w:val="00383BC0"/>
    <w:rsid w:val="00385545"/>
    <w:rsid w:val="003A188D"/>
    <w:rsid w:val="003A5727"/>
    <w:rsid w:val="003B4E29"/>
    <w:rsid w:val="003B7510"/>
    <w:rsid w:val="003B79EC"/>
    <w:rsid w:val="003C19F5"/>
    <w:rsid w:val="003D2986"/>
    <w:rsid w:val="003E2F90"/>
    <w:rsid w:val="003E785C"/>
    <w:rsid w:val="003F17A5"/>
    <w:rsid w:val="004610FF"/>
    <w:rsid w:val="0046180F"/>
    <w:rsid w:val="00465A96"/>
    <w:rsid w:val="00474CAB"/>
    <w:rsid w:val="00480BC1"/>
    <w:rsid w:val="004865A4"/>
    <w:rsid w:val="004A5F29"/>
    <w:rsid w:val="004A6786"/>
    <w:rsid w:val="004B2F00"/>
    <w:rsid w:val="004B4092"/>
    <w:rsid w:val="004D3D2C"/>
    <w:rsid w:val="004D4872"/>
    <w:rsid w:val="004E2D4C"/>
    <w:rsid w:val="004F01C0"/>
    <w:rsid w:val="004F1633"/>
    <w:rsid w:val="004F7627"/>
    <w:rsid w:val="005131DD"/>
    <w:rsid w:val="0052271E"/>
    <w:rsid w:val="0053058E"/>
    <w:rsid w:val="005416C3"/>
    <w:rsid w:val="005444AB"/>
    <w:rsid w:val="005458E1"/>
    <w:rsid w:val="00547185"/>
    <w:rsid w:val="00555E59"/>
    <w:rsid w:val="00564204"/>
    <w:rsid w:val="005817D6"/>
    <w:rsid w:val="00583EEE"/>
    <w:rsid w:val="0058517D"/>
    <w:rsid w:val="00591959"/>
    <w:rsid w:val="005A3577"/>
    <w:rsid w:val="005A6906"/>
    <w:rsid w:val="005B2605"/>
    <w:rsid w:val="005B6F7F"/>
    <w:rsid w:val="005D2BC0"/>
    <w:rsid w:val="005D6447"/>
    <w:rsid w:val="005E7694"/>
    <w:rsid w:val="005F27B8"/>
    <w:rsid w:val="005F315B"/>
    <w:rsid w:val="005F3DA4"/>
    <w:rsid w:val="0061668A"/>
    <w:rsid w:val="006176EC"/>
    <w:rsid w:val="00634CF0"/>
    <w:rsid w:val="00642442"/>
    <w:rsid w:val="00643D55"/>
    <w:rsid w:val="006611CE"/>
    <w:rsid w:val="00673738"/>
    <w:rsid w:val="00682E5B"/>
    <w:rsid w:val="006942E2"/>
    <w:rsid w:val="006970F2"/>
    <w:rsid w:val="00697197"/>
    <w:rsid w:val="006A6965"/>
    <w:rsid w:val="006B0FD0"/>
    <w:rsid w:val="006B704F"/>
    <w:rsid w:val="006C2A87"/>
    <w:rsid w:val="006E7038"/>
    <w:rsid w:val="006F5A25"/>
    <w:rsid w:val="00710D3C"/>
    <w:rsid w:val="00721A94"/>
    <w:rsid w:val="00727541"/>
    <w:rsid w:val="007279E2"/>
    <w:rsid w:val="00735CDA"/>
    <w:rsid w:val="007461BE"/>
    <w:rsid w:val="0075573C"/>
    <w:rsid w:val="00761A6A"/>
    <w:rsid w:val="0076532F"/>
    <w:rsid w:val="00766C58"/>
    <w:rsid w:val="00771509"/>
    <w:rsid w:val="007817E7"/>
    <w:rsid w:val="00781B40"/>
    <w:rsid w:val="0079409F"/>
    <w:rsid w:val="007B1806"/>
    <w:rsid w:val="007B27D3"/>
    <w:rsid w:val="007B49A2"/>
    <w:rsid w:val="007B7790"/>
    <w:rsid w:val="007C4EC7"/>
    <w:rsid w:val="007D27D9"/>
    <w:rsid w:val="007D3902"/>
    <w:rsid w:val="007F1F26"/>
    <w:rsid w:val="007F7FD8"/>
    <w:rsid w:val="00800CD0"/>
    <w:rsid w:val="0080625E"/>
    <w:rsid w:val="00811A76"/>
    <w:rsid w:val="0082316C"/>
    <w:rsid w:val="00835EE5"/>
    <w:rsid w:val="00837398"/>
    <w:rsid w:val="00855E17"/>
    <w:rsid w:val="00857255"/>
    <w:rsid w:val="0087260E"/>
    <w:rsid w:val="008769BB"/>
    <w:rsid w:val="008867CB"/>
    <w:rsid w:val="008D0075"/>
    <w:rsid w:val="008E1BC7"/>
    <w:rsid w:val="0090360B"/>
    <w:rsid w:val="009058D8"/>
    <w:rsid w:val="009146FF"/>
    <w:rsid w:val="0091576B"/>
    <w:rsid w:val="00922D91"/>
    <w:rsid w:val="0094145D"/>
    <w:rsid w:val="00941D05"/>
    <w:rsid w:val="0096791F"/>
    <w:rsid w:val="00967B3B"/>
    <w:rsid w:val="00982565"/>
    <w:rsid w:val="00986520"/>
    <w:rsid w:val="00986D65"/>
    <w:rsid w:val="00990B39"/>
    <w:rsid w:val="00991F82"/>
    <w:rsid w:val="00993240"/>
    <w:rsid w:val="00993A8F"/>
    <w:rsid w:val="00996C8B"/>
    <w:rsid w:val="009A2714"/>
    <w:rsid w:val="009A389B"/>
    <w:rsid w:val="009C3E67"/>
    <w:rsid w:val="009C6CAF"/>
    <w:rsid w:val="009D4053"/>
    <w:rsid w:val="009E200D"/>
    <w:rsid w:val="00A0401C"/>
    <w:rsid w:val="00A045EA"/>
    <w:rsid w:val="00A162BF"/>
    <w:rsid w:val="00A30831"/>
    <w:rsid w:val="00A32D47"/>
    <w:rsid w:val="00A33076"/>
    <w:rsid w:val="00A34888"/>
    <w:rsid w:val="00A46E67"/>
    <w:rsid w:val="00A525F4"/>
    <w:rsid w:val="00A54C94"/>
    <w:rsid w:val="00A63283"/>
    <w:rsid w:val="00A720FA"/>
    <w:rsid w:val="00A8352C"/>
    <w:rsid w:val="00A85B37"/>
    <w:rsid w:val="00A910CF"/>
    <w:rsid w:val="00A94F7B"/>
    <w:rsid w:val="00AA005A"/>
    <w:rsid w:val="00AB2D00"/>
    <w:rsid w:val="00AC2E2A"/>
    <w:rsid w:val="00AD7754"/>
    <w:rsid w:val="00AE78A2"/>
    <w:rsid w:val="00AE7EBC"/>
    <w:rsid w:val="00AF67B5"/>
    <w:rsid w:val="00B07796"/>
    <w:rsid w:val="00B10015"/>
    <w:rsid w:val="00B13027"/>
    <w:rsid w:val="00B169B1"/>
    <w:rsid w:val="00B2703F"/>
    <w:rsid w:val="00B34EB5"/>
    <w:rsid w:val="00B52536"/>
    <w:rsid w:val="00B66CEE"/>
    <w:rsid w:val="00B8761F"/>
    <w:rsid w:val="00B96466"/>
    <w:rsid w:val="00BA3F44"/>
    <w:rsid w:val="00BA5767"/>
    <w:rsid w:val="00BB07A6"/>
    <w:rsid w:val="00BD413F"/>
    <w:rsid w:val="00BD5792"/>
    <w:rsid w:val="00BE4112"/>
    <w:rsid w:val="00BF5D1D"/>
    <w:rsid w:val="00C042FF"/>
    <w:rsid w:val="00C04940"/>
    <w:rsid w:val="00C0567E"/>
    <w:rsid w:val="00C2019D"/>
    <w:rsid w:val="00C306AA"/>
    <w:rsid w:val="00C60188"/>
    <w:rsid w:val="00C6113C"/>
    <w:rsid w:val="00C62E2D"/>
    <w:rsid w:val="00C7236F"/>
    <w:rsid w:val="00C73A13"/>
    <w:rsid w:val="00C94FD5"/>
    <w:rsid w:val="00C96086"/>
    <w:rsid w:val="00CC0D11"/>
    <w:rsid w:val="00CE77B1"/>
    <w:rsid w:val="00CE79F8"/>
    <w:rsid w:val="00CF4058"/>
    <w:rsid w:val="00CF7E07"/>
    <w:rsid w:val="00D0166B"/>
    <w:rsid w:val="00D0222D"/>
    <w:rsid w:val="00D15FAC"/>
    <w:rsid w:val="00D23D5D"/>
    <w:rsid w:val="00D26D64"/>
    <w:rsid w:val="00D32947"/>
    <w:rsid w:val="00D3466E"/>
    <w:rsid w:val="00D35562"/>
    <w:rsid w:val="00D43FDD"/>
    <w:rsid w:val="00D50F69"/>
    <w:rsid w:val="00D54205"/>
    <w:rsid w:val="00D5676E"/>
    <w:rsid w:val="00D75893"/>
    <w:rsid w:val="00D85563"/>
    <w:rsid w:val="00D943CE"/>
    <w:rsid w:val="00DB2F63"/>
    <w:rsid w:val="00DC7C10"/>
    <w:rsid w:val="00DD0382"/>
    <w:rsid w:val="00DD1A63"/>
    <w:rsid w:val="00DF0BC7"/>
    <w:rsid w:val="00DF7CF4"/>
    <w:rsid w:val="00E00DD4"/>
    <w:rsid w:val="00E050E4"/>
    <w:rsid w:val="00E11A64"/>
    <w:rsid w:val="00E15BE6"/>
    <w:rsid w:val="00E205FA"/>
    <w:rsid w:val="00E22994"/>
    <w:rsid w:val="00E42C4C"/>
    <w:rsid w:val="00E4663E"/>
    <w:rsid w:val="00E523FA"/>
    <w:rsid w:val="00E53C8F"/>
    <w:rsid w:val="00E74AD8"/>
    <w:rsid w:val="00E822D3"/>
    <w:rsid w:val="00E86D8F"/>
    <w:rsid w:val="00E9345A"/>
    <w:rsid w:val="00E939A5"/>
    <w:rsid w:val="00E94626"/>
    <w:rsid w:val="00E94704"/>
    <w:rsid w:val="00EB40C3"/>
    <w:rsid w:val="00EC7F7D"/>
    <w:rsid w:val="00ED3389"/>
    <w:rsid w:val="00EE768C"/>
    <w:rsid w:val="00EF25B7"/>
    <w:rsid w:val="00F00D04"/>
    <w:rsid w:val="00F05B4F"/>
    <w:rsid w:val="00F206B5"/>
    <w:rsid w:val="00F20EFE"/>
    <w:rsid w:val="00F20FF7"/>
    <w:rsid w:val="00F24849"/>
    <w:rsid w:val="00F3465E"/>
    <w:rsid w:val="00F42590"/>
    <w:rsid w:val="00F67C4E"/>
    <w:rsid w:val="00F7194F"/>
    <w:rsid w:val="00F727F8"/>
    <w:rsid w:val="00F73C09"/>
    <w:rsid w:val="00F81CAA"/>
    <w:rsid w:val="00FA2451"/>
    <w:rsid w:val="00FB1130"/>
    <w:rsid w:val="00FB4963"/>
    <w:rsid w:val="00FC65ED"/>
    <w:rsid w:val="00FD59F8"/>
    <w:rsid w:val="00FE3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5A4A"/>
  <w15:docId w15:val="{70B6353F-832D-47B4-8985-CB121ABB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3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7CB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F34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A3F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BA3F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customStyle="1" w:styleId="ConsTitle">
    <w:name w:val="ConsTitle"/>
    <w:rsid w:val="00BA3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7A6"/>
    <w:rPr>
      <w:rFonts w:ascii="Tahoma" w:hAnsi="Tahoma" w:cs="Tahoma"/>
      <w:sz w:val="16"/>
      <w:szCs w:val="16"/>
    </w:rPr>
  </w:style>
  <w:style w:type="paragraph" w:styleId="a7">
    <w:name w:val="No Spacing"/>
    <w:link w:val="a8"/>
    <w:qFormat/>
    <w:rsid w:val="004E2D4C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a8">
    <w:name w:val="Без интервала Знак"/>
    <w:link w:val="a7"/>
    <w:rsid w:val="004E2D4C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4</cp:revision>
  <cp:lastPrinted>2020-02-06T08:24:00Z</cp:lastPrinted>
  <dcterms:created xsi:type="dcterms:W3CDTF">2024-07-24T08:09:00Z</dcterms:created>
  <dcterms:modified xsi:type="dcterms:W3CDTF">2024-07-24T10:31:00Z</dcterms:modified>
</cp:coreProperties>
</file>