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79E1" w:rsidRDefault="003979E1" w:rsidP="003979E1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53745" cy="914400"/>
            <wp:effectExtent l="0" t="0" r="8255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979E1" w:rsidRDefault="003979E1" w:rsidP="003979E1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3979E1" w:rsidRDefault="003979E1" w:rsidP="003979E1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3979E1" w:rsidRDefault="003979E1" w:rsidP="003979E1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3979E1" w:rsidRDefault="003979E1" w:rsidP="003979E1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3979E1" w:rsidRDefault="003979E1" w:rsidP="003979E1">
      <w:pPr>
        <w:rPr>
          <w:sz w:val="28"/>
          <w:szCs w:val="28"/>
        </w:rPr>
      </w:pPr>
    </w:p>
    <w:p w:rsidR="003979E1" w:rsidRDefault="003979E1" w:rsidP="003979E1">
      <w:pPr>
        <w:rPr>
          <w:sz w:val="28"/>
          <w:szCs w:val="28"/>
        </w:rPr>
      </w:pPr>
      <w:r>
        <w:rPr>
          <w:sz w:val="28"/>
          <w:szCs w:val="28"/>
        </w:rPr>
        <w:t>0</w:t>
      </w:r>
      <w:r>
        <w:rPr>
          <w:sz w:val="28"/>
          <w:szCs w:val="28"/>
        </w:rPr>
        <w:t>9</w:t>
      </w:r>
      <w:r>
        <w:rPr>
          <w:sz w:val="28"/>
          <w:szCs w:val="28"/>
        </w:rPr>
        <w:t xml:space="preserve">.08.2024                </w:t>
      </w:r>
      <w:r>
        <w:rPr>
          <w:sz w:val="28"/>
          <w:szCs w:val="28"/>
        </w:rPr>
        <w:t xml:space="preserve">                           № 158</w:t>
      </w:r>
      <w:r>
        <w:rPr>
          <w:sz w:val="28"/>
          <w:szCs w:val="28"/>
        </w:rPr>
        <w:t xml:space="preserve">                     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</w:p>
    <w:p w:rsidR="003979E1" w:rsidRDefault="003979E1" w:rsidP="003979E1">
      <w:pPr>
        <w:rPr>
          <w:sz w:val="28"/>
          <w:szCs w:val="28"/>
        </w:rPr>
      </w:pPr>
    </w:p>
    <w:p w:rsidR="003979E1" w:rsidRDefault="003979E1" w:rsidP="003979E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  <w:proofErr w:type="gramStart"/>
      <w:r>
        <w:rPr>
          <w:b/>
          <w:sz w:val="28"/>
          <w:szCs w:val="28"/>
        </w:rPr>
        <w:t>адресного  реестра</w:t>
      </w:r>
      <w:proofErr w:type="gramEnd"/>
      <w:r>
        <w:rPr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3979E1" w:rsidRDefault="003979E1" w:rsidP="003979E1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3979E1" w:rsidRDefault="003979E1" w:rsidP="003979E1"/>
    <w:p w:rsidR="003979E1" w:rsidRDefault="003979E1" w:rsidP="003979E1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3979E1" w:rsidRDefault="003979E1" w:rsidP="003979E1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земельному участку с кадастровым номером </w:t>
      </w:r>
      <w:r>
        <w:rPr>
          <w:b/>
          <w:sz w:val="28"/>
          <w:szCs w:val="28"/>
          <w:u w:val="single"/>
        </w:rPr>
        <w:t>61:32:0070101:227</w:t>
      </w:r>
      <w:r>
        <w:rPr>
          <w:b/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1</w:t>
      </w:r>
      <w:r>
        <w:rPr>
          <w:sz w:val="28"/>
          <w:szCs w:val="28"/>
        </w:rPr>
        <w:t>200</w:t>
      </w:r>
      <w:r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одна </w:t>
      </w:r>
      <w:r>
        <w:rPr>
          <w:sz w:val="28"/>
          <w:szCs w:val="28"/>
        </w:rPr>
        <w:t>тысяч</w:t>
      </w:r>
      <w:r>
        <w:rPr>
          <w:sz w:val="28"/>
          <w:szCs w:val="28"/>
        </w:rPr>
        <w:t>а двести</w:t>
      </w:r>
      <w:r>
        <w:rPr>
          <w:sz w:val="28"/>
          <w:szCs w:val="28"/>
        </w:rPr>
        <w:t xml:space="preserve">)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>
        <w:rPr>
          <w:sz w:val="28"/>
          <w:szCs w:val="28"/>
          <w:u w:val="single"/>
        </w:rPr>
        <w:t xml:space="preserve"> 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 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Центральная, дом </w:t>
      </w:r>
      <w:r>
        <w:rPr>
          <w:sz w:val="28"/>
          <w:szCs w:val="28"/>
        </w:rPr>
        <w:t>19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>, улица Ц</w:t>
      </w:r>
      <w:r>
        <w:rPr>
          <w:b/>
          <w:sz w:val="28"/>
          <w:szCs w:val="28"/>
        </w:rPr>
        <w:t>ентральная, земельный участок  19</w:t>
      </w:r>
      <w:r>
        <w:rPr>
          <w:sz w:val="28"/>
          <w:szCs w:val="28"/>
        </w:rPr>
        <w:t>.</w:t>
      </w:r>
    </w:p>
    <w:p w:rsidR="003979E1" w:rsidRDefault="003979E1" w:rsidP="003979E1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>
        <w:rPr>
          <w:b/>
          <w:sz w:val="28"/>
          <w:szCs w:val="28"/>
          <w:u w:val="single"/>
        </w:rPr>
        <w:t>61:32:0070101:227</w:t>
      </w:r>
    </w:p>
    <w:p w:rsidR="003979E1" w:rsidRDefault="003979E1" w:rsidP="003979E1">
      <w:pPr>
        <w:ind w:left="709"/>
        <w:contextualSpacing/>
        <w:jc w:val="both"/>
        <w:rPr>
          <w:sz w:val="28"/>
          <w:szCs w:val="28"/>
        </w:rPr>
      </w:pPr>
    </w:p>
    <w:p w:rsidR="003979E1" w:rsidRDefault="003979E1" w:rsidP="003979E1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- Нежилому зданию </w:t>
      </w:r>
      <w:r>
        <w:rPr>
          <w:b/>
          <w:sz w:val="28"/>
          <w:szCs w:val="28"/>
          <w:u w:val="single"/>
        </w:rPr>
        <w:t xml:space="preserve">(Летняя </w:t>
      </w:r>
      <w:proofErr w:type="gramStart"/>
      <w:r>
        <w:rPr>
          <w:b/>
          <w:sz w:val="28"/>
          <w:szCs w:val="28"/>
          <w:u w:val="single"/>
        </w:rPr>
        <w:t>кухня)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30,8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к</w:t>
      </w:r>
      <w:r>
        <w:rPr>
          <w:sz w:val="28"/>
          <w:szCs w:val="28"/>
        </w:rPr>
        <w:t>адастровым номер 61:32:0070101:9</w:t>
      </w:r>
      <w:r>
        <w:rPr>
          <w:sz w:val="28"/>
          <w:szCs w:val="28"/>
        </w:rPr>
        <w:t>7</w:t>
      </w:r>
      <w:r>
        <w:rPr>
          <w:sz w:val="28"/>
          <w:szCs w:val="28"/>
        </w:rPr>
        <w:t>0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ул</w:t>
      </w:r>
      <w:r w:rsidR="008433C2">
        <w:rPr>
          <w:sz w:val="28"/>
          <w:szCs w:val="28"/>
        </w:rPr>
        <w:t>ица Центральная, дом 19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</w:t>
      </w:r>
      <w:r>
        <w:rPr>
          <w:b/>
          <w:sz w:val="28"/>
          <w:szCs w:val="28"/>
        </w:rPr>
        <w:t>кий</w:t>
      </w:r>
      <w:proofErr w:type="spellEnd"/>
      <w:r>
        <w:rPr>
          <w:b/>
          <w:sz w:val="28"/>
          <w:szCs w:val="28"/>
        </w:rPr>
        <w:t>, улица Центральная, здание 19</w:t>
      </w:r>
      <w:r>
        <w:rPr>
          <w:b/>
          <w:sz w:val="28"/>
          <w:szCs w:val="28"/>
        </w:rPr>
        <w:t>, строение 1.</w:t>
      </w:r>
    </w:p>
    <w:p w:rsidR="003979E1" w:rsidRDefault="003979E1" w:rsidP="003979E1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3979E1" w:rsidRDefault="003979E1" w:rsidP="003979E1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jc w:val="both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3979E1" w:rsidRDefault="003979E1" w:rsidP="003979E1">
      <w:pPr>
        <w:rPr>
          <w:color w:val="000000"/>
          <w:sz w:val="28"/>
          <w:szCs w:val="28"/>
        </w:rPr>
      </w:pPr>
    </w:p>
    <w:p w:rsidR="003979E1" w:rsidRDefault="003979E1" w:rsidP="003979E1">
      <w:pPr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Глава Администрации </w:t>
      </w:r>
    </w:p>
    <w:p w:rsidR="003979E1" w:rsidRDefault="003979E1" w:rsidP="003979E1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r>
        <w:rPr>
          <w:color w:val="000000"/>
          <w:sz w:val="28"/>
          <w:szCs w:val="28"/>
        </w:rPr>
        <w:tab/>
        <w:t>Б.А. Макаренко</w:t>
      </w:r>
    </w:p>
    <w:p w:rsidR="003979E1" w:rsidRDefault="003979E1" w:rsidP="003979E1"/>
    <w:p w:rsidR="003979E1" w:rsidRDefault="003979E1" w:rsidP="003979E1"/>
    <w:p w:rsidR="00106432" w:rsidRDefault="00106432"/>
    <w:sectPr w:rsidR="00106432" w:rsidSect="003979E1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79E1"/>
    <w:rsid w:val="00106432"/>
    <w:rsid w:val="001168B8"/>
    <w:rsid w:val="003979E1"/>
    <w:rsid w:val="008433C2"/>
    <w:rsid w:val="00E55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173B71"/>
  <w15:chartTrackingRefBased/>
  <w15:docId w15:val="{1A624B7A-8353-4AA7-BAB7-5D6EC017E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79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3979E1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3979E1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3979E1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3979E1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3979E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3979E1"/>
    <w:rPr>
      <w:color w:val="106BBE"/>
    </w:rPr>
  </w:style>
  <w:style w:type="paragraph" w:styleId="a7">
    <w:name w:val="Balloon Text"/>
    <w:basedOn w:val="a"/>
    <w:link w:val="a8"/>
    <w:uiPriority w:val="99"/>
    <w:semiHidden/>
    <w:unhideWhenUsed/>
    <w:rsid w:val="003979E1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979E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88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399</Words>
  <Characters>2279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2024-08-12T11:23:00Z</cp:lastPrinted>
  <dcterms:created xsi:type="dcterms:W3CDTF">2024-08-12T11:24:00Z</dcterms:created>
  <dcterms:modified xsi:type="dcterms:W3CDTF">2024-08-12T11:24:00Z</dcterms:modified>
</cp:coreProperties>
</file>