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619B" w:rsidRDefault="0050619B" w:rsidP="0050619B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55650" cy="914400"/>
            <wp:effectExtent l="0" t="0" r="635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0619B" w:rsidRDefault="0050619B" w:rsidP="0050619B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50619B" w:rsidRDefault="0050619B" w:rsidP="0050619B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50619B" w:rsidRDefault="0050619B" w:rsidP="0050619B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50619B" w:rsidRDefault="0050619B" w:rsidP="0050619B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50619B" w:rsidRDefault="0050619B" w:rsidP="0050619B">
      <w:pPr>
        <w:rPr>
          <w:sz w:val="28"/>
          <w:szCs w:val="28"/>
        </w:rPr>
      </w:pPr>
    </w:p>
    <w:p w:rsidR="0050619B" w:rsidRDefault="0050619B" w:rsidP="0050619B">
      <w:pPr>
        <w:rPr>
          <w:sz w:val="28"/>
          <w:szCs w:val="28"/>
        </w:rPr>
      </w:pPr>
      <w:r>
        <w:rPr>
          <w:sz w:val="28"/>
          <w:szCs w:val="28"/>
        </w:rPr>
        <w:t xml:space="preserve">01.08.2024                                           № 152                      </w:t>
      </w:r>
      <w:proofErr w:type="spellStart"/>
      <w:r>
        <w:rPr>
          <w:sz w:val="28"/>
          <w:szCs w:val="28"/>
        </w:rPr>
        <w:t>п.Краснопартизанский</w:t>
      </w:r>
      <w:proofErr w:type="spellEnd"/>
    </w:p>
    <w:p w:rsidR="0050619B" w:rsidRDefault="0050619B" w:rsidP="0050619B">
      <w:pPr>
        <w:rPr>
          <w:sz w:val="28"/>
          <w:szCs w:val="28"/>
        </w:rPr>
      </w:pPr>
    </w:p>
    <w:p w:rsidR="0050619B" w:rsidRDefault="0050619B" w:rsidP="0050619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50619B" w:rsidRDefault="0050619B" w:rsidP="0050619B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50619B" w:rsidRDefault="0050619B" w:rsidP="0050619B"/>
    <w:p w:rsidR="0050619B" w:rsidRDefault="0050619B" w:rsidP="0050619B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50619B" w:rsidRDefault="0050619B" w:rsidP="0050619B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>
        <w:rPr>
          <w:b/>
          <w:sz w:val="28"/>
          <w:szCs w:val="28"/>
          <w:u w:val="single"/>
        </w:rPr>
        <w:t xml:space="preserve">61:32:0070101:1949 </w:t>
      </w:r>
      <w:r>
        <w:rPr>
          <w:sz w:val="28"/>
          <w:szCs w:val="28"/>
        </w:rPr>
        <w:t xml:space="preserve"> площадью 500 (пятьсот)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Южная, дом 9, кв. 2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>,</w:t>
      </w:r>
      <w:r w:rsidR="00D15635" w:rsidRPr="00D15635">
        <w:rPr>
          <w:b/>
          <w:sz w:val="28"/>
          <w:szCs w:val="28"/>
        </w:rPr>
        <w:t xml:space="preserve"> </w:t>
      </w:r>
      <w:r w:rsidR="00D15635">
        <w:rPr>
          <w:b/>
          <w:sz w:val="28"/>
          <w:szCs w:val="28"/>
        </w:rPr>
        <w:t xml:space="preserve">сельское поселение </w:t>
      </w:r>
      <w:proofErr w:type="spellStart"/>
      <w:r w:rsidR="00D15635">
        <w:rPr>
          <w:b/>
          <w:sz w:val="28"/>
          <w:szCs w:val="28"/>
        </w:rPr>
        <w:t>Краснопартизанское</w:t>
      </w:r>
      <w:proofErr w:type="spellEnd"/>
      <w:r w:rsidR="00D15635">
        <w:rPr>
          <w:b/>
          <w:sz w:val="28"/>
          <w:szCs w:val="28"/>
        </w:rPr>
        <w:t xml:space="preserve">, </w:t>
      </w:r>
      <w:proofErr w:type="spellStart"/>
      <w:r w:rsidR="00D15635">
        <w:rPr>
          <w:b/>
          <w:sz w:val="28"/>
          <w:szCs w:val="28"/>
        </w:rPr>
        <w:t>п.Краснопартизанский</w:t>
      </w:r>
      <w:proofErr w:type="spellEnd"/>
      <w:r w:rsidR="00D15635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Южная, земельный участок  9/2</w:t>
      </w:r>
      <w:r>
        <w:rPr>
          <w:sz w:val="28"/>
          <w:szCs w:val="28"/>
        </w:rPr>
        <w:t>.</w:t>
      </w:r>
    </w:p>
    <w:p w:rsidR="0050619B" w:rsidRPr="0050619B" w:rsidRDefault="0050619B" w:rsidP="0050619B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61:32:0070101:1949</w:t>
      </w:r>
    </w:p>
    <w:p w:rsidR="0050619B" w:rsidRDefault="0050619B" w:rsidP="0050619B">
      <w:pPr>
        <w:ind w:left="709"/>
        <w:contextualSpacing/>
        <w:jc w:val="both"/>
        <w:rPr>
          <w:sz w:val="28"/>
          <w:szCs w:val="28"/>
        </w:rPr>
      </w:pPr>
    </w:p>
    <w:p w:rsidR="0050619B" w:rsidRDefault="0050619B" w:rsidP="0050619B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- </w:t>
      </w:r>
      <w:r w:rsidR="00433428">
        <w:rPr>
          <w:sz w:val="28"/>
          <w:szCs w:val="28"/>
        </w:rPr>
        <w:t>Квартире (ж</w:t>
      </w:r>
      <w:r>
        <w:rPr>
          <w:sz w:val="28"/>
          <w:szCs w:val="28"/>
        </w:rPr>
        <w:t>илому помещению</w:t>
      </w:r>
      <w:r w:rsidR="00433428">
        <w:rPr>
          <w:sz w:val="28"/>
          <w:szCs w:val="28"/>
        </w:rPr>
        <w:t>)</w:t>
      </w:r>
      <w:r>
        <w:rPr>
          <w:sz w:val="28"/>
          <w:szCs w:val="28"/>
        </w:rPr>
        <w:t xml:space="preserve"> общей площадью 49,3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кадастровым номер 61:32:0000000:3147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улица Южная</w:t>
      </w:r>
      <w:r w:rsidR="00433428">
        <w:rPr>
          <w:sz w:val="28"/>
          <w:szCs w:val="28"/>
        </w:rPr>
        <w:t>, дом 9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>, улица Южная, дом 9, квартира 2.</w:t>
      </w:r>
    </w:p>
    <w:p w:rsidR="0050619B" w:rsidRDefault="0050619B" w:rsidP="0050619B">
      <w:pPr>
        <w:ind w:firstLine="709"/>
        <w:jc w:val="both"/>
        <w:rPr>
          <w:b/>
          <w:sz w:val="28"/>
          <w:szCs w:val="28"/>
        </w:rPr>
      </w:pPr>
    </w:p>
    <w:p w:rsidR="0050619B" w:rsidRDefault="0050619B" w:rsidP="0050619B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50619B" w:rsidRDefault="0050619B" w:rsidP="0050619B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50619B" w:rsidRDefault="0050619B" w:rsidP="0050619B">
      <w:pPr>
        <w:rPr>
          <w:color w:val="000000"/>
          <w:sz w:val="28"/>
          <w:szCs w:val="28"/>
        </w:rPr>
      </w:pPr>
    </w:p>
    <w:p w:rsidR="0050619B" w:rsidRDefault="0050619B" w:rsidP="0050619B">
      <w:pPr>
        <w:rPr>
          <w:color w:val="000000"/>
          <w:sz w:val="28"/>
          <w:szCs w:val="28"/>
        </w:rPr>
      </w:pPr>
    </w:p>
    <w:p w:rsidR="0050619B" w:rsidRDefault="0050619B" w:rsidP="0050619B">
      <w:pPr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Глава Администрации </w:t>
      </w:r>
    </w:p>
    <w:p w:rsidR="0050619B" w:rsidRDefault="0050619B" w:rsidP="0050619B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</w:r>
      <w:r w:rsidR="001B3790">
        <w:rPr>
          <w:color w:val="000000"/>
          <w:sz w:val="28"/>
          <w:szCs w:val="28"/>
        </w:rPr>
        <w:t xml:space="preserve">     </w:t>
      </w:r>
      <w:r>
        <w:rPr>
          <w:color w:val="000000"/>
          <w:sz w:val="28"/>
          <w:szCs w:val="28"/>
        </w:rPr>
        <w:t>Б.А. Макаренко</w:t>
      </w:r>
    </w:p>
    <w:p w:rsidR="0050619B" w:rsidRDefault="0050619B" w:rsidP="0050619B"/>
    <w:p w:rsidR="00EB1036" w:rsidRDefault="00EB1036"/>
    <w:sectPr w:rsidR="00EB1036" w:rsidSect="0050619B">
      <w:pgSz w:w="11906" w:h="16838"/>
      <w:pgMar w:top="426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619B"/>
    <w:rsid w:val="001B3790"/>
    <w:rsid w:val="00433428"/>
    <w:rsid w:val="004D5A71"/>
    <w:rsid w:val="0050619B"/>
    <w:rsid w:val="00D15635"/>
    <w:rsid w:val="00EB1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58D800"/>
  <w15:chartTrackingRefBased/>
  <w15:docId w15:val="{67513C55-23CC-4343-9C57-825232552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61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50619B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50619B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50619B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50619B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50619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50619B"/>
    <w:rPr>
      <w:color w:val="106BBE"/>
    </w:rPr>
  </w:style>
  <w:style w:type="paragraph" w:styleId="a7">
    <w:name w:val="Balloon Text"/>
    <w:basedOn w:val="a"/>
    <w:link w:val="a8"/>
    <w:uiPriority w:val="99"/>
    <w:semiHidden/>
    <w:unhideWhenUsed/>
    <w:rsid w:val="0050619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0619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74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395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4</cp:revision>
  <cp:lastPrinted>2024-08-06T10:32:00Z</cp:lastPrinted>
  <dcterms:created xsi:type="dcterms:W3CDTF">2024-08-02T05:42:00Z</dcterms:created>
  <dcterms:modified xsi:type="dcterms:W3CDTF">2024-08-06T10:56:00Z</dcterms:modified>
</cp:coreProperties>
</file>