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E5" w:rsidRPr="004613E5" w:rsidRDefault="004613E5" w:rsidP="004613E5">
      <w:pPr>
        <w:spacing w:after="0"/>
        <w:jc w:val="center"/>
        <w:rPr>
          <w:rFonts w:ascii="Times New Roman" w:hAnsi="Times New Roman" w:cs="Times New Roman"/>
          <w:sz w:val="24"/>
          <w:szCs w:val="24"/>
        </w:rPr>
      </w:pPr>
      <w:r>
        <w:rPr>
          <w:rFonts w:eastAsia="Calibri"/>
          <w:b/>
          <w:noProof/>
          <w:sz w:val="28"/>
          <w:szCs w:val="28"/>
        </w:rPr>
        <w:drawing>
          <wp:inline distT="0" distB="0" distL="0" distR="0">
            <wp:extent cx="7239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23900" cy="790575"/>
                    </a:xfrm>
                    <a:prstGeom prst="rect">
                      <a:avLst/>
                    </a:prstGeom>
                    <a:noFill/>
                    <a:ln w="9525">
                      <a:noFill/>
                      <a:miter lim="800000"/>
                      <a:headEnd/>
                      <a:tailEnd/>
                    </a:ln>
                  </pic:spPr>
                </pic:pic>
              </a:graphicData>
            </a:graphic>
          </wp:inline>
        </w:drawing>
      </w:r>
    </w:p>
    <w:p w:rsidR="004613E5" w:rsidRPr="004613E5" w:rsidRDefault="004613E5" w:rsidP="004613E5">
      <w:pPr>
        <w:spacing w:after="0"/>
        <w:jc w:val="center"/>
        <w:rPr>
          <w:rFonts w:ascii="Times New Roman" w:hAnsi="Times New Roman" w:cs="Times New Roman"/>
          <w:sz w:val="24"/>
          <w:szCs w:val="24"/>
        </w:rPr>
      </w:pPr>
      <w:r w:rsidRPr="004613E5">
        <w:rPr>
          <w:rFonts w:ascii="Times New Roman" w:hAnsi="Times New Roman" w:cs="Times New Roman"/>
          <w:sz w:val="24"/>
          <w:szCs w:val="24"/>
        </w:rPr>
        <w:t xml:space="preserve">     АДМИНИСТРАЦИЯ</w:t>
      </w:r>
    </w:p>
    <w:p w:rsidR="004613E5" w:rsidRPr="004613E5" w:rsidRDefault="004613E5" w:rsidP="004613E5">
      <w:pPr>
        <w:spacing w:after="0"/>
        <w:jc w:val="center"/>
        <w:rPr>
          <w:rFonts w:ascii="Times New Roman" w:hAnsi="Times New Roman" w:cs="Times New Roman"/>
          <w:sz w:val="24"/>
          <w:szCs w:val="24"/>
        </w:rPr>
      </w:pPr>
      <w:r w:rsidRPr="004613E5">
        <w:rPr>
          <w:rFonts w:ascii="Times New Roman" w:hAnsi="Times New Roman" w:cs="Times New Roman"/>
          <w:sz w:val="24"/>
          <w:szCs w:val="24"/>
        </w:rPr>
        <w:t xml:space="preserve">          </w:t>
      </w:r>
      <w:r w:rsidR="008D154E">
        <w:rPr>
          <w:rFonts w:ascii="Times New Roman" w:hAnsi="Times New Roman" w:cs="Times New Roman"/>
          <w:sz w:val="24"/>
          <w:szCs w:val="24"/>
        </w:rPr>
        <w:t>КРАСНОПАРТИЗАНСКОГО</w:t>
      </w:r>
      <w:r w:rsidRPr="004613E5">
        <w:rPr>
          <w:rFonts w:ascii="Times New Roman" w:hAnsi="Times New Roman" w:cs="Times New Roman"/>
          <w:sz w:val="24"/>
          <w:szCs w:val="24"/>
        </w:rPr>
        <w:t xml:space="preserve"> СЕЛЬСКОГО ПОСЕЛЕНИЯ                               </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 xml:space="preserve">                                                         ПОСТАНОВЛЕНИЕ      </w:t>
      </w:r>
    </w:p>
    <w:p w:rsidR="004613E5" w:rsidRPr="004613E5" w:rsidRDefault="004613E5" w:rsidP="004613E5">
      <w:pPr>
        <w:spacing w:after="0"/>
        <w:rPr>
          <w:rFonts w:ascii="Times New Roman" w:hAnsi="Times New Roman" w:cs="Times New Roman"/>
          <w:sz w:val="24"/>
          <w:szCs w:val="24"/>
        </w:rPr>
      </w:pPr>
    </w:p>
    <w:p w:rsidR="004613E5" w:rsidRDefault="00AC1AEF" w:rsidP="004613E5">
      <w:pPr>
        <w:spacing w:after="0"/>
        <w:rPr>
          <w:rFonts w:ascii="Times New Roman" w:hAnsi="Times New Roman" w:cs="Times New Roman"/>
          <w:sz w:val="24"/>
          <w:szCs w:val="24"/>
        </w:rPr>
      </w:pPr>
      <w:r>
        <w:rPr>
          <w:rFonts w:ascii="Times New Roman" w:hAnsi="Times New Roman" w:cs="Times New Roman"/>
          <w:sz w:val="24"/>
          <w:szCs w:val="24"/>
        </w:rPr>
        <w:t>1</w:t>
      </w:r>
      <w:r w:rsidR="004613E5">
        <w:rPr>
          <w:rFonts w:ascii="Times New Roman" w:hAnsi="Times New Roman" w:cs="Times New Roman"/>
          <w:sz w:val="24"/>
          <w:szCs w:val="24"/>
        </w:rPr>
        <w:t>2.0</w:t>
      </w:r>
      <w:r>
        <w:rPr>
          <w:rFonts w:ascii="Times New Roman" w:hAnsi="Times New Roman" w:cs="Times New Roman"/>
          <w:sz w:val="24"/>
          <w:szCs w:val="24"/>
        </w:rPr>
        <w:t>7</w:t>
      </w:r>
      <w:r w:rsidR="004613E5" w:rsidRPr="004613E5">
        <w:rPr>
          <w:rFonts w:ascii="Times New Roman" w:hAnsi="Times New Roman" w:cs="Times New Roman"/>
          <w:sz w:val="24"/>
          <w:szCs w:val="24"/>
        </w:rPr>
        <w:t>.2024</w:t>
      </w:r>
      <w:r w:rsidR="004613E5">
        <w:rPr>
          <w:rFonts w:ascii="Times New Roman" w:hAnsi="Times New Roman" w:cs="Times New Roman"/>
          <w:sz w:val="24"/>
          <w:szCs w:val="24"/>
        </w:rPr>
        <w:t xml:space="preserve">                                                          </w:t>
      </w:r>
      <w:r>
        <w:rPr>
          <w:rFonts w:ascii="Times New Roman" w:hAnsi="Times New Roman" w:cs="Times New Roman"/>
          <w:sz w:val="24"/>
          <w:szCs w:val="24"/>
        </w:rPr>
        <w:t>№ 124</w:t>
      </w:r>
      <w:r w:rsidR="004613E5">
        <w:rPr>
          <w:rFonts w:ascii="Times New Roman" w:hAnsi="Times New Roman" w:cs="Times New Roman"/>
          <w:sz w:val="24"/>
          <w:szCs w:val="24"/>
        </w:rPr>
        <w:t xml:space="preserve">                           </w:t>
      </w:r>
      <w:r>
        <w:rPr>
          <w:rFonts w:ascii="Times New Roman" w:hAnsi="Times New Roman" w:cs="Times New Roman"/>
          <w:sz w:val="24"/>
          <w:szCs w:val="24"/>
        </w:rPr>
        <w:t>п.</w:t>
      </w:r>
      <w:r w:rsidR="008D154E">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Краснопартизанский</w:t>
      </w:r>
      <w:proofErr w:type="spellEnd"/>
    </w:p>
    <w:p w:rsidR="00AC1AEF" w:rsidRPr="004613E5" w:rsidRDefault="00AC1AEF"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Об утверждении Порядка ведения</w:t>
      </w: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реестра муниципального имущества</w:t>
      </w: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муниципального образования «</w:t>
      </w:r>
      <w:proofErr w:type="spellStart"/>
      <w:r w:rsidR="00AC1AEF">
        <w:rPr>
          <w:rFonts w:ascii="Times New Roman" w:hAnsi="Times New Roman" w:cs="Times New Roman"/>
          <w:sz w:val="24"/>
          <w:szCs w:val="24"/>
        </w:rPr>
        <w:t>Краснопартизанского</w:t>
      </w:r>
      <w:proofErr w:type="spellEnd"/>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сельского поселения»</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ind w:firstLine="709"/>
        <w:jc w:val="both"/>
        <w:rPr>
          <w:rFonts w:ascii="Times New Roman" w:hAnsi="Times New Roman" w:cs="Times New Roman"/>
          <w:sz w:val="24"/>
          <w:szCs w:val="24"/>
          <w:lang w:eastAsia="zh-CN"/>
        </w:rPr>
      </w:pPr>
      <w:r w:rsidRPr="004613E5">
        <w:rPr>
          <w:rFonts w:ascii="Times New Roman" w:hAnsi="Times New Roman" w:cs="Times New Roman"/>
          <w:sz w:val="24"/>
          <w:szCs w:val="24"/>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ind w:firstLine="567"/>
        <w:jc w:val="center"/>
        <w:rPr>
          <w:rFonts w:ascii="Times New Roman" w:hAnsi="Times New Roman" w:cs="Times New Roman"/>
          <w:sz w:val="24"/>
          <w:szCs w:val="24"/>
        </w:rPr>
      </w:pPr>
      <w:r w:rsidRPr="004613E5">
        <w:rPr>
          <w:rFonts w:ascii="Times New Roman" w:hAnsi="Times New Roman" w:cs="Times New Roman"/>
          <w:sz w:val="24"/>
          <w:szCs w:val="24"/>
        </w:rPr>
        <w:t>ПОСТАНОВЛЯЮ:</w:t>
      </w:r>
    </w:p>
    <w:p w:rsidR="004613E5" w:rsidRPr="004613E5" w:rsidRDefault="004613E5" w:rsidP="004613E5">
      <w:pPr>
        <w:spacing w:after="0"/>
        <w:ind w:firstLine="567"/>
        <w:jc w:val="center"/>
        <w:rPr>
          <w:rFonts w:ascii="Times New Roman" w:hAnsi="Times New Roman" w:cs="Times New Roman"/>
          <w:sz w:val="24"/>
          <w:szCs w:val="24"/>
        </w:rPr>
      </w:pP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1. Утвердить Порядок ведения реестра муниципального имущества муниципального образования «</w:t>
      </w:r>
      <w:proofErr w:type="spellStart"/>
      <w:r w:rsidR="00AC1AEF">
        <w:rPr>
          <w:rFonts w:ascii="Times New Roman" w:hAnsi="Times New Roman" w:cs="Times New Roman"/>
          <w:sz w:val="24"/>
          <w:szCs w:val="24"/>
        </w:rPr>
        <w:t>Краснопартизанское</w:t>
      </w:r>
      <w:proofErr w:type="spellEnd"/>
      <w:r w:rsidRPr="004613E5">
        <w:rPr>
          <w:rFonts w:ascii="Times New Roman" w:hAnsi="Times New Roman" w:cs="Times New Roman"/>
          <w:sz w:val="24"/>
          <w:szCs w:val="24"/>
        </w:rPr>
        <w:t xml:space="preserve"> сельское поселение» согласно </w:t>
      </w:r>
      <w:proofErr w:type="gramStart"/>
      <w:r w:rsidRPr="004613E5">
        <w:rPr>
          <w:rFonts w:ascii="Times New Roman" w:hAnsi="Times New Roman" w:cs="Times New Roman"/>
          <w:sz w:val="24"/>
          <w:szCs w:val="24"/>
        </w:rPr>
        <w:t>приложению</w:t>
      </w:r>
      <w:proofErr w:type="gramEnd"/>
      <w:r w:rsidRPr="004613E5">
        <w:rPr>
          <w:rFonts w:ascii="Times New Roman" w:hAnsi="Times New Roman" w:cs="Times New Roman"/>
          <w:sz w:val="24"/>
          <w:szCs w:val="24"/>
        </w:rPr>
        <w:t xml:space="preserve"> к настоящему постановлению.</w:t>
      </w: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 xml:space="preserve">2. Признать утратившим силу постановление Администрации </w:t>
      </w:r>
      <w:proofErr w:type="spellStart"/>
      <w:r w:rsidR="00AC1AEF">
        <w:rPr>
          <w:rFonts w:ascii="Times New Roman" w:hAnsi="Times New Roman" w:cs="Times New Roman"/>
          <w:sz w:val="24"/>
          <w:szCs w:val="24"/>
        </w:rPr>
        <w:t>Краснопартизанского</w:t>
      </w:r>
      <w:proofErr w:type="spellEnd"/>
      <w:r w:rsidR="00AC1AEF">
        <w:rPr>
          <w:rFonts w:ascii="Times New Roman" w:hAnsi="Times New Roman" w:cs="Times New Roman"/>
          <w:sz w:val="24"/>
          <w:szCs w:val="24"/>
        </w:rPr>
        <w:t xml:space="preserve"> с</w:t>
      </w:r>
      <w:r w:rsidR="002F48FA">
        <w:rPr>
          <w:rFonts w:ascii="Times New Roman" w:hAnsi="Times New Roman" w:cs="Times New Roman"/>
          <w:sz w:val="24"/>
          <w:szCs w:val="24"/>
        </w:rPr>
        <w:t>ельского поселения от 04</w:t>
      </w:r>
      <w:r w:rsidR="00AC1AEF">
        <w:rPr>
          <w:rFonts w:ascii="Times New Roman" w:hAnsi="Times New Roman" w:cs="Times New Roman"/>
          <w:sz w:val="24"/>
          <w:szCs w:val="24"/>
        </w:rPr>
        <w:t>.</w:t>
      </w:r>
      <w:r w:rsidR="002F48FA">
        <w:rPr>
          <w:rFonts w:ascii="Times New Roman" w:hAnsi="Times New Roman" w:cs="Times New Roman"/>
          <w:sz w:val="24"/>
          <w:szCs w:val="24"/>
        </w:rPr>
        <w:t>1</w:t>
      </w:r>
      <w:r w:rsidR="00AC1AEF">
        <w:rPr>
          <w:rFonts w:ascii="Times New Roman" w:hAnsi="Times New Roman" w:cs="Times New Roman"/>
          <w:sz w:val="24"/>
          <w:szCs w:val="24"/>
        </w:rPr>
        <w:t>0</w:t>
      </w:r>
      <w:r w:rsidRPr="004613E5">
        <w:rPr>
          <w:rFonts w:ascii="Times New Roman" w:hAnsi="Times New Roman" w:cs="Times New Roman"/>
          <w:sz w:val="24"/>
          <w:szCs w:val="24"/>
        </w:rPr>
        <w:t>.20</w:t>
      </w:r>
      <w:r w:rsidR="002F48FA">
        <w:rPr>
          <w:rFonts w:ascii="Times New Roman" w:hAnsi="Times New Roman" w:cs="Times New Roman"/>
          <w:sz w:val="24"/>
          <w:szCs w:val="24"/>
        </w:rPr>
        <w:t>22 № 117</w:t>
      </w:r>
      <w:r w:rsidRPr="004613E5">
        <w:rPr>
          <w:rFonts w:ascii="Times New Roman" w:hAnsi="Times New Roman" w:cs="Times New Roman"/>
          <w:sz w:val="24"/>
          <w:szCs w:val="24"/>
        </w:rPr>
        <w:t xml:space="preserve"> «Об утверждении Положения об учете муниципального имущества муниципального образования «</w:t>
      </w:r>
      <w:proofErr w:type="spellStart"/>
      <w:r w:rsidR="00AC1AEF">
        <w:rPr>
          <w:rFonts w:ascii="Times New Roman" w:hAnsi="Times New Roman" w:cs="Times New Roman"/>
          <w:sz w:val="24"/>
          <w:szCs w:val="24"/>
        </w:rPr>
        <w:t>Краснопартизанское</w:t>
      </w:r>
      <w:proofErr w:type="spellEnd"/>
      <w:r w:rsidR="007D161E">
        <w:rPr>
          <w:rFonts w:ascii="Times New Roman" w:hAnsi="Times New Roman" w:cs="Times New Roman"/>
          <w:sz w:val="24"/>
          <w:szCs w:val="24"/>
        </w:rPr>
        <w:t xml:space="preserve"> сельское поселение</w:t>
      </w:r>
      <w:r w:rsidRPr="004613E5">
        <w:rPr>
          <w:rFonts w:ascii="Times New Roman" w:hAnsi="Times New Roman" w:cs="Times New Roman"/>
          <w:sz w:val="24"/>
          <w:szCs w:val="24"/>
        </w:rPr>
        <w:t>».</w:t>
      </w:r>
    </w:p>
    <w:p w:rsidR="004613E5" w:rsidRPr="004613E5" w:rsidRDefault="004613E5" w:rsidP="004613E5">
      <w:pPr>
        <w:spacing w:after="0"/>
        <w:ind w:firstLine="709"/>
        <w:jc w:val="both"/>
        <w:rPr>
          <w:rFonts w:ascii="Times New Roman" w:hAnsi="Times New Roman" w:cs="Times New Roman"/>
          <w:sz w:val="24"/>
          <w:szCs w:val="24"/>
        </w:rPr>
      </w:pPr>
      <w:r w:rsidRPr="004613E5">
        <w:rPr>
          <w:rFonts w:ascii="Times New Roman" w:hAnsi="Times New Roman" w:cs="Times New Roman"/>
          <w:sz w:val="24"/>
          <w:szCs w:val="24"/>
        </w:rPr>
        <w:t>3. Контроль за выполнением настоящего постановления оставляю за собой.</w:t>
      </w:r>
    </w:p>
    <w:p w:rsidR="004613E5" w:rsidRPr="004613E5" w:rsidRDefault="004613E5" w:rsidP="004613E5">
      <w:pPr>
        <w:spacing w:after="0"/>
        <w:rPr>
          <w:rFonts w:ascii="Times New Roman" w:hAnsi="Times New Roman" w:cs="Times New Roman"/>
          <w:sz w:val="24"/>
          <w:szCs w:val="24"/>
        </w:rPr>
      </w:pPr>
    </w:p>
    <w:p w:rsidR="00AC1AEF" w:rsidRDefault="00AC1AEF"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r w:rsidRPr="004613E5">
        <w:rPr>
          <w:rFonts w:ascii="Times New Roman" w:hAnsi="Times New Roman" w:cs="Times New Roman"/>
          <w:sz w:val="24"/>
          <w:szCs w:val="24"/>
        </w:rPr>
        <w:t>Глава Администрации</w:t>
      </w:r>
    </w:p>
    <w:p w:rsidR="004613E5" w:rsidRPr="004613E5" w:rsidRDefault="00AC1AEF" w:rsidP="004613E5">
      <w:pPr>
        <w:spacing w:after="0"/>
        <w:rPr>
          <w:rFonts w:ascii="Times New Roman" w:hAnsi="Times New Roman" w:cs="Times New Roman"/>
          <w:sz w:val="24"/>
          <w:szCs w:val="24"/>
        </w:rPr>
      </w:pPr>
      <w:proofErr w:type="spellStart"/>
      <w:r>
        <w:rPr>
          <w:rFonts w:ascii="Times New Roman" w:hAnsi="Times New Roman" w:cs="Times New Roman"/>
          <w:sz w:val="24"/>
          <w:szCs w:val="24"/>
        </w:rPr>
        <w:t>Краснопартизанского</w:t>
      </w:r>
      <w:proofErr w:type="spellEnd"/>
      <w:r w:rsidR="004613E5" w:rsidRPr="004613E5">
        <w:rPr>
          <w:rFonts w:ascii="Times New Roman" w:hAnsi="Times New Roman" w:cs="Times New Roman"/>
          <w:sz w:val="24"/>
          <w:szCs w:val="24"/>
        </w:rPr>
        <w:t xml:space="preserve"> сельского поселения</w:t>
      </w:r>
      <w:r w:rsidR="004613E5" w:rsidRPr="004613E5">
        <w:rPr>
          <w:rFonts w:ascii="Times New Roman" w:hAnsi="Times New Roman" w:cs="Times New Roman"/>
          <w:sz w:val="24"/>
          <w:szCs w:val="24"/>
        </w:rPr>
        <w:tab/>
      </w:r>
      <w:r w:rsidR="004613E5" w:rsidRPr="004613E5">
        <w:rPr>
          <w:rFonts w:ascii="Times New Roman" w:hAnsi="Times New Roman" w:cs="Times New Roman"/>
          <w:sz w:val="24"/>
          <w:szCs w:val="24"/>
        </w:rPr>
        <w:tab/>
      </w:r>
      <w:r w:rsidR="004613E5" w:rsidRPr="004613E5">
        <w:rPr>
          <w:rFonts w:ascii="Times New Roman" w:hAnsi="Times New Roman" w:cs="Times New Roman"/>
          <w:sz w:val="24"/>
          <w:szCs w:val="24"/>
        </w:rPr>
        <w:tab/>
      </w:r>
      <w:proofErr w:type="gramStart"/>
      <w:r w:rsidR="004613E5" w:rsidRPr="004613E5">
        <w:rPr>
          <w:rFonts w:ascii="Times New Roman" w:hAnsi="Times New Roman" w:cs="Times New Roman"/>
          <w:sz w:val="24"/>
          <w:szCs w:val="24"/>
        </w:rPr>
        <w:tab/>
        <w:t xml:space="preserve">  </w:t>
      </w:r>
      <w:r>
        <w:rPr>
          <w:rFonts w:ascii="Times New Roman" w:hAnsi="Times New Roman" w:cs="Times New Roman"/>
          <w:sz w:val="24"/>
          <w:szCs w:val="24"/>
        </w:rPr>
        <w:t>Б.А.</w:t>
      </w:r>
      <w:proofErr w:type="gramEnd"/>
      <w:r>
        <w:rPr>
          <w:rFonts w:ascii="Times New Roman" w:hAnsi="Times New Roman" w:cs="Times New Roman"/>
          <w:sz w:val="24"/>
          <w:szCs w:val="24"/>
        </w:rPr>
        <w:t xml:space="preserve"> Макаренко</w:t>
      </w: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spacing w:after="0"/>
        <w:rPr>
          <w:rFonts w:ascii="Times New Roman" w:hAnsi="Times New Roman" w:cs="Times New Roman"/>
          <w:sz w:val="24"/>
          <w:szCs w:val="24"/>
        </w:rPr>
      </w:pPr>
    </w:p>
    <w:p w:rsidR="004613E5" w:rsidRPr="004613E5" w:rsidRDefault="004613E5" w:rsidP="004613E5">
      <w:pPr>
        <w:autoSpaceDE w:val="0"/>
        <w:autoSpaceDN w:val="0"/>
        <w:adjustRightInd w:val="0"/>
        <w:spacing w:after="0"/>
        <w:ind w:left="6237"/>
        <w:jc w:val="center"/>
        <w:rPr>
          <w:rFonts w:ascii="Times New Roman" w:hAnsi="Times New Roman" w:cs="Times New Roman"/>
          <w:sz w:val="24"/>
          <w:szCs w:val="24"/>
        </w:rPr>
      </w:pPr>
    </w:p>
    <w:p w:rsidR="004613E5" w:rsidRPr="004613E5" w:rsidRDefault="004613E5" w:rsidP="004613E5">
      <w:pPr>
        <w:autoSpaceDE w:val="0"/>
        <w:autoSpaceDN w:val="0"/>
        <w:adjustRightInd w:val="0"/>
        <w:spacing w:after="0"/>
        <w:rPr>
          <w:rFonts w:ascii="Times New Roman" w:hAnsi="Times New Roman" w:cs="Times New Roman"/>
          <w:bCs/>
          <w:sz w:val="24"/>
          <w:szCs w:val="24"/>
          <w:lang w:eastAsia="zh-CN"/>
        </w:rPr>
      </w:pP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 xml:space="preserve">Приложение </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к постановлению</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lang w:eastAsia="zh-CN"/>
        </w:rPr>
      </w:pPr>
      <w:r w:rsidRPr="004613E5">
        <w:rPr>
          <w:rFonts w:ascii="Times New Roman" w:hAnsi="Times New Roman" w:cs="Times New Roman"/>
          <w:bCs/>
          <w:sz w:val="24"/>
          <w:szCs w:val="24"/>
          <w:lang w:eastAsia="zh-CN"/>
        </w:rPr>
        <w:t>Администрации</w:t>
      </w:r>
    </w:p>
    <w:p w:rsidR="004613E5" w:rsidRPr="004613E5" w:rsidRDefault="00AC1AEF" w:rsidP="004613E5">
      <w:pPr>
        <w:autoSpaceDE w:val="0"/>
        <w:autoSpaceDN w:val="0"/>
        <w:adjustRightInd w:val="0"/>
        <w:spacing w:after="0"/>
        <w:ind w:left="6237"/>
        <w:jc w:val="center"/>
        <w:rPr>
          <w:rFonts w:ascii="Times New Roman" w:hAnsi="Times New Roman" w:cs="Times New Roman"/>
          <w:bCs/>
          <w:sz w:val="24"/>
          <w:szCs w:val="24"/>
          <w:lang w:eastAsia="zh-CN"/>
        </w:rPr>
      </w:pPr>
      <w:proofErr w:type="spellStart"/>
      <w:r>
        <w:rPr>
          <w:rFonts w:ascii="Times New Roman" w:hAnsi="Times New Roman" w:cs="Times New Roman"/>
          <w:bCs/>
          <w:sz w:val="24"/>
          <w:szCs w:val="24"/>
          <w:lang w:eastAsia="zh-CN"/>
        </w:rPr>
        <w:t>Краснопартизанского</w:t>
      </w:r>
      <w:proofErr w:type="spellEnd"/>
      <w:r>
        <w:rPr>
          <w:rFonts w:ascii="Times New Roman" w:hAnsi="Times New Roman" w:cs="Times New Roman"/>
          <w:bCs/>
          <w:sz w:val="24"/>
          <w:szCs w:val="24"/>
          <w:lang w:eastAsia="zh-CN"/>
        </w:rPr>
        <w:t xml:space="preserve"> </w:t>
      </w:r>
      <w:proofErr w:type="gramStart"/>
      <w:r w:rsidR="004613E5" w:rsidRPr="004613E5">
        <w:rPr>
          <w:rFonts w:ascii="Times New Roman" w:hAnsi="Times New Roman" w:cs="Times New Roman"/>
          <w:bCs/>
          <w:sz w:val="24"/>
          <w:szCs w:val="24"/>
          <w:lang w:eastAsia="zh-CN"/>
        </w:rPr>
        <w:t>сельского  поселения</w:t>
      </w:r>
      <w:proofErr w:type="gramEnd"/>
    </w:p>
    <w:p w:rsidR="004613E5" w:rsidRPr="004613E5" w:rsidRDefault="00AC1AEF" w:rsidP="00AC1AEF">
      <w:pPr>
        <w:autoSpaceDE w:val="0"/>
        <w:autoSpaceDN w:val="0"/>
        <w:adjustRightInd w:val="0"/>
        <w:spacing w:after="0"/>
        <w:ind w:left="6237"/>
        <w:jc w:val="center"/>
        <w:rPr>
          <w:rFonts w:ascii="Times New Roman" w:hAnsi="Times New Roman" w:cs="Times New Roman"/>
          <w:sz w:val="24"/>
          <w:szCs w:val="24"/>
        </w:rPr>
      </w:pPr>
      <w:r>
        <w:rPr>
          <w:rFonts w:ascii="Times New Roman" w:hAnsi="Times New Roman" w:cs="Times New Roman"/>
          <w:bCs/>
          <w:sz w:val="24"/>
          <w:szCs w:val="24"/>
          <w:lang w:eastAsia="zh-CN"/>
        </w:rPr>
        <w:t xml:space="preserve">от 12.07.2024 № 124 </w:t>
      </w:r>
    </w:p>
    <w:p w:rsidR="004613E5" w:rsidRPr="004613E5" w:rsidRDefault="004613E5" w:rsidP="004613E5">
      <w:pPr>
        <w:spacing w:after="0"/>
        <w:jc w:val="right"/>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Порядок</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ведения реестра муниципального имущества</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bCs/>
          <w:sz w:val="24"/>
          <w:szCs w:val="24"/>
        </w:rPr>
      </w:pPr>
      <w:r w:rsidRPr="004613E5">
        <w:rPr>
          <w:rFonts w:ascii="Times New Roman" w:hAnsi="Times New Roman" w:cs="Times New Roman"/>
          <w:bCs/>
          <w:sz w:val="24"/>
          <w:szCs w:val="24"/>
        </w:rPr>
        <w:t>муниципального образования «</w:t>
      </w:r>
      <w:proofErr w:type="spellStart"/>
      <w:r w:rsidR="00AC1AEF">
        <w:rPr>
          <w:rFonts w:ascii="Times New Roman" w:hAnsi="Times New Roman" w:cs="Times New Roman"/>
          <w:bCs/>
          <w:sz w:val="24"/>
          <w:szCs w:val="24"/>
        </w:rPr>
        <w:t>Краснопартизанское</w:t>
      </w:r>
      <w:proofErr w:type="spellEnd"/>
      <w:r w:rsidRPr="004613E5">
        <w:rPr>
          <w:rFonts w:ascii="Times New Roman" w:hAnsi="Times New Roman" w:cs="Times New Roman"/>
          <w:bCs/>
          <w:sz w:val="24"/>
          <w:szCs w:val="24"/>
        </w:rPr>
        <w:t xml:space="preserve"> сельское поселение»</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outlineLvl w:val="2"/>
        <w:rPr>
          <w:rFonts w:ascii="Times New Roman" w:hAnsi="Times New Roman" w:cs="Times New Roman"/>
          <w:bCs/>
          <w:sz w:val="24"/>
          <w:szCs w:val="24"/>
        </w:rPr>
      </w:pPr>
      <w:r w:rsidRPr="004613E5">
        <w:rPr>
          <w:rFonts w:ascii="Times New Roman" w:hAnsi="Times New Roman" w:cs="Times New Roman"/>
          <w:bCs/>
          <w:sz w:val="24"/>
          <w:szCs w:val="24"/>
        </w:rPr>
        <w:t>1. Общие положения</w:t>
      </w:r>
    </w:p>
    <w:p w:rsidR="004613E5" w:rsidRPr="004613E5" w:rsidRDefault="004613E5" w:rsidP="004613E5">
      <w:pPr>
        <w:shd w:val="clear" w:color="auto" w:fill="FFFFFF"/>
        <w:spacing w:after="0"/>
        <w:ind w:firstLine="709"/>
        <w:jc w:val="center"/>
        <w:textAlignment w:val="baseline"/>
        <w:outlineLvl w:val="2"/>
        <w:rPr>
          <w:rFonts w:ascii="Times New Roman" w:hAnsi="Times New Roman" w:cs="Times New Roman"/>
          <w:bCs/>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1.1. Настоящий Порядок устанавливает правила ведения реестра муниципального имущества муниципального образования «</w:t>
      </w:r>
      <w:proofErr w:type="spellStart"/>
      <w:r w:rsidR="00AC1AEF">
        <w:rPr>
          <w:rFonts w:ascii="Times New Roman" w:hAnsi="Times New Roman" w:cs="Times New Roman"/>
          <w:bCs/>
          <w:sz w:val="24"/>
          <w:szCs w:val="24"/>
        </w:rPr>
        <w:t>Краснопартизанское</w:t>
      </w:r>
      <w:proofErr w:type="spellEnd"/>
      <w:r w:rsidRPr="004613E5">
        <w:rPr>
          <w:rFonts w:ascii="Times New Roman" w:hAnsi="Times New Roman" w:cs="Times New Roman"/>
          <w:sz w:val="24"/>
          <w:szCs w:val="24"/>
        </w:rPr>
        <w:t xml:space="preserve">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1.2. Объектом учета муниципального имущества (далее - объект учета) является следующее муниципальное имущество: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613E5">
        <w:rPr>
          <w:rFonts w:ascii="Times New Roman" w:hAnsi="Times New Roman" w:cs="Times New Roman"/>
          <w:sz w:val="24"/>
          <w:szCs w:val="24"/>
        </w:rPr>
        <w:t>машино</w:t>
      </w:r>
      <w:proofErr w:type="spellEnd"/>
      <w:r w:rsidRPr="004613E5">
        <w:rPr>
          <w:rFonts w:ascii="Times New Roman" w:hAnsi="Times New Roman" w:cs="Times New Roman"/>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proofErr w:type="spellStart"/>
      <w:r w:rsidR="00AC1AEF">
        <w:rPr>
          <w:rFonts w:ascii="Times New Roman" w:hAnsi="Times New Roman" w:cs="Times New Roman"/>
          <w:sz w:val="24"/>
          <w:szCs w:val="24"/>
        </w:rPr>
        <w:t>Краснопартизанского</w:t>
      </w:r>
      <w:proofErr w:type="spellEnd"/>
      <w:r w:rsidR="00AC1AEF">
        <w:rPr>
          <w:rFonts w:ascii="Times New Roman" w:hAnsi="Times New Roman" w:cs="Times New Roman"/>
          <w:sz w:val="24"/>
          <w:szCs w:val="24"/>
        </w:rPr>
        <w:t xml:space="preserve"> </w:t>
      </w:r>
      <w:r w:rsidRPr="004613E5">
        <w:rPr>
          <w:rFonts w:ascii="Times New Roman" w:hAnsi="Times New Roman" w:cs="Times New Roman"/>
          <w:sz w:val="24"/>
          <w:szCs w:val="24"/>
        </w:rPr>
        <w:t>сельского поселения;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proofErr w:type="spellStart"/>
      <w:r w:rsidR="00AC1AEF">
        <w:rPr>
          <w:rFonts w:ascii="Times New Roman" w:hAnsi="Times New Roman" w:cs="Times New Roman"/>
          <w:sz w:val="24"/>
          <w:szCs w:val="24"/>
        </w:rPr>
        <w:t>Краснопартизанского</w:t>
      </w:r>
      <w:proofErr w:type="spellEnd"/>
      <w:r w:rsidRPr="004613E5">
        <w:rPr>
          <w:rFonts w:ascii="Times New Roman" w:hAnsi="Times New Roman" w:cs="Times New Roman"/>
          <w:sz w:val="24"/>
          <w:szCs w:val="24"/>
        </w:rPr>
        <w:t xml:space="preserve"> сельского поселения.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1.4.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1.5. Ведение реестра осуществляется Администрацией (далее - уполномоченный орган).</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1.8. Форма выписка из реестра приведена в приложении к настоящему Порядку.</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1.9. Реестр ведется на бумажном и (или) электронном носителях.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Способ ведения реестра определяется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1.10.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1.11. Неотъемлемой частью реестра являются: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иные документы, предусмотренные правовыми актами органа местного самоуправления.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1.12.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Сведения, содержащиеся в реестре, хранятся в соответствии с Федеральным законом от 22 октября 2004 № 125-ФЗ «Об архивном деле в Российской Федерации».</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8D154E" w:rsidRDefault="008D154E"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2. Состав сведений, подлежащих отражению в реестре</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2.1.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2.2. В раздел 1 вносятся сведения о недвижимом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1.1 раздела 1 реестра вносятся сведения о земельных участках,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земельного участка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произведенном улучшении земельного участка;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объекта учета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объекта учета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земельном участке, на котором расположен объект учета (кадастровый номер, форма собственности, площадь);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инвентарный номер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В подраздел 1.3 раздела 1 реестра вносятся сведения о помещениях, </w:t>
      </w:r>
      <w:proofErr w:type="spellStart"/>
      <w:r w:rsidRPr="004613E5">
        <w:rPr>
          <w:rFonts w:ascii="Times New Roman" w:hAnsi="Times New Roman" w:cs="Times New Roman"/>
          <w:sz w:val="24"/>
          <w:szCs w:val="24"/>
        </w:rPr>
        <w:t>машино</w:t>
      </w:r>
      <w:proofErr w:type="spellEnd"/>
      <w:r w:rsidRPr="004613E5">
        <w:rPr>
          <w:rFonts w:ascii="Times New Roman" w:hAnsi="Times New Roman" w:cs="Times New Roman"/>
          <w:sz w:val="24"/>
          <w:szCs w:val="24"/>
        </w:rPr>
        <w:t>-местах и иных объектах, отнесенных законом к недвижимости,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адрес (местоположение) объекта учета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кадастровый номер объекта учета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здании, сооружении, в состав которого входит объект учета (кадастровый номер, форма собственности);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объекта, в том числе: тип объекта (жилое либо нежилое), площадь, этажность (подземная этажность);</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номер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назначение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порт (место) регистрации и (или) место (аэродром) базирования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регистрационный номер (с датой присвоения);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судна;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произведенных ремонте, модернизации судна;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раздел 2 вносятся сведения о муниципальном движимом имуществе и ином имуществе, не относящемся к недвижимым и движимым вещам.</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2.1 раздела 2 реестра вносятся сведения об акциях,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доля (вклад) в уставном (складочном) капитале хозяйственного общества, товарищества в процентах;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наименование движимого имущества (иного имущества) с указанием- марки, модели, года выпуска, инвентарного номера;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объекте учета, в том числе: марка, модель, год выпуска, инвентарный номер;</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размер доли в праве общей долевой собственности на объекты недвижимого и (или) движимого имущества;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стоимости доли;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w:t>
      </w:r>
      <w:r w:rsidRPr="004613E5">
        <w:rPr>
          <w:rFonts w:ascii="Times New Roman" w:hAnsi="Times New Roman" w:cs="Times New Roman"/>
          <w:sz w:val="24"/>
          <w:szCs w:val="24"/>
        </w:rPr>
        <w:lastRenderedPageBreak/>
        <w:t>(для юридических лиц), адрес регистрации по месту жительства (месту пребывания) (для физических лиц) (с указанием кода ОКТМО);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лице, в пользу которого установлены ограничения (обременения);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сведения о правообладателях;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реестровый номер объектов учета, принадлежащих на соответствующем вещном праве;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реестровый номер объектов учета, вещные права на которые ограничены (обременены) в пользу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иные сведения (при необходимости).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Ведение учета объекта учета без указания стоимостной оценки не допускается.</w:t>
      </w:r>
    </w:p>
    <w:p w:rsidR="004613E5" w:rsidRPr="004613E5" w:rsidRDefault="004613E5" w:rsidP="004613E5">
      <w:pPr>
        <w:shd w:val="clear" w:color="auto" w:fill="FFFFFF"/>
        <w:spacing w:after="0"/>
        <w:ind w:firstLine="709"/>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3. Порядок учета муниципального имущества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w:t>
      </w:r>
      <w:r w:rsidRPr="004613E5">
        <w:rPr>
          <w:rFonts w:ascii="Times New Roman" w:hAnsi="Times New Roman" w:cs="Times New Roman"/>
          <w:sz w:val="24"/>
          <w:szCs w:val="24"/>
        </w:rPr>
        <w:lastRenderedPageBreak/>
        <w:t>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3.6.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w:t>
      </w:r>
      <w:r w:rsidRPr="004613E5">
        <w:rPr>
          <w:rFonts w:ascii="Times New Roman" w:hAnsi="Times New Roman" w:cs="Times New Roman"/>
          <w:sz w:val="24"/>
          <w:szCs w:val="24"/>
        </w:rPr>
        <w:lastRenderedPageBreak/>
        <w:t>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о приостановлении процедуры учета в реестре объекта учета в следующих случаях:</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установлены неполнота и (или) недостоверность содержащихся в документах правообладателя сведений;</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lastRenderedPageBreak/>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r w:rsidRPr="004613E5">
        <w:rPr>
          <w:rFonts w:ascii="Times New Roman" w:hAnsi="Times New Roman" w:cs="Times New Roman"/>
          <w:sz w:val="24"/>
          <w:szCs w:val="24"/>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613E5" w:rsidRPr="004613E5" w:rsidRDefault="004613E5" w:rsidP="004613E5">
      <w:pPr>
        <w:shd w:val="clear" w:color="auto" w:fill="FFFFFF"/>
        <w:spacing w:after="0"/>
        <w:ind w:firstLine="709"/>
        <w:jc w:val="both"/>
        <w:textAlignment w:val="baseline"/>
        <w:rPr>
          <w:rFonts w:ascii="Times New Roman" w:hAnsi="Times New Roman" w:cs="Times New Roman"/>
          <w:sz w:val="24"/>
          <w:szCs w:val="24"/>
        </w:rPr>
      </w:pPr>
    </w:p>
    <w:p w:rsidR="004613E5" w:rsidRPr="004613E5" w:rsidRDefault="004613E5" w:rsidP="004613E5">
      <w:pPr>
        <w:autoSpaceDE w:val="0"/>
        <w:autoSpaceDN w:val="0"/>
        <w:adjustRightInd w:val="0"/>
        <w:spacing w:after="0"/>
        <w:ind w:firstLine="709"/>
        <w:jc w:val="center"/>
        <w:rPr>
          <w:rFonts w:ascii="Times New Roman" w:hAnsi="Times New Roman" w:cs="Times New Roman"/>
          <w:bCs/>
          <w:sz w:val="24"/>
          <w:szCs w:val="24"/>
        </w:rPr>
      </w:pPr>
      <w:r w:rsidRPr="004613E5">
        <w:rPr>
          <w:rFonts w:ascii="Times New Roman" w:hAnsi="Times New Roman" w:cs="Times New Roman"/>
          <w:bCs/>
          <w:sz w:val="24"/>
          <w:szCs w:val="24"/>
        </w:rPr>
        <w:t>4. Предоставление информации из реестра</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Уполномоченный орган вправе предоставлять документы, указанные в настоящем пункте, безвозмездно.</w:t>
      </w:r>
    </w:p>
    <w:p w:rsidR="004613E5" w:rsidRPr="004613E5" w:rsidRDefault="004613E5" w:rsidP="004613E5">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4.2.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F2FA6" w:rsidRDefault="004613E5" w:rsidP="009319AE">
      <w:pPr>
        <w:autoSpaceDE w:val="0"/>
        <w:autoSpaceDN w:val="0"/>
        <w:adjustRightInd w:val="0"/>
        <w:spacing w:after="0"/>
        <w:ind w:firstLine="709"/>
        <w:jc w:val="both"/>
        <w:rPr>
          <w:rFonts w:ascii="Times New Roman" w:hAnsi="Times New Roman" w:cs="Times New Roman"/>
          <w:bCs/>
          <w:sz w:val="24"/>
          <w:szCs w:val="24"/>
        </w:rPr>
      </w:pPr>
      <w:r w:rsidRPr="004613E5">
        <w:rPr>
          <w:rFonts w:ascii="Times New Roman" w:hAnsi="Times New Roman" w:cs="Times New Roman"/>
          <w:bCs/>
          <w:sz w:val="24"/>
          <w:szCs w:val="24"/>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w:t>
      </w:r>
      <w:r>
        <w:rPr>
          <w:rFonts w:ascii="Times New Roman" w:hAnsi="Times New Roman" w:cs="Times New Roman"/>
          <w:bCs/>
          <w:sz w:val="24"/>
          <w:szCs w:val="24"/>
        </w:rPr>
        <w:t>его им муниципального имущества</w:t>
      </w:r>
    </w:p>
    <w:p w:rsidR="009F2FA6" w:rsidRPr="004613E5" w:rsidRDefault="009F2FA6" w:rsidP="004613E5">
      <w:pPr>
        <w:autoSpaceDE w:val="0"/>
        <w:autoSpaceDN w:val="0"/>
        <w:adjustRightInd w:val="0"/>
        <w:spacing w:after="0"/>
        <w:ind w:firstLine="709"/>
        <w:jc w:val="both"/>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2F48FA" w:rsidRDefault="002F48FA" w:rsidP="004613E5">
      <w:pPr>
        <w:autoSpaceDE w:val="0"/>
        <w:autoSpaceDN w:val="0"/>
        <w:adjustRightInd w:val="0"/>
        <w:spacing w:after="0"/>
        <w:ind w:left="6237"/>
        <w:jc w:val="center"/>
        <w:rPr>
          <w:rFonts w:ascii="Times New Roman" w:hAnsi="Times New Roman" w:cs="Times New Roman"/>
          <w:bCs/>
          <w:sz w:val="24"/>
          <w:szCs w:val="24"/>
        </w:rPr>
      </w:pP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bookmarkStart w:id="0" w:name="_GoBack"/>
      <w:bookmarkEnd w:id="0"/>
      <w:r w:rsidRPr="004613E5">
        <w:rPr>
          <w:rFonts w:ascii="Times New Roman" w:hAnsi="Times New Roman" w:cs="Times New Roman"/>
          <w:bCs/>
          <w:sz w:val="24"/>
          <w:szCs w:val="24"/>
        </w:rPr>
        <w:t>Приложение</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к Порядку ведения реестра</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муниципального имущества муниципального образования</w:t>
      </w:r>
    </w:p>
    <w:p w:rsidR="004613E5" w:rsidRPr="004613E5" w:rsidRDefault="004613E5" w:rsidP="004613E5">
      <w:pPr>
        <w:autoSpaceDE w:val="0"/>
        <w:autoSpaceDN w:val="0"/>
        <w:adjustRightInd w:val="0"/>
        <w:spacing w:after="0"/>
        <w:ind w:left="6237"/>
        <w:jc w:val="center"/>
        <w:rPr>
          <w:rFonts w:ascii="Times New Roman" w:hAnsi="Times New Roman" w:cs="Times New Roman"/>
          <w:bCs/>
          <w:sz w:val="24"/>
          <w:szCs w:val="24"/>
        </w:rPr>
      </w:pPr>
      <w:r w:rsidRPr="004613E5">
        <w:rPr>
          <w:rFonts w:ascii="Times New Roman" w:hAnsi="Times New Roman" w:cs="Times New Roman"/>
          <w:bCs/>
          <w:sz w:val="24"/>
          <w:szCs w:val="24"/>
        </w:rPr>
        <w:t>«</w:t>
      </w:r>
      <w:proofErr w:type="spellStart"/>
      <w:r w:rsidR="008D154E">
        <w:rPr>
          <w:rFonts w:ascii="Times New Roman" w:hAnsi="Times New Roman" w:cs="Times New Roman"/>
          <w:bCs/>
          <w:sz w:val="24"/>
          <w:szCs w:val="24"/>
        </w:rPr>
        <w:t>Краснопартизанское</w:t>
      </w:r>
      <w:proofErr w:type="spellEnd"/>
      <w:r w:rsidRPr="004613E5">
        <w:rPr>
          <w:rFonts w:ascii="Times New Roman" w:hAnsi="Times New Roman" w:cs="Times New Roman"/>
          <w:bCs/>
          <w:sz w:val="24"/>
          <w:szCs w:val="24"/>
        </w:rPr>
        <w:t xml:space="preserve"> сельское поселение»</w:t>
      </w:r>
    </w:p>
    <w:p w:rsidR="004613E5" w:rsidRPr="004613E5" w:rsidRDefault="004613E5" w:rsidP="004613E5">
      <w:pPr>
        <w:shd w:val="clear" w:color="auto" w:fill="FFFFFF"/>
        <w:spacing w:after="0"/>
        <w:jc w:val="center"/>
        <w:textAlignment w:val="baseline"/>
        <w:rPr>
          <w:rFonts w:ascii="Times New Roman" w:hAnsi="Times New Roman" w:cs="Times New Roman"/>
          <w:b/>
          <w:bCs/>
          <w:color w:val="444444"/>
          <w:sz w:val="24"/>
          <w:szCs w:val="24"/>
        </w:rPr>
      </w:pPr>
    </w:p>
    <w:p w:rsidR="004613E5" w:rsidRPr="004613E5" w:rsidRDefault="004613E5" w:rsidP="004613E5">
      <w:pPr>
        <w:shd w:val="clear" w:color="auto" w:fill="FFFFFF"/>
        <w:spacing w:after="0"/>
        <w:jc w:val="center"/>
        <w:textAlignment w:val="baseline"/>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ВЫПИСКА №____</w:t>
      </w:r>
      <w:r w:rsidRPr="004613E5">
        <w:rPr>
          <w:rFonts w:ascii="Times New Roman" w:hAnsi="Times New Roman" w:cs="Times New Roman"/>
          <w:b/>
          <w:bCs/>
          <w:color w:val="444444"/>
          <w:sz w:val="24"/>
          <w:szCs w:val="24"/>
        </w:rPr>
        <w:br/>
        <w:t>из реестра муниципального имущества об объекте учета муниципального имущества</w:t>
      </w:r>
      <w:r w:rsidRPr="004613E5">
        <w:rPr>
          <w:rFonts w:ascii="Times New Roman" w:hAnsi="Times New Roman" w:cs="Times New Roman"/>
          <w:b/>
          <w:bCs/>
          <w:color w:val="444444"/>
          <w:sz w:val="24"/>
          <w:szCs w:val="24"/>
        </w:rPr>
        <w:br/>
        <w:t>на «__»_____________20__г.</w:t>
      </w:r>
    </w:p>
    <w:tbl>
      <w:tblPr>
        <w:tblW w:w="0" w:type="auto"/>
        <w:tblCellMar>
          <w:left w:w="0" w:type="dxa"/>
          <w:right w:w="0" w:type="dxa"/>
        </w:tblCellMar>
        <w:tblLook w:val="04A0" w:firstRow="1" w:lastRow="0" w:firstColumn="1" w:lastColumn="0" w:noHBand="0" w:noVBand="1"/>
      </w:tblPr>
      <w:tblGrid>
        <w:gridCol w:w="1567"/>
        <w:gridCol w:w="7788"/>
      </w:tblGrid>
      <w:tr w:rsidR="004613E5" w:rsidRPr="004613E5" w:rsidTr="00530D9A">
        <w:trPr>
          <w:trHeight w:val="15"/>
        </w:trPr>
        <w:tc>
          <w:tcPr>
            <w:tcW w:w="1663"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b/>
                <w:bCs/>
                <w:color w:val="444444"/>
                <w:sz w:val="24"/>
                <w:szCs w:val="24"/>
              </w:rPr>
            </w:pPr>
          </w:p>
        </w:tc>
        <w:tc>
          <w:tcPr>
            <w:tcW w:w="9794"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Орган местного самоуправления, уполномоченный на ведение реестра муниципального имущества</w:t>
            </w:r>
          </w:p>
        </w:tc>
      </w:tr>
      <w:tr w:rsidR="004613E5" w:rsidRPr="004613E5" w:rsidTr="00530D9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органа местного самоуправления, уполномоченного на ведение реестра муниципального имущества)</w:t>
            </w:r>
          </w:p>
        </w:tc>
      </w:tr>
      <w:tr w:rsidR="004613E5" w:rsidRPr="004613E5" w:rsidTr="00530D9A">
        <w:tc>
          <w:tcPr>
            <w:tcW w:w="1663"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1663"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юридического лица, фамилия, имя, отчество (при наличии) физического лица)</w:t>
            </w:r>
          </w:p>
        </w:tc>
      </w:tr>
    </w:tbl>
    <w:p w:rsidR="004613E5" w:rsidRPr="004613E5" w:rsidRDefault="004613E5" w:rsidP="004613E5">
      <w:pPr>
        <w:shd w:val="clear" w:color="auto" w:fill="FFFFFF"/>
        <w:spacing w:after="0"/>
        <w:ind w:firstLine="480"/>
        <w:textAlignment w:val="baseline"/>
        <w:rPr>
          <w:rFonts w:ascii="Times New Roman" w:hAnsi="Times New Roman" w:cs="Times New Roman"/>
          <w:color w:val="444444"/>
          <w:sz w:val="24"/>
          <w:szCs w:val="24"/>
        </w:rPr>
      </w:pPr>
    </w:p>
    <w:p w:rsidR="004613E5" w:rsidRPr="004613E5" w:rsidRDefault="004613E5" w:rsidP="004613E5">
      <w:pPr>
        <w:shd w:val="clear" w:color="auto" w:fill="FFFFFF"/>
        <w:spacing w:after="0"/>
        <w:jc w:val="center"/>
        <w:textAlignment w:val="baseline"/>
        <w:outlineLvl w:val="3"/>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4613E5" w:rsidRPr="004613E5" w:rsidTr="00530D9A">
        <w:trPr>
          <w:gridAfter w:val="1"/>
          <w:wAfter w:w="14" w:type="dxa"/>
        </w:trPr>
        <w:tc>
          <w:tcPr>
            <w:tcW w:w="5103" w:type="dxa"/>
            <w:gridSpan w:val="2"/>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4648" w:type="dxa"/>
            <w:gridSpan w:val="4"/>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Height w:val="15"/>
        </w:trPr>
        <w:tc>
          <w:tcPr>
            <w:tcW w:w="5171" w:type="dxa"/>
            <w:gridSpan w:val="3"/>
            <w:tcBorders>
              <w:bottom w:val="single" w:sz="4" w:space="0" w:color="auto"/>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4580" w:type="dxa"/>
            <w:gridSpan w:val="3"/>
            <w:tcBorders>
              <w:bottom w:val="single" w:sz="4" w:space="0" w:color="auto"/>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Значения сведений</w:t>
            </w:r>
          </w:p>
        </w:tc>
      </w:tr>
      <w:tr w:rsidR="004613E5" w:rsidRPr="004613E5" w:rsidTr="00530D9A">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2</w:t>
            </w:r>
          </w:p>
        </w:tc>
      </w:tr>
    </w:tbl>
    <w:p w:rsidR="004613E5" w:rsidRPr="004613E5" w:rsidRDefault="004613E5" w:rsidP="004613E5">
      <w:pPr>
        <w:shd w:val="clear" w:color="auto" w:fill="FFFFFF"/>
        <w:spacing w:after="0"/>
        <w:ind w:firstLine="480"/>
        <w:textAlignment w:val="baseline"/>
        <w:rPr>
          <w:rFonts w:ascii="Times New Roman" w:hAnsi="Times New Roman" w:cs="Times New Roman"/>
          <w:color w:val="444444"/>
          <w:sz w:val="24"/>
          <w:szCs w:val="24"/>
        </w:rPr>
      </w:pPr>
    </w:p>
    <w:p w:rsidR="004613E5" w:rsidRPr="004613E5" w:rsidRDefault="004613E5" w:rsidP="004613E5">
      <w:pPr>
        <w:shd w:val="clear" w:color="auto" w:fill="FFFFFF"/>
        <w:spacing w:after="0"/>
        <w:jc w:val="center"/>
        <w:textAlignment w:val="baseline"/>
        <w:outlineLvl w:val="3"/>
        <w:rPr>
          <w:rFonts w:ascii="Times New Roman" w:hAnsi="Times New Roman" w:cs="Times New Roman"/>
          <w:b/>
          <w:bCs/>
          <w:color w:val="444444"/>
          <w:sz w:val="24"/>
          <w:szCs w:val="24"/>
        </w:rPr>
      </w:pPr>
      <w:r w:rsidRPr="004613E5">
        <w:rPr>
          <w:rFonts w:ascii="Times New Roman" w:hAnsi="Times New Roman" w:cs="Times New Roman"/>
          <w:b/>
          <w:bCs/>
          <w:color w:val="444444"/>
          <w:sz w:val="24"/>
          <w:szCs w:val="2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405"/>
        <w:gridCol w:w="492"/>
        <w:gridCol w:w="518"/>
        <w:gridCol w:w="675"/>
        <w:gridCol w:w="516"/>
        <w:gridCol w:w="558"/>
        <w:gridCol w:w="335"/>
        <w:gridCol w:w="298"/>
        <w:gridCol w:w="643"/>
        <w:gridCol w:w="370"/>
        <w:gridCol w:w="1731"/>
        <w:gridCol w:w="211"/>
        <w:gridCol w:w="316"/>
        <w:gridCol w:w="2287"/>
      </w:tblGrid>
      <w:tr w:rsidR="004613E5" w:rsidRPr="004613E5" w:rsidTr="00530D9A">
        <w:trPr>
          <w:trHeight w:val="15"/>
        </w:trPr>
        <w:tc>
          <w:tcPr>
            <w:tcW w:w="3499" w:type="dxa"/>
            <w:gridSpan w:val="7"/>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3042" w:type="dxa"/>
            <w:gridSpan w:val="4"/>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2814" w:type="dxa"/>
            <w:gridSpan w:val="3"/>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Дата изменения</w:t>
            </w:r>
          </w:p>
        </w:tc>
      </w:tr>
      <w:tr w:rsidR="004613E5" w:rsidRPr="004613E5" w:rsidTr="00530D9A">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3</w:t>
            </w:r>
          </w:p>
        </w:tc>
      </w:tr>
      <w:tr w:rsidR="004613E5" w:rsidRPr="004613E5" w:rsidTr="00530D9A">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ОТМЕТКА О ПОДТВЕРЖДЕНИИ СВЕДЕНИЙ,</w:t>
            </w:r>
            <w:r w:rsidRPr="004613E5">
              <w:rPr>
                <w:rFonts w:ascii="Times New Roman" w:hAnsi="Times New Roman" w:cs="Times New Roman"/>
                <w:sz w:val="24"/>
                <w:szCs w:val="24"/>
              </w:rPr>
              <w:br/>
              <w:t>СОДЕРЖАЩИХСЯ В НАСТОЯЩЕЙ ВЫПИСКЕ</w:t>
            </w:r>
          </w:p>
        </w:tc>
      </w:tr>
      <w:tr w:rsidR="004613E5" w:rsidRPr="004613E5" w:rsidTr="00530D9A">
        <w:trPr>
          <w:trHeight w:val="15"/>
        </w:trPr>
        <w:tc>
          <w:tcPr>
            <w:tcW w:w="2090" w:type="dxa"/>
            <w:gridSpan w:val="4"/>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2350" w:type="dxa"/>
            <w:gridSpan w:val="5"/>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316"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2287"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rPr>
                <w:rFonts w:ascii="Times New Roman" w:hAnsi="Times New Roman" w:cs="Times New Roman"/>
                <w:sz w:val="24"/>
                <w:szCs w:val="24"/>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4613E5" w:rsidRPr="004613E5" w:rsidRDefault="004613E5" w:rsidP="004613E5">
            <w:pPr>
              <w:spacing w:after="0"/>
              <w:jc w:val="center"/>
              <w:textAlignment w:val="baseline"/>
              <w:rPr>
                <w:rFonts w:ascii="Times New Roman" w:hAnsi="Times New Roman" w:cs="Times New Roman"/>
                <w:sz w:val="24"/>
                <w:szCs w:val="24"/>
              </w:rPr>
            </w:pPr>
            <w:r w:rsidRPr="004613E5">
              <w:rPr>
                <w:rFonts w:ascii="Times New Roman" w:hAnsi="Times New Roman" w:cs="Times New Roman"/>
                <w:sz w:val="24"/>
                <w:szCs w:val="24"/>
              </w:rPr>
              <w:t>(расшифровка подписи)</w:t>
            </w:r>
          </w:p>
        </w:tc>
      </w:tr>
      <w:tr w:rsidR="004613E5" w:rsidRPr="004613E5" w:rsidTr="00530D9A">
        <w:trPr>
          <w:trHeight w:val="15"/>
        </w:trPr>
        <w:tc>
          <w:tcPr>
            <w:tcW w:w="405"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color w:val="444444"/>
                <w:sz w:val="24"/>
                <w:szCs w:val="24"/>
              </w:rPr>
            </w:pPr>
          </w:p>
        </w:tc>
        <w:tc>
          <w:tcPr>
            <w:tcW w:w="492"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18"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1191"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58" w:type="dxa"/>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633" w:type="dxa"/>
            <w:gridSpan w:val="2"/>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c>
          <w:tcPr>
            <w:tcW w:w="5558" w:type="dxa"/>
            <w:gridSpan w:val="6"/>
            <w:tcBorders>
              <w:top w:val="nil"/>
              <w:left w:val="nil"/>
              <w:bottom w:val="nil"/>
              <w:right w:val="nil"/>
            </w:tcBorders>
            <w:shd w:val="clear" w:color="auto" w:fill="auto"/>
            <w:hideMark/>
          </w:tcPr>
          <w:p w:rsidR="004613E5" w:rsidRPr="004613E5" w:rsidRDefault="004613E5" w:rsidP="004613E5">
            <w:pPr>
              <w:spacing w:after="0"/>
              <w:rPr>
                <w:rFonts w:ascii="Times New Roman" w:hAnsi="Times New Roman" w:cs="Times New Roman"/>
                <w:sz w:val="24"/>
                <w:szCs w:val="24"/>
              </w:rPr>
            </w:pPr>
          </w:p>
        </w:tc>
      </w:tr>
      <w:tr w:rsidR="004613E5" w:rsidRPr="004613E5" w:rsidTr="00530D9A">
        <w:tc>
          <w:tcPr>
            <w:tcW w:w="405"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613E5" w:rsidRPr="004613E5" w:rsidRDefault="004613E5" w:rsidP="004613E5">
            <w:pPr>
              <w:spacing w:after="0"/>
              <w:rPr>
                <w:rFonts w:ascii="Times New Roman" w:hAnsi="Times New Roman" w:cs="Times New Roman"/>
                <w:sz w:val="24"/>
                <w:szCs w:val="24"/>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4613E5" w:rsidRPr="004613E5" w:rsidRDefault="004613E5" w:rsidP="004613E5">
            <w:pPr>
              <w:spacing w:after="0"/>
              <w:textAlignment w:val="baseline"/>
              <w:rPr>
                <w:rFonts w:ascii="Times New Roman" w:hAnsi="Times New Roman" w:cs="Times New Roman"/>
                <w:sz w:val="24"/>
                <w:szCs w:val="24"/>
              </w:rPr>
            </w:pPr>
            <w:r w:rsidRPr="004613E5">
              <w:rPr>
                <w:rFonts w:ascii="Times New Roman" w:hAnsi="Times New Roman" w:cs="Times New Roman"/>
                <w:sz w:val="24"/>
                <w:szCs w:val="24"/>
              </w:rPr>
              <w:t>г.</w:t>
            </w:r>
          </w:p>
        </w:tc>
      </w:tr>
    </w:tbl>
    <w:p w:rsidR="004613E5" w:rsidRPr="004613E5" w:rsidRDefault="004613E5" w:rsidP="004613E5">
      <w:pPr>
        <w:spacing w:after="0"/>
        <w:jc w:val="both"/>
        <w:rPr>
          <w:rFonts w:ascii="Times New Roman" w:hAnsi="Times New Roman" w:cs="Times New Roman"/>
          <w:sz w:val="24"/>
          <w:szCs w:val="24"/>
        </w:rPr>
      </w:pPr>
    </w:p>
    <w:p w:rsidR="00525348" w:rsidRPr="004613E5" w:rsidRDefault="00525348" w:rsidP="004613E5">
      <w:pPr>
        <w:spacing w:after="0"/>
        <w:rPr>
          <w:rFonts w:ascii="Times New Roman" w:hAnsi="Times New Roman" w:cs="Times New Roman"/>
          <w:sz w:val="24"/>
          <w:szCs w:val="24"/>
        </w:rPr>
      </w:pPr>
    </w:p>
    <w:sectPr w:rsidR="00525348" w:rsidRPr="004613E5" w:rsidSect="008A14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D8" w:rsidRDefault="006477D8" w:rsidP="004613E5">
      <w:pPr>
        <w:spacing w:after="0" w:line="240" w:lineRule="auto"/>
      </w:pPr>
      <w:r>
        <w:separator/>
      </w:r>
    </w:p>
  </w:endnote>
  <w:endnote w:type="continuationSeparator" w:id="0">
    <w:p w:rsidR="006477D8" w:rsidRDefault="006477D8" w:rsidP="0046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D8" w:rsidRDefault="006477D8" w:rsidP="004613E5">
      <w:pPr>
        <w:spacing w:after="0" w:line="240" w:lineRule="auto"/>
      </w:pPr>
      <w:r>
        <w:separator/>
      </w:r>
    </w:p>
  </w:footnote>
  <w:footnote w:type="continuationSeparator" w:id="0">
    <w:p w:rsidR="006477D8" w:rsidRDefault="006477D8" w:rsidP="0046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0848"/>
      <w:docPartObj>
        <w:docPartGallery w:val="Page Numbers (Top of Page)"/>
        <w:docPartUnique/>
      </w:docPartObj>
    </w:sdtPr>
    <w:sdtEndPr/>
    <w:sdtContent>
      <w:p w:rsidR="008A1492" w:rsidRDefault="00255E7C">
        <w:pPr>
          <w:pStyle w:val="a3"/>
          <w:jc w:val="center"/>
        </w:pPr>
        <w:r>
          <w:fldChar w:fldCharType="begin"/>
        </w:r>
        <w:r w:rsidR="00525348">
          <w:instrText>PAGE   \* MERGEFORMAT</w:instrText>
        </w:r>
        <w:r>
          <w:fldChar w:fldCharType="separate"/>
        </w:r>
        <w:r w:rsidR="005470C6">
          <w:rPr>
            <w:noProof/>
          </w:rPr>
          <w:t>12</w:t>
        </w:r>
        <w:r>
          <w:fldChar w:fldCharType="end"/>
        </w:r>
      </w:p>
    </w:sdtContent>
  </w:sdt>
  <w:p w:rsidR="008A1492" w:rsidRDefault="006477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E5"/>
    <w:rsid w:val="00255E7C"/>
    <w:rsid w:val="002F48FA"/>
    <w:rsid w:val="004613E5"/>
    <w:rsid w:val="004F4334"/>
    <w:rsid w:val="00525348"/>
    <w:rsid w:val="005470C6"/>
    <w:rsid w:val="006477D8"/>
    <w:rsid w:val="007D161E"/>
    <w:rsid w:val="008D154E"/>
    <w:rsid w:val="009319AE"/>
    <w:rsid w:val="009F2FA6"/>
    <w:rsid w:val="00AC1AEF"/>
    <w:rsid w:val="00F2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18FB"/>
  <w15:docId w15:val="{DAE5AE8B-FF53-4B77-8D76-202DE0C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3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4613E5"/>
    <w:rPr>
      <w:rFonts w:ascii="Times New Roman" w:eastAsia="Times New Roman" w:hAnsi="Times New Roman" w:cs="Times New Roman"/>
      <w:sz w:val="24"/>
      <w:szCs w:val="24"/>
    </w:rPr>
  </w:style>
  <w:style w:type="paragraph" w:styleId="a5">
    <w:name w:val="footer"/>
    <w:basedOn w:val="a"/>
    <w:link w:val="a6"/>
    <w:uiPriority w:val="99"/>
    <w:semiHidden/>
    <w:unhideWhenUsed/>
    <w:rsid w:val="004613E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13E5"/>
  </w:style>
  <w:style w:type="paragraph" w:styleId="a7">
    <w:name w:val="Balloon Text"/>
    <w:basedOn w:val="a"/>
    <w:link w:val="a8"/>
    <w:uiPriority w:val="99"/>
    <w:semiHidden/>
    <w:unhideWhenUsed/>
    <w:rsid w:val="004613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1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4</cp:revision>
  <cp:lastPrinted>2024-07-15T06:55:00Z</cp:lastPrinted>
  <dcterms:created xsi:type="dcterms:W3CDTF">2024-07-15T06:57:00Z</dcterms:created>
  <dcterms:modified xsi:type="dcterms:W3CDTF">2024-08-07T06:14:00Z</dcterms:modified>
</cp:coreProperties>
</file>