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62" w:rsidRPr="00F35E62" w:rsidRDefault="00F35E62" w:rsidP="00F35E62">
      <w:pPr>
        <w:shd w:val="clear" w:color="auto" w:fill="FFFFFF"/>
        <w:jc w:val="center"/>
        <w:rPr>
          <w:b/>
          <w:sz w:val="28"/>
          <w:szCs w:val="28"/>
        </w:rPr>
      </w:pPr>
      <w:r w:rsidRPr="00F35E62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3E208113" wp14:editId="00049D4F">
            <wp:extent cx="619760" cy="659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60" cy="6651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62" w:rsidRPr="00F35E62" w:rsidRDefault="00F35E62" w:rsidP="00F35E62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F35E62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F35E62" w:rsidRPr="00F35E62" w:rsidRDefault="00F35E62" w:rsidP="00F35E62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F35E62">
        <w:rPr>
          <w:rFonts w:ascii="Times New Roman" w:hAnsi="Times New Roman"/>
          <w:b/>
          <w:bCs/>
          <w:sz w:val="28"/>
          <w:szCs w:val="28"/>
        </w:rPr>
        <w:t>Краснопартизанского сельского поселения</w:t>
      </w:r>
    </w:p>
    <w:p w:rsidR="00F35E62" w:rsidRPr="00F35E62" w:rsidRDefault="00F35E62" w:rsidP="00F35E62">
      <w:pPr>
        <w:spacing w:after="0" w:line="240" w:lineRule="auto"/>
        <w:ind w:right="-604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35E62" w:rsidRPr="00F35E62" w:rsidRDefault="00F35E62" w:rsidP="00F35E62">
      <w:pPr>
        <w:spacing w:after="0" w:line="240" w:lineRule="auto"/>
        <w:ind w:right="-604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35E62" w:rsidRPr="00F35E62" w:rsidRDefault="00F35E62" w:rsidP="00F35E62">
      <w:pPr>
        <w:spacing w:after="0" w:line="240" w:lineRule="auto"/>
        <w:ind w:right="-6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5E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</w:t>
      </w:r>
      <w:r w:rsidRPr="00F35E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</w:t>
      </w:r>
      <w:r w:rsidRPr="00F35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35E62" w:rsidRPr="009C6CAF" w:rsidRDefault="00F35E62" w:rsidP="00F3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Pr="009C6CAF" w:rsidRDefault="00F35E62" w:rsidP="00F3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C6C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раснопартизанский</w:t>
      </w:r>
      <w:proofErr w:type="spellEnd"/>
    </w:p>
    <w:p w:rsidR="00F35E62" w:rsidRPr="009C6CAF" w:rsidRDefault="00F35E62" w:rsidP="00F3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31813838"/>
      <w:bookmarkStart w:id="1" w:name="_Hlk522708498"/>
      <w:bookmarkStart w:id="2" w:name="_GoBack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формирования</w:t>
      </w:r>
    </w:p>
    <w:p w:rsidR="00F35E62" w:rsidRPr="004E2D4C" w:rsidRDefault="00F35E62" w:rsidP="00F35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ведения Реестра муниципальных услуг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предоставляемых</w:t>
      </w:r>
    </w:p>
    <w:p w:rsidR="00F35E62" w:rsidRPr="004E2D4C" w:rsidRDefault="00F35E62" w:rsidP="00F35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1668A">
        <w:rPr>
          <w:rFonts w:ascii="Times New Roman" w:hAnsi="Times New Roman"/>
          <w:b/>
          <w:bCs/>
          <w:sz w:val="24"/>
          <w:szCs w:val="24"/>
        </w:rPr>
        <w:t>Краснопартизанского</w:t>
      </w:r>
      <w:r w:rsidRPr="0061668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gramStart"/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</w:t>
      </w:r>
      <w:proofErr w:type="gramEnd"/>
    </w:p>
    <w:p w:rsidR="00F35E62" w:rsidRPr="004E2D4C" w:rsidRDefault="00F35E62" w:rsidP="00F35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Ремонтненского района</w:t>
      </w:r>
    </w:p>
    <w:bookmarkEnd w:id="0"/>
    <w:bookmarkEnd w:id="1"/>
    <w:bookmarkEnd w:id="2"/>
    <w:p w:rsidR="00F35E62" w:rsidRPr="004E2D4C" w:rsidRDefault="00F35E62" w:rsidP="00F35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доступа физических и юридических лиц к достоверной и актуальной информации о муниципальных услугах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соответствии со статьей 11 Федерального закона от 27.07.2010 №210-ФЗ «Об организации предоставления государственных и муниципальных услуг», Администрация Ремонтненского района</w:t>
      </w:r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F35E62" w:rsidRPr="004E2D4C" w:rsidRDefault="00F35E62" w:rsidP="00F35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формирования и ведения Реестра муниципальных услуг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согласно приложению № 1.</w:t>
      </w:r>
    </w:p>
    <w:p w:rsidR="00F35E62" w:rsidRPr="004E2D4C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ответственных </w:t>
      </w:r>
      <w:bookmarkStart w:id="3" w:name="_Hlk171432823"/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размещение и публикацию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  <w:bookmarkEnd w:id="3"/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приложению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F35E62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</w:t>
      </w:r>
      <w:proofErr w:type="gramStart"/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F35E62" w:rsidRPr="004E2D4C" w:rsidRDefault="00F35E62" w:rsidP="00F35E62">
      <w:pPr>
        <w:pStyle w:val="a5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5E62" w:rsidRDefault="00F35E62" w:rsidP="00F35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F35E62" w:rsidRPr="004E2D4C" w:rsidRDefault="00F35E62" w:rsidP="00F35E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Краснопартизанского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2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 поселения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Б.А. Макаренко</w:t>
      </w:r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518897719"/>
      <w:bookmarkStart w:id="5" w:name="_Hlk171432634"/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E62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E62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E62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E62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E62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E62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E62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E62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E62" w:rsidRDefault="00F35E62" w:rsidP="00F35E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</w:p>
    <w:p w:rsidR="00F35E62" w:rsidRPr="004E2D4C" w:rsidRDefault="00F35E62" w:rsidP="00F35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E62" w:rsidRPr="009C6CAF" w:rsidRDefault="00F35E62" w:rsidP="00F35E62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F35E62" w:rsidRPr="004E2D4C" w:rsidRDefault="00F35E62" w:rsidP="00F35E6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Hlk172031042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и ведения Реестра </w:t>
      </w:r>
    </w:p>
    <w:p w:rsidR="00F35E62" w:rsidRPr="004E2D4C" w:rsidRDefault="00F35E62" w:rsidP="00F35E6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 услуг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Ремонтненского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Ростовской области</w:t>
      </w:r>
    </w:p>
    <w:bookmarkEnd w:id="6"/>
    <w:p w:rsidR="00F35E62" w:rsidRPr="004E2D4C" w:rsidRDefault="00F35E62" w:rsidP="00F35E6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целях реализации Федерального закона от 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постановления Правительства Ростовской области от 02.07.2024 № 446 «О внесении изменений в некоторые постановления Правительства Ростовской области» и направлен на</w:t>
      </w:r>
      <w:proofErr w:type="gram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качества и доступности сведений о муниципальных услугах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Реестр муниципальных услуг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Реестр) содержит сведения:</w:t>
      </w:r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муниципальных услугах, предоставляемых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об услугах, которые </w:t>
      </w:r>
      <w:bookmarkStart w:id="7" w:name="_Hlk171430741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необходимыми и обязательными для предоставления муниципальных услуг органами местного самоуправления и предоставляются организациями, участвующими в предоставлении муниципальных услуг</w:t>
      </w:r>
      <w:bookmarkEnd w:id="7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услугах, </w:t>
      </w:r>
      <w:bookmarkStart w:id="8" w:name="_Hlk171430799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</w:t>
      </w:r>
      <w:bookmarkEnd w:id="8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5E62" w:rsidRPr="004E2D4C" w:rsidRDefault="00F35E62" w:rsidP="00F35E6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муниципальных услугах 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предоставляемых в многофункциональных центрах предоставления государственных и муниципальных услуг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Формирование и ведение Реестра осуществляется на бумажном носителе в соответствии с разделом 2 настоящего Порядка.</w:t>
      </w:r>
    </w:p>
    <w:p w:rsidR="00F35E62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Сведения об услугах, указанных в абзацах втором - четвертом пункта 1.2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E62" w:rsidRPr="009C6CAF" w:rsidRDefault="00F35E62" w:rsidP="00F3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Формирование и ведение Реестра</w:t>
      </w:r>
    </w:p>
    <w:p w:rsidR="00F35E62" w:rsidRPr="009C6CAF" w:rsidRDefault="00F35E62" w:rsidP="00F35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Формирован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и ведение Реестра обеспечиваю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инспектор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ЖКХ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градостроительства, ЧС и пожарной безопасности,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специалист по земельным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имущественным 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отношениям 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– специалисты).</w:t>
      </w:r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2.2. Реестр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Размещение и изменение сведений об услугах в Реестре</w:t>
      </w:r>
      <w:bookmarkStart w:id="9" w:name="Par2"/>
      <w:bookmarkEnd w:id="9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следующем порядке:</w:t>
      </w:r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об услугах, указанных в пункте 1.2 раздела 1 настоящего Порядка, формируются по форме согласно приложению к настоящему Порядку и направляются ответственными исполнителями муниципальных услуг в отдел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  <w:proofErr w:type="gramEnd"/>
    </w:p>
    <w:p w:rsidR="00F35E62" w:rsidRPr="004E2D4C" w:rsidRDefault="00F35E62" w:rsidP="00F35E6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ответственный исполнитель муниципальной услуги направляет в отдел указанные в подпункте 2.3.1 настоящего пункта сведения для внесения соответствующих изменений в Реестр.</w:t>
      </w:r>
    </w:p>
    <w:p w:rsidR="00F35E62" w:rsidRPr="004E2D4C" w:rsidRDefault="00F35E62" w:rsidP="00F35E62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Специалисты в течени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рабочих дней осуществляют подготовку проекта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 внесении соответствующих сведений об услугах в Реестре.</w:t>
      </w:r>
    </w:p>
    <w:p w:rsidR="00F35E62" w:rsidRPr="004E2D4C" w:rsidRDefault="00F35E62" w:rsidP="00F35E6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Исключение сведений об услугах из Реестра осуществляется в следующем порядке:</w:t>
      </w:r>
    </w:p>
    <w:p w:rsidR="00F35E62" w:rsidRPr="004E2D4C" w:rsidRDefault="00F35E62" w:rsidP="00F35E6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 Сведения 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муниципальных исполнительных органов по предоставлению соответствующих услуг.</w:t>
      </w:r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</w:t>
      </w:r>
      <w:bookmarkStart w:id="10" w:name="_Hlk166446035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Ответственный исполнитель муниципальной услуги </w:t>
      </w:r>
      <w:bookmarkEnd w:id="10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рабочих дней со дня вступления в силу нормативных правовых актов, указанных в подпункте 2.4.1 настоящего пункта, направляет специалистам заявление об исключении сведений об услуге из Реестра.</w:t>
      </w:r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Специалисты в целях формирования и ведения Реестра:</w:t>
      </w:r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Осуществляют актуализацию сведений, содержащихся в Реестре, не реже одного раза в год.</w:t>
      </w:r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Вправе запрашивать сведения об услуге, подлежащей включению в Реестр, которые ответственный исполнитель муниципальной услуги обязан представить в течение 5 рабочих дней со дня получения соответствующего запроса.</w:t>
      </w:r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 внесении соответствующих изменений в Реестр.</w:t>
      </w:r>
    </w:p>
    <w:p w:rsidR="00F35E62" w:rsidRPr="004E2D4C" w:rsidRDefault="00F35E62" w:rsidP="00F35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E62" w:rsidRPr="009C6CAF" w:rsidRDefault="00F35E62" w:rsidP="00F35E6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Размещение и публикация сведений об услугах, указанных</w:t>
      </w:r>
    </w:p>
    <w:p w:rsidR="00F35E62" w:rsidRPr="009C6CAF" w:rsidRDefault="00F35E62" w:rsidP="00F35E6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абзацах втором - четвертом пункта 1.2 раздела 1 настоящего </w:t>
      </w:r>
    </w:p>
    <w:p w:rsidR="00F35E62" w:rsidRPr="009C6CAF" w:rsidRDefault="00F35E62" w:rsidP="00F35E6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Порядка, в федеральной государственной информационной системе </w:t>
      </w:r>
    </w:p>
    <w:p w:rsidR="00F35E62" w:rsidRPr="009C6CAF" w:rsidRDefault="00F35E62" w:rsidP="00F35E6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«Федеральный реестр государственных и муниципальных услуг (функций)»</w:t>
      </w:r>
    </w:p>
    <w:p w:rsidR="00F35E62" w:rsidRPr="009C6CAF" w:rsidRDefault="00F35E62" w:rsidP="00F35E62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Формирование, направление на согласование для размещения, размещение и публикация сведений об услугах, указанных в абзацах втором - четвертом пункта 1.2 раздела 1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  <w:proofErr w:type="gramEnd"/>
    </w:p>
    <w:p w:rsidR="00F35E62" w:rsidRPr="004E2D4C" w:rsidRDefault="00F35E62" w:rsidP="00F35E6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Сведения об услугах, предусмотренных абзацем вторым пункта 1.2 раздела 1 настоящего Порядка, формируются и направляются ответственными исполнителями муниципальных услуг на согласование ответственным лицам за размещение и публикацию в федеральном реестре в срок, предусмотренный подпунктом 2.3.1 пункта 2.3 раздела 2 настоящего Порядка.</w:t>
      </w:r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 </w:t>
      </w:r>
      <w:bookmarkStart w:id="11" w:name="_Hlk172023575"/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Ответственные лица за размещение и публикацию в федеральном реестре </w:t>
      </w:r>
      <w:bookmarkEnd w:id="11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определяют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  <w:proofErr w:type="gramEnd"/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В случае</w:t>
      </w: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ответственные лица за размещение и публикацию в федеральном реестре в срок, указанный в пункте 3.3 настоящего раздела, отказывает в их согласовании.</w:t>
      </w:r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повторное согласование сведения направляются ответственным лицам за размещение и публикацию в федеральном реестре в течение 3 рабочих дней со дня отказа в согласовании.</w:t>
      </w:r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Размещаемые сведения об услугах подписываются электронной подписью ответственного лица за размещение и публикацию в федеральном реестре.</w:t>
      </w:r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:rsidR="00F35E62" w:rsidRPr="004E2D4C" w:rsidRDefault="00F35E62" w:rsidP="00F35E6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35E62" w:rsidRPr="004E2D4C" w:rsidRDefault="00F35E62" w:rsidP="00F35E62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F35E62" w:rsidRPr="004E2D4C" w:rsidRDefault="00F35E62" w:rsidP="00F35E62">
      <w:pPr>
        <w:spacing w:after="0" w:line="252" w:lineRule="auto"/>
        <w:ind w:left="538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формирования и ведения Реестра муниципальных услуг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F35E62" w:rsidRPr="004E2D4C" w:rsidRDefault="00F35E62" w:rsidP="00F35E62">
      <w:pPr>
        <w:spacing w:after="0" w:line="252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Сведения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5E62" w:rsidRPr="004E2D4C" w:rsidRDefault="00F35E62" w:rsidP="00F35E6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услугах, подлежащих включению </w:t>
      </w:r>
    </w:p>
    <w:p w:rsidR="00F35E62" w:rsidRPr="004E2D4C" w:rsidRDefault="00F35E62" w:rsidP="00F35E6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Реестр муниципальных услуг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35E62" w:rsidRPr="004E2D4C" w:rsidRDefault="00F35E62" w:rsidP="00F35E6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I. Перечень муниципальных услуг, </w:t>
      </w:r>
    </w:p>
    <w:p w:rsidR="00F35E62" w:rsidRPr="004E2D4C" w:rsidRDefault="00F35E62" w:rsidP="00F35E6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</w:t>
      </w:r>
      <w:proofErr w:type="gramEnd"/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35E62" w:rsidRPr="00DD1A63" w:rsidRDefault="00F35E62" w:rsidP="00F35E6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F35E62" w:rsidRPr="00DD1A63" w:rsidTr="006C6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9C6CAF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</w:p>
          <w:p w:rsidR="00F35E62" w:rsidRPr="009C6CAF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9C6CAF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:rsidR="00F35E62" w:rsidRPr="009C6CAF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proofErr w:type="gram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spellEnd"/>
            <w:proofErr w:type="gram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муниципаль-ная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9C6CAF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spellEnd"/>
            <w:proofErr w:type="gram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9C6CAF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предоставления муниципальной услуги</w:t>
            </w:r>
          </w:p>
          <w:p w:rsidR="00F35E62" w:rsidRPr="009C6CAF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9C6CAF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proofErr w:type="gram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proofErr w:type="gram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9C6CAF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для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2" w:rsidRPr="009C6CAF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proofErr w:type="gram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предо-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</w:t>
            </w:r>
            <w:proofErr w:type="spellEnd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экстер-ритори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9C6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F35E62" w:rsidRPr="00DD1A63" w:rsidTr="006C6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35E62" w:rsidRPr="00DD1A63" w:rsidTr="006C67C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E62" w:rsidRPr="00F81CAA" w:rsidRDefault="00F35E62" w:rsidP="00F35E6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Перечень услуг, которые являются необходимыми и обязательными для предоставления органами местного самоуправления и предоставляются организациями, участвующими в предоставлении муниципальных услуг</w:t>
      </w:r>
    </w:p>
    <w:p w:rsidR="00F35E62" w:rsidRPr="00DD1A63" w:rsidRDefault="00F35E62" w:rsidP="00F35E6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F35E62" w:rsidRPr="00DD1A63" w:rsidTr="006C67CE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35E62" w:rsidRPr="00DD1A63" w:rsidRDefault="00F35E62" w:rsidP="006C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Default="00F35E62" w:rsidP="006C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органами местного </w:t>
            </w: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предоставляются организациями, участвующими в предоставлении муниципальных услуг</w:t>
            </w:r>
          </w:p>
          <w:p w:rsidR="00F35E62" w:rsidRPr="00DD1A63" w:rsidRDefault="00F35E62" w:rsidP="006C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5E62" w:rsidRPr="00DD1A63" w:rsidTr="006C67CE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35E62" w:rsidRPr="00DD1A63" w:rsidTr="006C67CE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E62" w:rsidRDefault="00F35E62" w:rsidP="00F35E6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E62" w:rsidRPr="004E2D4C" w:rsidRDefault="00F35E62" w:rsidP="00F35E6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IV. Перечень муниципальных услуг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предоставляемых в многофункциональных центрах предоставления государственных и муниципальных услуг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F35E62" w:rsidRPr="00DD1A63" w:rsidRDefault="00F35E62" w:rsidP="00F35E6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3"/>
        <w:gridCol w:w="3402"/>
        <w:gridCol w:w="3402"/>
      </w:tblGrid>
      <w:tr w:rsidR="00F35E62" w:rsidRPr="00DD1A63" w:rsidTr="006C67CE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F35E62" w:rsidRPr="00DD1A63" w:rsidTr="006C67CE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35E62" w:rsidRPr="00DD1A63" w:rsidTr="006C67CE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62" w:rsidRPr="00DD1A63" w:rsidRDefault="00F35E62" w:rsidP="006C67C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E62" w:rsidRDefault="00F35E62" w:rsidP="00F35E62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E62" w:rsidRDefault="00F35E62" w:rsidP="00F35E62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E62" w:rsidRDefault="00F35E62" w:rsidP="00F35E62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5E62" w:rsidRPr="004E2D4C" w:rsidRDefault="00F35E62" w:rsidP="00F35E62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F35E62" w:rsidRPr="004E2D4C" w:rsidRDefault="00F35E62" w:rsidP="00F35E62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2D4C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35E62" w:rsidRPr="004E2D4C" w:rsidRDefault="00F35E62" w:rsidP="00F35E62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Краснопартизанского</w:t>
      </w:r>
      <w:r w:rsidRPr="004E2D4C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F35E62" w:rsidRPr="004E2D4C" w:rsidRDefault="00F35E62" w:rsidP="00F35E62">
      <w:pPr>
        <w:spacing w:after="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</w:t>
      </w:r>
      <w:r w:rsidRPr="004E2D4C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E2D4C">
        <w:rPr>
          <w:rFonts w:ascii="Times New Roman" w:hAnsi="Times New Roman" w:cs="Times New Roman"/>
          <w:sz w:val="20"/>
          <w:szCs w:val="20"/>
        </w:rPr>
        <w:t xml:space="preserve">.2024 № </w:t>
      </w:r>
      <w:r>
        <w:rPr>
          <w:rFonts w:ascii="Times New Roman" w:hAnsi="Times New Roman" w:cs="Times New Roman"/>
          <w:sz w:val="20"/>
          <w:szCs w:val="20"/>
        </w:rPr>
        <w:t>143</w:t>
      </w:r>
    </w:p>
    <w:p w:rsidR="00F35E62" w:rsidRDefault="00F35E62" w:rsidP="00F35E6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F35E62" w:rsidRPr="004E2D4C" w:rsidRDefault="00F35E62" w:rsidP="00F35E6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Перечень</w:t>
      </w:r>
    </w:p>
    <w:p w:rsidR="00F35E62" w:rsidRPr="004E2D4C" w:rsidRDefault="00F35E62" w:rsidP="00F35E6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>ответственных лиц за размещение и публикацию</w:t>
      </w:r>
    </w:p>
    <w:p w:rsidR="00F35E62" w:rsidRPr="004E2D4C" w:rsidRDefault="00F35E62" w:rsidP="00F35E6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D4C">
        <w:rPr>
          <w:rFonts w:ascii="Times New Roman" w:hAnsi="Times New Roman" w:cs="Times New Roman"/>
          <w:sz w:val="24"/>
          <w:szCs w:val="24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:rsidR="00F35E62" w:rsidRPr="004E2D4C" w:rsidRDefault="00F35E62" w:rsidP="00F35E62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3306"/>
        <w:gridCol w:w="3382"/>
        <w:gridCol w:w="2399"/>
      </w:tblGrid>
      <w:tr w:rsidR="00F35E62" w:rsidRPr="004E2D4C" w:rsidTr="006C67CE">
        <w:tc>
          <w:tcPr>
            <w:tcW w:w="484" w:type="dxa"/>
          </w:tcPr>
          <w:p w:rsidR="00F35E62" w:rsidRPr="004E2D4C" w:rsidRDefault="00F35E62" w:rsidP="006C67C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№</w:t>
            </w:r>
          </w:p>
        </w:tc>
        <w:tc>
          <w:tcPr>
            <w:tcW w:w="3339" w:type="dxa"/>
          </w:tcPr>
          <w:p w:rsidR="00F35E62" w:rsidRPr="004E2D4C" w:rsidRDefault="00F35E62" w:rsidP="006C67C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ФИО</w:t>
            </w:r>
          </w:p>
        </w:tc>
        <w:tc>
          <w:tcPr>
            <w:tcW w:w="3398" w:type="dxa"/>
          </w:tcPr>
          <w:p w:rsidR="00F35E62" w:rsidRPr="004E2D4C" w:rsidRDefault="00F35E62" w:rsidP="006C67C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2406" w:type="dxa"/>
          </w:tcPr>
          <w:p w:rsidR="00F35E62" w:rsidRPr="004E2D4C" w:rsidRDefault="00F35E62" w:rsidP="006C67C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Направление предоставляемых услуг</w:t>
            </w:r>
          </w:p>
        </w:tc>
      </w:tr>
      <w:tr w:rsidR="00F35E62" w:rsidRPr="004E2D4C" w:rsidTr="006C67CE">
        <w:tc>
          <w:tcPr>
            <w:tcW w:w="484" w:type="dxa"/>
          </w:tcPr>
          <w:p w:rsidR="00F35E62" w:rsidRPr="004E2D4C" w:rsidRDefault="00F35E62" w:rsidP="006C67C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1.</w:t>
            </w:r>
          </w:p>
        </w:tc>
        <w:tc>
          <w:tcPr>
            <w:tcW w:w="3339" w:type="dxa"/>
          </w:tcPr>
          <w:p w:rsidR="00F35E62" w:rsidRDefault="00F35E62" w:rsidP="006C67C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Макаренко </w:t>
            </w:r>
          </w:p>
          <w:p w:rsidR="00F35E62" w:rsidRPr="004E2D4C" w:rsidRDefault="00F35E62" w:rsidP="006C67CE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 Алексеевич</w:t>
            </w:r>
          </w:p>
        </w:tc>
        <w:tc>
          <w:tcPr>
            <w:tcW w:w="3398" w:type="dxa"/>
          </w:tcPr>
          <w:p w:rsidR="00F35E62" w:rsidRPr="004E2D4C" w:rsidRDefault="00F35E62" w:rsidP="006C67C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 xml:space="preserve">Глава Администрации </w:t>
            </w:r>
            <w:r>
              <w:rPr>
                <w:sz w:val="24"/>
                <w:szCs w:val="24"/>
                <w:lang w:eastAsia="ru-RU"/>
              </w:rPr>
              <w:t>Краснопартизанского</w:t>
            </w:r>
          </w:p>
          <w:p w:rsidR="00F35E62" w:rsidRPr="004E2D4C" w:rsidRDefault="00F35E62" w:rsidP="006C67CE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E2D4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406" w:type="dxa"/>
          </w:tcPr>
          <w:p w:rsidR="00F35E62" w:rsidRPr="004E2D4C" w:rsidRDefault="00F35E62" w:rsidP="006C67CE">
            <w:pPr>
              <w:spacing w:line="259" w:lineRule="auto"/>
              <w:jc w:val="center"/>
              <w:rPr>
                <w:bCs/>
                <w:sz w:val="24"/>
                <w:szCs w:val="24"/>
              </w:rPr>
            </w:pPr>
            <w:r w:rsidRPr="004E2D4C">
              <w:rPr>
                <w:rFonts w:eastAsia="Calibri"/>
                <w:bCs/>
                <w:sz w:val="24"/>
                <w:szCs w:val="24"/>
              </w:rPr>
              <w:t>В сфере земельно-имущественных отношений, ЖКХ</w:t>
            </w:r>
          </w:p>
        </w:tc>
      </w:tr>
    </w:tbl>
    <w:p w:rsidR="000023B0" w:rsidRDefault="000023B0"/>
    <w:sectPr w:rsidR="0000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62"/>
    <w:rsid w:val="000023B0"/>
    <w:rsid w:val="005C3AED"/>
    <w:rsid w:val="009E319E"/>
    <w:rsid w:val="00F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62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E319E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9E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styleId="a3">
    <w:name w:val="Strong"/>
    <w:uiPriority w:val="22"/>
    <w:qFormat/>
    <w:rsid w:val="009E319E"/>
    <w:rPr>
      <w:rFonts w:cs="Times New Roman"/>
      <w:b/>
      <w:bCs/>
    </w:rPr>
  </w:style>
  <w:style w:type="table" w:styleId="a4">
    <w:name w:val="Table Grid"/>
    <w:basedOn w:val="a1"/>
    <w:rsid w:val="00F3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5E62"/>
    <w:pPr>
      <w:ind w:left="720"/>
      <w:contextualSpacing/>
    </w:pPr>
  </w:style>
  <w:style w:type="paragraph" w:styleId="a6">
    <w:name w:val="No Spacing"/>
    <w:link w:val="a7"/>
    <w:qFormat/>
    <w:rsid w:val="00F35E6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7">
    <w:name w:val="Без интервала Знак"/>
    <w:link w:val="a6"/>
    <w:rsid w:val="00F35E62"/>
    <w:rPr>
      <w:rFonts w:ascii="Calibri" w:eastAsia="Times New Roman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3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62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9E319E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19E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styleId="a3">
    <w:name w:val="Strong"/>
    <w:uiPriority w:val="22"/>
    <w:qFormat/>
    <w:rsid w:val="009E319E"/>
    <w:rPr>
      <w:rFonts w:cs="Times New Roman"/>
      <w:b/>
      <w:bCs/>
    </w:rPr>
  </w:style>
  <w:style w:type="table" w:styleId="a4">
    <w:name w:val="Table Grid"/>
    <w:basedOn w:val="a1"/>
    <w:rsid w:val="00F3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35E62"/>
    <w:pPr>
      <w:ind w:left="720"/>
      <w:contextualSpacing/>
    </w:pPr>
  </w:style>
  <w:style w:type="paragraph" w:styleId="a6">
    <w:name w:val="No Spacing"/>
    <w:link w:val="a7"/>
    <w:qFormat/>
    <w:rsid w:val="00F35E6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7">
    <w:name w:val="Без интервала Знак"/>
    <w:link w:val="a6"/>
    <w:rsid w:val="00F35E62"/>
    <w:rPr>
      <w:rFonts w:ascii="Calibri" w:eastAsia="Times New Roman" w:hAnsi="Calibri" w:cs="Times New Roman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3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2024-07-30T07:34:00Z</cp:lastPrinted>
  <dcterms:created xsi:type="dcterms:W3CDTF">2024-07-30T07:28:00Z</dcterms:created>
  <dcterms:modified xsi:type="dcterms:W3CDTF">2024-07-30T07:40:00Z</dcterms:modified>
</cp:coreProperties>
</file>