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6" w:rsidRDefault="00FC0D04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C0D04">
        <w:rPr>
          <w:rFonts w:ascii="Times New Roman" w:hAnsi="Times New Roman" w:cs="Times New Roman"/>
        </w:rPr>
        <w:t>Приложение №1 к</w:t>
      </w:r>
      <w:r w:rsidR="00577C66">
        <w:rPr>
          <w:rFonts w:ascii="Times New Roman" w:hAnsi="Times New Roman" w:cs="Times New Roman"/>
        </w:rPr>
        <w:t xml:space="preserve"> постановлению</w:t>
      </w:r>
    </w:p>
    <w:p w:rsidR="00FC0D04" w:rsidRDefault="00577C66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r w:rsidR="0011156D">
        <w:rPr>
          <w:rFonts w:ascii="Times New Roman" w:hAnsi="Times New Roman" w:cs="Times New Roman"/>
        </w:rPr>
        <w:t>Краснопартизанского сельского поселения</w:t>
      </w:r>
    </w:p>
    <w:p w:rsidR="00577C66" w:rsidRPr="00FC0D04" w:rsidRDefault="00DB029F" w:rsidP="00FC0D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23.05.2016г</w:t>
      </w:r>
      <w:r w:rsidR="00577C66">
        <w:rPr>
          <w:rFonts w:ascii="Times New Roman" w:hAnsi="Times New Roman" w:cs="Times New Roman"/>
        </w:rPr>
        <w:t xml:space="preserve"> </w:t>
      </w:r>
    </w:p>
    <w:p w:rsidR="00FC0D04" w:rsidRDefault="00FC0D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01838" w:rsidRPr="00CF5593" w:rsidRDefault="00DD7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Ведомственный перечень</w:t>
      </w:r>
    </w:p>
    <w:p w:rsidR="00B054DB" w:rsidRPr="00CF5593" w:rsidRDefault="00201838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F5593">
        <w:rPr>
          <w:rFonts w:ascii="Times New Roman" w:hAnsi="Times New Roman" w:cs="Times New Roman"/>
          <w:b/>
        </w:rPr>
        <w:t>отдельных видов товаров, работ, услуг, их потребительские</w:t>
      </w:r>
      <w:r w:rsidR="00B054DB" w:rsidRPr="00CF5593">
        <w:rPr>
          <w:rFonts w:ascii="Times New Roman" w:hAnsi="Times New Roman" w:cs="Times New Roman"/>
          <w:b/>
        </w:rPr>
        <w:t xml:space="preserve"> </w:t>
      </w:r>
      <w:r w:rsidRPr="00CF5593">
        <w:rPr>
          <w:rFonts w:ascii="Times New Roman" w:hAnsi="Times New Roman" w:cs="Times New Roman"/>
          <w:b/>
        </w:rPr>
        <w:t>свойства (в том числе качество) и иные характеристики</w:t>
      </w:r>
    </w:p>
    <w:p w:rsidR="00201838" w:rsidRDefault="00201838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F5593">
        <w:rPr>
          <w:rFonts w:ascii="Times New Roman" w:hAnsi="Times New Roman" w:cs="Times New Roman"/>
          <w:b/>
        </w:rPr>
        <w:t>(в том числе предельные цены товаров, работ, услуг) к ним</w:t>
      </w:r>
      <w:r w:rsidR="00AB0245">
        <w:rPr>
          <w:rFonts w:ascii="Times New Roman" w:hAnsi="Times New Roman" w:cs="Times New Roman"/>
          <w:b/>
        </w:rPr>
        <w:t>.</w:t>
      </w:r>
    </w:p>
    <w:p w:rsidR="00DD753C" w:rsidRDefault="00DD753C" w:rsidP="004338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022" w:type="dxa"/>
        <w:tblLayout w:type="fixed"/>
        <w:tblLook w:val="04A0"/>
      </w:tblPr>
      <w:tblGrid>
        <w:gridCol w:w="523"/>
        <w:gridCol w:w="1047"/>
        <w:gridCol w:w="1536"/>
        <w:gridCol w:w="936"/>
        <w:gridCol w:w="1428"/>
        <w:gridCol w:w="2151"/>
        <w:gridCol w:w="1599"/>
        <w:gridCol w:w="1880"/>
        <w:gridCol w:w="1766"/>
        <w:gridCol w:w="1184"/>
        <w:gridCol w:w="972"/>
      </w:tblGrid>
      <w:tr w:rsidR="00AB58BD" w:rsidTr="00285556">
        <w:tc>
          <w:tcPr>
            <w:tcW w:w="523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7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vMerge w:val="restart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364" w:type="dxa"/>
            <w:gridSpan w:val="2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50" w:type="dxa"/>
            <w:gridSpan w:val="2"/>
          </w:tcPr>
          <w:p w:rsidR="00AB58BD" w:rsidRPr="00215DD9" w:rsidRDefault="00AB58BD" w:rsidP="004C0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84F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11156D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 сельского поселения</w:t>
            </w:r>
            <w:r w:rsidR="00C8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2" w:type="dxa"/>
            <w:gridSpan w:val="4"/>
          </w:tcPr>
          <w:p w:rsidR="00AB58BD" w:rsidRPr="00215DD9" w:rsidRDefault="00AB58BD" w:rsidP="00C8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r w:rsidR="0011156D">
              <w:rPr>
                <w:rFonts w:ascii="Times New Roman" w:hAnsi="Times New Roman" w:cs="Times New Roman"/>
                <w:sz w:val="20"/>
                <w:szCs w:val="20"/>
              </w:rPr>
              <w:t xml:space="preserve"> Краснопартизанского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8BD" w:rsidTr="00285556">
        <w:tc>
          <w:tcPr>
            <w:tcW w:w="523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28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1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99" w:type="dxa"/>
          </w:tcPr>
          <w:p w:rsidR="00AB58BD" w:rsidRPr="00215DD9" w:rsidRDefault="00AB58BD" w:rsidP="00AB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0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6" w:type="dxa"/>
          </w:tcPr>
          <w:p w:rsidR="00AB58BD" w:rsidRPr="00215DD9" w:rsidRDefault="00AB58BD" w:rsidP="00AB5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теристики</w:t>
            </w:r>
          </w:p>
        </w:tc>
        <w:tc>
          <w:tcPr>
            <w:tcW w:w="1184" w:type="dxa"/>
          </w:tcPr>
          <w:p w:rsidR="00AB58BD" w:rsidRPr="00215DD9" w:rsidRDefault="00AB58BD" w:rsidP="00BC5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DE460D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56D">
              <w:rPr>
                <w:rFonts w:ascii="Times New Roman" w:hAnsi="Times New Roman" w:cs="Times New Roman"/>
                <w:sz w:val="20"/>
                <w:szCs w:val="20"/>
              </w:rPr>
              <w:t>Краснопартизанского сельского поселения</w:t>
            </w:r>
          </w:p>
        </w:tc>
        <w:tc>
          <w:tcPr>
            <w:tcW w:w="972" w:type="dxa"/>
          </w:tcPr>
          <w:p w:rsidR="00AB58BD" w:rsidRPr="00215DD9" w:rsidRDefault="00AB58BD" w:rsidP="0043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DC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194D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C085C" w:rsidTr="00285556">
        <w:trPr>
          <w:trHeight w:val="1407"/>
        </w:trPr>
        <w:tc>
          <w:tcPr>
            <w:tcW w:w="523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DE460D" w:rsidP="00405056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4C085C" w:rsidRPr="004E1979" w:rsidRDefault="00DE460D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Pr="0075590B" w:rsidRDefault="00DE460D" w:rsidP="0011156D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Пояснения по 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требуемой продукции:</w:t>
            </w:r>
            <w:r w:rsidRPr="00944F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405056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тип (моноблок),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599" w:type="dxa"/>
          </w:tcPr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Моноблок (п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 xml:space="preserve">роцессор с частотой не менее 3,2 ГГц, 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не менее 2 ядер, 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>объем оперативной памяти не менее 8 Гб: дисплей с диагональю не менее 21,5 дюйма, разрешением не менее 1920</w:t>
            </w:r>
            <w:r w:rsidRPr="00A13543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x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 xml:space="preserve">1080 пикселей, антибликовым покрытием; 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Оптический привод </w:t>
            </w:r>
            <w:r w:rsidRPr="00BE0626">
              <w:rPr>
                <w:rStyle w:val="10pt0pt"/>
                <w:rFonts w:eastAsiaTheme="minorHAnsi"/>
                <w:sz w:val="18"/>
                <w:szCs w:val="18"/>
              </w:rPr>
              <w:t>DVD-RW и лучше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модул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Wi-Fi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543">
              <w:rPr>
                <w:rStyle w:val="10pt0pt"/>
                <w:rFonts w:eastAsiaTheme="minorHAnsi"/>
                <w:sz w:val="18"/>
                <w:szCs w:val="18"/>
              </w:rPr>
              <w:t>жесткий диск не менее 250 Гб; скорость вращения шпинделя не менее 7200 об/мин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);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 – интегрированная;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BE062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операционная система, браузеры.</w:t>
            </w:r>
          </w:p>
          <w:p w:rsidR="004C085C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</w:p>
          <w:p w:rsidR="004C085C" w:rsidRPr="000523BE" w:rsidRDefault="004C085C" w:rsidP="004C0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Предельная цена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более 70000 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ед.</w:t>
            </w:r>
          </w:p>
        </w:tc>
        <w:tc>
          <w:tcPr>
            <w:tcW w:w="1766" w:type="dxa"/>
          </w:tcPr>
          <w:p w:rsidR="004C085C" w:rsidRPr="0075590B" w:rsidRDefault="00D353B2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lastRenderedPageBreak/>
              <w:t>Высшая</w:t>
            </w:r>
            <w:r w:rsidR="002F06FC">
              <w:rPr>
                <w:rStyle w:val="10pt0pt"/>
                <w:rFonts w:eastAsiaTheme="minorHAnsi"/>
                <w:sz w:val="18"/>
                <w:szCs w:val="18"/>
              </w:rPr>
              <w:t xml:space="preserve"> </w:t>
            </w:r>
            <w:r w:rsidR="004C085C">
              <w:rPr>
                <w:rStyle w:val="10pt0pt"/>
                <w:rFonts w:eastAsiaTheme="minorHAnsi"/>
                <w:sz w:val="18"/>
                <w:szCs w:val="18"/>
              </w:rPr>
              <w:t>группа должностей - Глава А</w:t>
            </w:r>
            <w:r w:rsidR="004C085C" w:rsidRPr="0075590B">
              <w:rPr>
                <w:rStyle w:val="10pt0pt"/>
                <w:rFonts w:eastAsiaTheme="minorHAnsi"/>
                <w:sz w:val="18"/>
                <w:szCs w:val="18"/>
              </w:rPr>
              <w:t>дминистрации</w:t>
            </w:r>
            <w:r w:rsidR="004C085C">
              <w:rPr>
                <w:rStyle w:val="10pt0pt"/>
                <w:rFonts w:eastAsiaTheme="minorHAnsi"/>
                <w:sz w:val="18"/>
                <w:szCs w:val="18"/>
              </w:rPr>
              <w:t xml:space="preserve"> </w:t>
            </w:r>
            <w:r w:rsidR="002F06FC">
              <w:rPr>
                <w:rStyle w:val="10pt0pt"/>
                <w:rFonts w:eastAsiaTheme="minorHAnsi"/>
                <w:sz w:val="18"/>
                <w:szCs w:val="18"/>
              </w:rPr>
              <w:t>Краснопартизанского сельского поселения</w:t>
            </w: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Ведущая группа должностей – начальник сектора экономики и финансов</w:t>
            </w: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60D" w:rsidRDefault="00DE460D" w:rsidP="00DE460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 группа должностей – ведущие специалисты Младшая группа должностей – специалисты</w:t>
            </w:r>
          </w:p>
          <w:p w:rsidR="004C085C" w:rsidRPr="0075590B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7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1536" w:type="dxa"/>
          </w:tcPr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36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9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0" w:type="dxa"/>
          </w:tcPr>
          <w:p w:rsidR="004C085C" w:rsidRPr="001F7E42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Метод печати лазерный, р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>азрешение не менее 4800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x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4800 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dpi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Скорость печати не менее 20 стр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>.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>/мин; интерфейс</w:t>
            </w:r>
            <w:r w:rsidRPr="00F53FA8">
              <w:rPr>
                <w:sz w:val="18"/>
                <w:szCs w:val="18"/>
              </w:rPr>
              <w:t xml:space="preserve"> 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подключения </w:t>
            </w:r>
            <w:r w:rsidRPr="00F53FA8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LAN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, </w:t>
            </w:r>
            <w:r w:rsidRPr="001F7E42">
              <w:rPr>
                <w:rStyle w:val="10pt0pt"/>
                <w:rFonts w:eastAsiaTheme="minorHAnsi"/>
                <w:sz w:val="18"/>
                <w:szCs w:val="18"/>
                <w:lang w:val="en-US"/>
              </w:rPr>
              <w:t>RJ</w:t>
            </w:r>
            <w:r w:rsidRPr="001F7E42">
              <w:rPr>
                <w:rStyle w:val="10pt0pt"/>
                <w:rFonts w:eastAsiaTheme="minorHAnsi"/>
                <w:sz w:val="18"/>
                <w:szCs w:val="18"/>
              </w:rPr>
              <w:t>-45;</w:t>
            </w:r>
          </w:p>
          <w:p w:rsidR="004C085C" w:rsidRPr="001F7E42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1F7E42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не менее 1200х1200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sz w:val="18"/>
                <w:szCs w:val="18"/>
              </w:rPr>
            </w:pP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максимальный объем печати не менее 50 000 стр/мес; формат отпечатка - А4</w:t>
            </w:r>
            <w:r>
              <w:rPr>
                <w:rStyle w:val="10pt0pt"/>
                <w:rFonts w:eastAsiaTheme="minorHAnsi"/>
                <w:sz w:val="18"/>
                <w:szCs w:val="18"/>
              </w:rPr>
              <w:t xml:space="preserve"> или</w:t>
            </w:r>
            <w:r w:rsidRPr="00F53FA8">
              <w:rPr>
                <w:rStyle w:val="10pt0pt"/>
                <w:rFonts w:eastAsiaTheme="minorHAnsi"/>
                <w:sz w:val="18"/>
                <w:szCs w:val="18"/>
              </w:rPr>
              <w:t xml:space="preserve"> АЗ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3FA8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  <w:p w:rsidR="004C085C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F53FA8" w:rsidRDefault="004C085C" w:rsidP="004050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pt0pt"/>
                <w:rFonts w:eastAsiaTheme="minorHAnsi"/>
                <w:sz w:val="18"/>
                <w:szCs w:val="18"/>
              </w:rPr>
              <w:t>Предельная цена н</w:t>
            </w:r>
            <w:r w:rsidR="00DE460D">
              <w:rPr>
                <w:rFonts w:ascii="Times New Roman" w:hAnsi="Times New Roman" w:cs="Times New Roman"/>
                <w:sz w:val="20"/>
                <w:szCs w:val="20"/>
              </w:rPr>
              <w:t>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22A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ед.</w:t>
            </w:r>
          </w:p>
        </w:tc>
        <w:tc>
          <w:tcPr>
            <w:tcW w:w="1766" w:type="dxa"/>
          </w:tcPr>
          <w:p w:rsidR="005D50C8" w:rsidRPr="005D50C8" w:rsidRDefault="004C085C" w:rsidP="005D50C8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0pt0pt"/>
                <w:rFonts w:eastAsiaTheme="minorHAnsi"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0C8">
              <w:rPr>
                <w:rStyle w:val="10pt0pt"/>
                <w:rFonts w:eastAsiaTheme="minorHAnsi"/>
                <w:sz w:val="18"/>
                <w:szCs w:val="18"/>
              </w:rPr>
              <w:t>Высшая группа должностей - Глава А</w:t>
            </w:r>
            <w:r w:rsidR="005D50C8" w:rsidRPr="0075590B">
              <w:rPr>
                <w:rStyle w:val="10pt0pt"/>
                <w:rFonts w:eastAsiaTheme="minorHAnsi"/>
                <w:sz w:val="18"/>
                <w:szCs w:val="18"/>
              </w:rPr>
              <w:t>дминистрации</w:t>
            </w:r>
            <w:r w:rsidR="005D50C8">
              <w:rPr>
                <w:rStyle w:val="10pt0pt"/>
                <w:rFonts w:eastAsiaTheme="minorHAnsi"/>
                <w:sz w:val="18"/>
                <w:szCs w:val="18"/>
              </w:rPr>
              <w:t xml:space="preserve"> Краснопартизанского сельского поселения</w:t>
            </w: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Ведущая группа должностей – начальник сектора экономики и финансов</w:t>
            </w: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0C8" w:rsidRDefault="005D50C8" w:rsidP="005D50C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 группа должностей – ведущие специалисты Младшая группа должностей – специалисты</w:t>
            </w:r>
          </w:p>
          <w:p w:rsidR="004C085C" w:rsidRPr="004E1979" w:rsidRDefault="004C085C" w:rsidP="006A52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405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7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536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936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7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536" w:type="dxa"/>
          </w:tcPr>
          <w:p w:rsidR="004C085C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сжатия(дизелем или полудизелем), новые</w:t>
            </w:r>
          </w:p>
        </w:tc>
        <w:tc>
          <w:tcPr>
            <w:tcW w:w="936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8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65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.150</w:t>
            </w:r>
          </w:p>
        </w:tc>
        <w:tc>
          <w:tcPr>
            <w:tcW w:w="1536" w:type="dxa"/>
          </w:tcPr>
          <w:p w:rsidR="004C085C" w:rsidRPr="00215DD9" w:rsidRDefault="00E8297E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Мебель для сидения, преимущественно 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с металлическим каркасом</w:t>
            </w:r>
          </w:p>
        </w:tc>
        <w:tc>
          <w:tcPr>
            <w:tcW w:w="936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215DD9" w:rsidRDefault="004C085C" w:rsidP="006505F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599" w:type="dxa"/>
          </w:tcPr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1. Высшая группа должностей (предельное значение – кожа натуральная;</w:t>
            </w:r>
          </w:p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материалы)</w:t>
            </w:r>
          </w:p>
          <w:p w:rsidR="004C085C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Главная группа должностей, ведущая группа должностей (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085C" w:rsidRPr="00AA4F86" w:rsidRDefault="004C085C" w:rsidP="00B671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Ведущая (старшая) группа и младшая группа должностей (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ткань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0" w:type="dxa"/>
          </w:tcPr>
          <w:p w:rsidR="004C085C" w:rsidRPr="00546B76" w:rsidRDefault="004C085C" w:rsidP="00B67183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кожа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натуральная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материалы).</w:t>
            </w:r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15000 руб.</w:t>
            </w:r>
          </w:p>
          <w:p w:rsidR="004C085C" w:rsidRPr="00542945" w:rsidRDefault="004C085C" w:rsidP="00B67183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материалы.</w:t>
            </w: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10000 руб.</w:t>
            </w: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3. Предельное значение – ткань; возможные значения: нетканые материалы.</w:t>
            </w:r>
          </w:p>
          <w:p w:rsidR="004C085C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3000 руб.</w:t>
            </w:r>
          </w:p>
          <w:p w:rsidR="004C085C" w:rsidRPr="00215DD9" w:rsidRDefault="004C085C" w:rsidP="00AA4F8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C085C" w:rsidRDefault="004C085C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353B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183">
              <w:rPr>
                <w:rFonts w:ascii="Times New Roman" w:hAnsi="Times New Roman" w:cs="Times New Roman"/>
                <w:sz w:val="18"/>
                <w:szCs w:val="18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глава адми</w:t>
            </w:r>
            <w:r w:rsidR="00127FE5">
              <w:rPr>
                <w:rFonts w:ascii="Times New Roman" w:hAnsi="Times New Roman" w:cs="Times New Roman"/>
                <w:sz w:val="18"/>
                <w:szCs w:val="18"/>
              </w:rPr>
              <w:t>нистрации Краснопартизанского сельского поселения</w:t>
            </w:r>
          </w:p>
          <w:p w:rsidR="004C085C" w:rsidRDefault="004C085C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127FE5" w:rsidP="00B6718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Ведущая группа должностей – начальник</w:t>
            </w:r>
            <w:r w:rsidR="00D353B2">
              <w:rPr>
                <w:rFonts w:ascii="Times New Roman" w:hAnsi="Times New Roman" w:cs="Times New Roman"/>
                <w:sz w:val="18"/>
                <w:szCs w:val="18"/>
              </w:rPr>
              <w:t xml:space="preserve"> сектора экономики и финансов</w:t>
            </w:r>
          </w:p>
          <w:p w:rsidR="004C085C" w:rsidRDefault="004C085C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D353B2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Старшая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должностей – ведущие специалисты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>Младшая гру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ппа должностей – специалисты</w:t>
            </w:r>
          </w:p>
          <w:p w:rsidR="004C085C" w:rsidRPr="00B67183" w:rsidRDefault="004C085C" w:rsidP="00AA4F86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</w:tc>
        <w:tc>
          <w:tcPr>
            <w:tcW w:w="1184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.160</w:t>
            </w:r>
          </w:p>
        </w:tc>
        <w:tc>
          <w:tcPr>
            <w:tcW w:w="1536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Мебель для сидения</w:t>
            </w:r>
            <w:r w:rsidR="00E8297E">
              <w:rPr>
                <w:rFonts w:ascii="Times New Roman" w:hAnsi="Times New Roman" w:cs="Times New Roman"/>
                <w:sz w:val="18"/>
                <w:szCs w:val="18"/>
              </w:rPr>
              <w:t xml:space="preserve">, преимущественно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с деревянным каркасом</w:t>
            </w:r>
          </w:p>
        </w:tc>
        <w:tc>
          <w:tcPr>
            <w:tcW w:w="936" w:type="dxa"/>
          </w:tcPr>
          <w:p w:rsidR="004C085C" w:rsidRPr="00546B76" w:rsidRDefault="004C085C" w:rsidP="0028555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99" w:type="dxa"/>
          </w:tcPr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1.Материал (вид древесины)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мягколиственных пород: береза, лиственница, сосна,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 для - высшей, главной, ведущей, ведущей(старшей), младшей групп должностей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AA4F86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1. Высшая группа должностей (предельное значение – кожа натуральная;</w:t>
            </w:r>
          </w:p>
          <w:p w:rsidR="004C085C" w:rsidRPr="00AA4F86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материалы)</w:t>
            </w:r>
          </w:p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 Главная группа должностей, ведущая группа должностей (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085C" w:rsidRPr="00215DD9" w:rsidRDefault="004C085C" w:rsidP="005A504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 Ведущая (старшая) группа и младшая группа должностей (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ткань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80" w:type="dxa"/>
          </w:tcPr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1.Материал (вид древесины) возможное значение – древесина хвойных и мягколиственных пород: береза, лиственница, сосна, ель.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ind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ind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2.1. Предельное значение – кожа натуральная;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2.2. 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материалы)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2.3. Предельное значение – ткань; возможные значения: нетканые материалы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не более 4000 руб. за ед.</w:t>
            </w: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 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становлен для - высшей,  ведущей, старшей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, младшей групп должностей</w:t>
            </w: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Обивочные материалы:</w:t>
            </w:r>
          </w:p>
          <w:p w:rsidR="004C085C" w:rsidRPr="00AA4F86" w:rsidRDefault="004C085C" w:rsidP="004B0746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A4F86">
              <w:rPr>
                <w:rFonts w:ascii="Times New Roman" w:hAnsi="Times New Roman" w:cs="Times New Roman"/>
                <w:sz w:val="18"/>
                <w:szCs w:val="18"/>
              </w:rPr>
              <w:t xml:space="preserve">1. Высшая группа должностей </w:t>
            </w:r>
          </w:p>
          <w:p w:rsidR="004C085C" w:rsidRDefault="00B10E79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 Ведущая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085C" w:rsidRDefault="00B10E79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 Старшая </w:t>
            </w:r>
            <w:r w:rsidR="004C085C">
              <w:rPr>
                <w:rFonts w:ascii="Times New Roman" w:hAnsi="Times New Roman" w:cs="Times New Roman"/>
                <w:sz w:val="18"/>
                <w:szCs w:val="18"/>
              </w:rPr>
              <w:t xml:space="preserve">группа и младшая группа должностей </w:t>
            </w: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85C" w:rsidRPr="00285556" w:rsidRDefault="004C085C" w:rsidP="004B0746">
            <w:pPr>
              <w:widowControl w:val="0"/>
              <w:autoSpaceDE w:val="0"/>
              <w:autoSpaceDN w:val="0"/>
              <w:adjustRightInd w:val="0"/>
              <w:ind w:lef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</w:tc>
        <w:tc>
          <w:tcPr>
            <w:tcW w:w="1184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285556">
        <w:tc>
          <w:tcPr>
            <w:tcW w:w="523" w:type="dxa"/>
          </w:tcPr>
          <w:p w:rsidR="004C085C" w:rsidRDefault="00E8297E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546B76" w:rsidRDefault="00E8297E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 (кроме кода 31.01.11.150)</w:t>
            </w:r>
          </w:p>
        </w:tc>
        <w:tc>
          <w:tcPr>
            <w:tcW w:w="1536" w:type="dxa"/>
          </w:tcPr>
          <w:p w:rsidR="004C085C" w:rsidRPr="00546B76" w:rsidRDefault="004C085C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936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546B76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4C085C" w:rsidRDefault="004C085C" w:rsidP="005A5047">
            <w:pPr>
              <w:widowControl w:val="0"/>
              <w:autoSpaceDE w:val="0"/>
              <w:autoSpaceDN w:val="0"/>
              <w:adjustRightInd w:val="0"/>
              <w:ind w:left="-62" w:right="-6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4C085C" w:rsidRPr="00542945" w:rsidRDefault="004C085C" w:rsidP="004B0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4C085C" w:rsidRDefault="005D50C8" w:rsidP="004B0746">
            <w:pPr>
              <w:widowControl w:val="0"/>
              <w:autoSpaceDE w:val="0"/>
              <w:autoSpaceDN w:val="0"/>
              <w:adjustRightInd w:val="0"/>
              <w:ind w:left="-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закупаются</w:t>
            </w:r>
          </w:p>
        </w:tc>
        <w:tc>
          <w:tcPr>
            <w:tcW w:w="1184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Default="004C085C" w:rsidP="00285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85C" w:rsidTr="00092958">
        <w:tc>
          <w:tcPr>
            <w:tcW w:w="523" w:type="dxa"/>
          </w:tcPr>
          <w:p w:rsidR="004C085C" w:rsidRDefault="00F97A3B" w:rsidP="00E3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C0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4C085C" w:rsidRPr="00215DD9" w:rsidRDefault="00E8297E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4C085C" w:rsidRPr="00546B7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(кроме кода 31.01.12.160)</w:t>
            </w:r>
          </w:p>
        </w:tc>
        <w:tc>
          <w:tcPr>
            <w:tcW w:w="1536" w:type="dxa"/>
          </w:tcPr>
          <w:p w:rsidR="004C085C" w:rsidRPr="00215DD9" w:rsidRDefault="004C085C" w:rsidP="00E829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 </w:t>
            </w:r>
            <w:r w:rsidR="00E8297E">
              <w:rPr>
                <w:rFonts w:ascii="Times New Roman" w:hAnsi="Times New Roman" w:cs="Times New Roman"/>
                <w:sz w:val="18"/>
                <w:szCs w:val="18"/>
              </w:rPr>
              <w:t>офисов</w:t>
            </w:r>
          </w:p>
        </w:tc>
        <w:tc>
          <w:tcPr>
            <w:tcW w:w="936" w:type="dxa"/>
          </w:tcPr>
          <w:p w:rsidR="004C085C" w:rsidRPr="00546B76" w:rsidRDefault="004C085C" w:rsidP="00290FC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9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мягколиственных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береза, лиственница, сосна, ель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установлен для - высшей, главной, ведущей, ведущей(старшей), младшей групп должностей</w:t>
            </w:r>
          </w:p>
        </w:tc>
        <w:tc>
          <w:tcPr>
            <w:tcW w:w="1880" w:type="dxa"/>
            <w:shd w:val="clear" w:color="auto" w:fill="auto"/>
          </w:tcPr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>е значени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мягколиственных пород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46B76">
              <w:rPr>
                <w:rFonts w:ascii="Times New Roman" w:hAnsi="Times New Roman" w:cs="Times New Roman"/>
                <w:sz w:val="18"/>
                <w:szCs w:val="18"/>
              </w:rPr>
              <w:t xml:space="preserve"> береза, лиственница, сосна, 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085C" w:rsidRPr="00542945" w:rsidRDefault="004C085C" w:rsidP="0060595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Предельная цена для г</w:t>
            </w:r>
            <w:r w:rsidR="005D50C8">
              <w:rPr>
                <w:rFonts w:ascii="Times New Roman" w:hAnsi="Times New Roman" w:cs="Times New Roman"/>
                <w:sz w:val="18"/>
                <w:szCs w:val="18"/>
              </w:rPr>
              <w:t>лавы администрации – не более 3</w:t>
            </w: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0000 руб.</w:t>
            </w:r>
          </w:p>
          <w:p w:rsidR="004C085C" w:rsidRPr="00215DD9" w:rsidRDefault="004C085C" w:rsidP="005D50C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>. Предельная цена для остальных сотрудников администрации–</w:t>
            </w:r>
            <w:r w:rsidR="005D50C8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20</w:t>
            </w:r>
            <w:r w:rsidRPr="00542945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Pr="0009295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66" w:type="dxa"/>
            <w:shd w:val="clear" w:color="auto" w:fill="auto"/>
          </w:tcPr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 у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>становлен для - высшей,  ведущей, старшей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0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556">
              <w:rPr>
                <w:rFonts w:ascii="Times New Roman" w:hAnsi="Times New Roman" w:cs="Times New Roman"/>
                <w:sz w:val="18"/>
                <w:szCs w:val="18"/>
              </w:rPr>
              <w:t xml:space="preserve"> младшей групп должностей</w:t>
            </w:r>
          </w:p>
          <w:p w:rsidR="004C085C" w:rsidRDefault="004C085C" w:rsidP="00290F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(Количество мебели определено в соответствии с нормативами затрат)</w:t>
            </w:r>
          </w:p>
          <w:p w:rsidR="004C085C" w:rsidRPr="00215DD9" w:rsidRDefault="004C085C" w:rsidP="0028555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4C085C" w:rsidRPr="00215DD9" w:rsidRDefault="004C085C" w:rsidP="0029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1838" w:rsidRPr="00177FAA" w:rsidRDefault="002018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77FA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01838" w:rsidRPr="00505C3F" w:rsidRDefault="0020183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1" w:name="Par153"/>
      <w:bookmarkEnd w:id="1"/>
      <w:r w:rsidRPr="00505C3F"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1838" w:rsidRPr="00CF5593" w:rsidRDefault="002018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01838" w:rsidRPr="00CF5593" w:rsidSect="00092958">
      <w:headerReference w:type="default" r:id="rId8"/>
      <w:pgSz w:w="16838" w:h="11905" w:orient="landscape"/>
      <w:pgMar w:top="709" w:right="962" w:bottom="850" w:left="1134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E9" w:rsidRDefault="009B68E9" w:rsidP="006C3370">
      <w:r>
        <w:separator/>
      </w:r>
    </w:p>
  </w:endnote>
  <w:endnote w:type="continuationSeparator" w:id="1">
    <w:p w:rsidR="009B68E9" w:rsidRDefault="009B68E9" w:rsidP="006C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E9" w:rsidRDefault="009B68E9" w:rsidP="006C3370">
      <w:r>
        <w:separator/>
      </w:r>
    </w:p>
  </w:footnote>
  <w:footnote w:type="continuationSeparator" w:id="1">
    <w:p w:rsidR="009B68E9" w:rsidRDefault="009B68E9" w:rsidP="006C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304639"/>
      <w:docPartObj>
        <w:docPartGallery w:val="Page Numbers (Top of Page)"/>
        <w:docPartUnique/>
      </w:docPartObj>
    </w:sdtPr>
    <w:sdtContent>
      <w:p w:rsidR="00DE460D" w:rsidRDefault="008D64FE">
        <w:pPr>
          <w:pStyle w:val="a3"/>
          <w:jc w:val="center"/>
        </w:pPr>
        <w:fldSimple w:instr="PAGE   \* MERGEFORMAT">
          <w:r w:rsidR="00DB029F">
            <w:rPr>
              <w:noProof/>
            </w:rPr>
            <w:t>3</w:t>
          </w:r>
        </w:fldSimple>
      </w:p>
    </w:sdtContent>
  </w:sdt>
  <w:p w:rsidR="00DE460D" w:rsidRDefault="00DE4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5214"/>
    <w:multiLevelType w:val="hybridMultilevel"/>
    <w:tmpl w:val="0DD8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38"/>
    <w:rsid w:val="0002767F"/>
    <w:rsid w:val="00040968"/>
    <w:rsid w:val="00046664"/>
    <w:rsid w:val="00047A07"/>
    <w:rsid w:val="000523BE"/>
    <w:rsid w:val="00092958"/>
    <w:rsid w:val="000A3A2B"/>
    <w:rsid w:val="00103040"/>
    <w:rsid w:val="0011156D"/>
    <w:rsid w:val="00127FE5"/>
    <w:rsid w:val="001653B7"/>
    <w:rsid w:val="00177FAA"/>
    <w:rsid w:val="00194DC0"/>
    <w:rsid w:val="001B6861"/>
    <w:rsid w:val="001D77A8"/>
    <w:rsid w:val="00201838"/>
    <w:rsid w:val="00215DD9"/>
    <w:rsid w:val="002307FB"/>
    <w:rsid w:val="00233F1A"/>
    <w:rsid w:val="00244DC2"/>
    <w:rsid w:val="00285556"/>
    <w:rsid w:val="00290FC4"/>
    <w:rsid w:val="002910FD"/>
    <w:rsid w:val="002B3201"/>
    <w:rsid w:val="002F06FC"/>
    <w:rsid w:val="00323FF7"/>
    <w:rsid w:val="00327DD6"/>
    <w:rsid w:val="00345192"/>
    <w:rsid w:val="00350032"/>
    <w:rsid w:val="00374EDE"/>
    <w:rsid w:val="00384799"/>
    <w:rsid w:val="00391E55"/>
    <w:rsid w:val="00392E2B"/>
    <w:rsid w:val="003A5FCD"/>
    <w:rsid w:val="00405056"/>
    <w:rsid w:val="00413288"/>
    <w:rsid w:val="00414E15"/>
    <w:rsid w:val="00421E0D"/>
    <w:rsid w:val="004338F7"/>
    <w:rsid w:val="00443B64"/>
    <w:rsid w:val="00444C31"/>
    <w:rsid w:val="004834B9"/>
    <w:rsid w:val="00483575"/>
    <w:rsid w:val="004B0746"/>
    <w:rsid w:val="004C085C"/>
    <w:rsid w:val="004C1566"/>
    <w:rsid w:val="004E1979"/>
    <w:rsid w:val="005041CC"/>
    <w:rsid w:val="00505C3F"/>
    <w:rsid w:val="00524439"/>
    <w:rsid w:val="00536C64"/>
    <w:rsid w:val="00542945"/>
    <w:rsid w:val="00577C66"/>
    <w:rsid w:val="005A5047"/>
    <w:rsid w:val="005A70C1"/>
    <w:rsid w:val="005D50C8"/>
    <w:rsid w:val="005E0E7B"/>
    <w:rsid w:val="00601C0A"/>
    <w:rsid w:val="0060595B"/>
    <w:rsid w:val="006465E3"/>
    <w:rsid w:val="006505FA"/>
    <w:rsid w:val="00671B9D"/>
    <w:rsid w:val="006A5211"/>
    <w:rsid w:val="006C3370"/>
    <w:rsid w:val="006C4FC6"/>
    <w:rsid w:val="00721CD4"/>
    <w:rsid w:val="00722AFE"/>
    <w:rsid w:val="00734D7B"/>
    <w:rsid w:val="0075590B"/>
    <w:rsid w:val="0079517C"/>
    <w:rsid w:val="007E09EC"/>
    <w:rsid w:val="00813043"/>
    <w:rsid w:val="00826CAE"/>
    <w:rsid w:val="00834E72"/>
    <w:rsid w:val="00867B67"/>
    <w:rsid w:val="0089662E"/>
    <w:rsid w:val="008D64FE"/>
    <w:rsid w:val="0091483A"/>
    <w:rsid w:val="00921899"/>
    <w:rsid w:val="00922E0F"/>
    <w:rsid w:val="009305DB"/>
    <w:rsid w:val="0098333D"/>
    <w:rsid w:val="009B3498"/>
    <w:rsid w:val="009B68E9"/>
    <w:rsid w:val="009D3A4A"/>
    <w:rsid w:val="009F66C2"/>
    <w:rsid w:val="00A04CCA"/>
    <w:rsid w:val="00A04D30"/>
    <w:rsid w:val="00A10142"/>
    <w:rsid w:val="00A13543"/>
    <w:rsid w:val="00A153C5"/>
    <w:rsid w:val="00A67A89"/>
    <w:rsid w:val="00A7072E"/>
    <w:rsid w:val="00A7774A"/>
    <w:rsid w:val="00A92508"/>
    <w:rsid w:val="00A92A76"/>
    <w:rsid w:val="00AA0D0F"/>
    <w:rsid w:val="00AA4F86"/>
    <w:rsid w:val="00AB0245"/>
    <w:rsid w:val="00AB58BD"/>
    <w:rsid w:val="00AD0380"/>
    <w:rsid w:val="00B0304E"/>
    <w:rsid w:val="00B054DB"/>
    <w:rsid w:val="00B10E79"/>
    <w:rsid w:val="00B22486"/>
    <w:rsid w:val="00B67183"/>
    <w:rsid w:val="00B828B6"/>
    <w:rsid w:val="00BA3746"/>
    <w:rsid w:val="00BC5CB6"/>
    <w:rsid w:val="00C048E8"/>
    <w:rsid w:val="00C05BC9"/>
    <w:rsid w:val="00C10332"/>
    <w:rsid w:val="00C25772"/>
    <w:rsid w:val="00C303CE"/>
    <w:rsid w:val="00C41BE8"/>
    <w:rsid w:val="00C51CD9"/>
    <w:rsid w:val="00C84FC9"/>
    <w:rsid w:val="00C9647A"/>
    <w:rsid w:val="00CA15BE"/>
    <w:rsid w:val="00CF5593"/>
    <w:rsid w:val="00D353B2"/>
    <w:rsid w:val="00D36B47"/>
    <w:rsid w:val="00D40F18"/>
    <w:rsid w:val="00D41F36"/>
    <w:rsid w:val="00D44AFF"/>
    <w:rsid w:val="00D634CE"/>
    <w:rsid w:val="00D92AFB"/>
    <w:rsid w:val="00DA4273"/>
    <w:rsid w:val="00DA73F6"/>
    <w:rsid w:val="00DB029F"/>
    <w:rsid w:val="00DD753C"/>
    <w:rsid w:val="00DE4162"/>
    <w:rsid w:val="00DE460D"/>
    <w:rsid w:val="00E21531"/>
    <w:rsid w:val="00E261A7"/>
    <w:rsid w:val="00E26C6D"/>
    <w:rsid w:val="00E36D32"/>
    <w:rsid w:val="00E6188B"/>
    <w:rsid w:val="00E8297E"/>
    <w:rsid w:val="00F02A45"/>
    <w:rsid w:val="00F0599B"/>
    <w:rsid w:val="00F06ACB"/>
    <w:rsid w:val="00F31432"/>
    <w:rsid w:val="00F46400"/>
    <w:rsid w:val="00F53FA8"/>
    <w:rsid w:val="00F97A3B"/>
    <w:rsid w:val="00FA1B11"/>
    <w:rsid w:val="00FA51D1"/>
    <w:rsid w:val="00F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370"/>
  </w:style>
  <w:style w:type="paragraph" w:styleId="a5">
    <w:name w:val="footer"/>
    <w:basedOn w:val="a"/>
    <w:link w:val="a6"/>
    <w:uiPriority w:val="99"/>
    <w:unhideWhenUsed/>
    <w:rsid w:val="006C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3370"/>
  </w:style>
  <w:style w:type="table" w:styleId="a7">
    <w:name w:val="Table Grid"/>
    <w:basedOn w:val="a1"/>
    <w:uiPriority w:val="59"/>
    <w:rsid w:val="00DD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0"/>
    <w:rsid w:val="004E1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TrebuchetMS9pt0pt">
    <w:name w:val="Основной текст + Trebuchet MS;9 pt;Курсив;Интервал 0 pt"/>
    <w:basedOn w:val="a0"/>
    <w:rsid w:val="004E197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8"/>
      <w:szCs w:val="18"/>
      <w:u w:val="none"/>
      <w:lang w:val="ru-RU"/>
    </w:rPr>
  </w:style>
  <w:style w:type="character" w:customStyle="1" w:styleId="a8">
    <w:name w:val="Не вступил в силу"/>
    <w:basedOn w:val="a0"/>
    <w:uiPriority w:val="99"/>
    <w:rsid w:val="007E09EC"/>
    <w:rPr>
      <w:b w:val="0"/>
      <w:bCs w:val="0"/>
      <w:color w:val="000000"/>
      <w:shd w:val="clear" w:color="auto" w:fill="D8EDE8"/>
    </w:rPr>
  </w:style>
  <w:style w:type="paragraph" w:styleId="a9">
    <w:name w:val="List Paragraph"/>
    <w:basedOn w:val="a"/>
    <w:uiPriority w:val="34"/>
    <w:qFormat/>
    <w:rsid w:val="00B67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A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4AF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84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DD72-943E-4F9B-BA13-A5847E3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Лидия Владимировна</dc:creator>
  <cp:lastModifiedBy>User</cp:lastModifiedBy>
  <cp:revision>9</cp:revision>
  <cp:lastPrinted>2015-12-31T08:42:00Z</cp:lastPrinted>
  <dcterms:created xsi:type="dcterms:W3CDTF">2016-05-12T09:01:00Z</dcterms:created>
  <dcterms:modified xsi:type="dcterms:W3CDTF">2016-05-24T07:57:00Z</dcterms:modified>
</cp:coreProperties>
</file>