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84" w:rsidRDefault="006B2F84" w:rsidP="006B2F8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Конституционные гарантии</w:t>
      </w:r>
    </w:p>
    <w:p w:rsidR="006B2F84" w:rsidRDefault="006B2F84" w:rsidP="006B2F84">
      <w:pPr>
        <w:ind w:firstLine="708"/>
        <w:jc w:val="center"/>
        <w:rPr>
          <w:sz w:val="28"/>
          <w:szCs w:val="28"/>
        </w:rPr>
      </w:pPr>
    </w:p>
    <w:p w:rsidR="00D240BD" w:rsidRPr="00987153" w:rsidRDefault="00D240BD" w:rsidP="00131488">
      <w:pPr>
        <w:ind w:firstLine="708"/>
        <w:jc w:val="both"/>
        <w:rPr>
          <w:sz w:val="28"/>
          <w:szCs w:val="28"/>
        </w:rPr>
      </w:pPr>
      <w:r w:rsidRPr="00987153">
        <w:rPr>
          <w:sz w:val="28"/>
          <w:szCs w:val="28"/>
        </w:rPr>
        <w:t xml:space="preserve">Одним из приоритетных направлений прокурорского надзора является надзор в сфере соблюдения прав и свобод человека и гражданина. Право каждого гражданина на </w:t>
      </w:r>
      <w:r w:rsidR="00987153" w:rsidRPr="00987153">
        <w:rPr>
          <w:sz w:val="28"/>
          <w:szCs w:val="28"/>
        </w:rPr>
        <w:t xml:space="preserve">труд закреплено в ст. 37 Конституции Российской Федерации. </w:t>
      </w:r>
      <w:r w:rsidRPr="00987153">
        <w:rPr>
          <w:sz w:val="28"/>
          <w:szCs w:val="28"/>
        </w:rPr>
        <w:t xml:space="preserve"> </w:t>
      </w:r>
    </w:p>
    <w:p w:rsidR="00D240BD" w:rsidRDefault="00D240BD" w:rsidP="00D240BD">
      <w:pPr>
        <w:autoSpaceDE w:val="0"/>
        <w:autoSpaceDN w:val="0"/>
        <w:adjustRightInd w:val="0"/>
        <w:spacing w:line="247" w:lineRule="auto"/>
        <w:ind w:firstLine="720"/>
        <w:jc w:val="both"/>
        <w:rPr>
          <w:color w:val="000000"/>
          <w:sz w:val="28"/>
          <w:szCs w:val="28"/>
        </w:rPr>
      </w:pPr>
      <w:r w:rsidRPr="00785CCE">
        <w:rPr>
          <w:color w:val="000000"/>
          <w:sz w:val="28"/>
          <w:szCs w:val="28"/>
        </w:rPr>
        <w:t xml:space="preserve">Требованиями </w:t>
      </w:r>
      <w:proofErr w:type="gramStart"/>
      <w:r w:rsidRPr="00785CCE">
        <w:rPr>
          <w:color w:val="000000"/>
          <w:sz w:val="28"/>
          <w:szCs w:val="28"/>
        </w:rPr>
        <w:t>ч</w:t>
      </w:r>
      <w:proofErr w:type="gramEnd"/>
      <w:r w:rsidRPr="00785CCE">
        <w:rPr>
          <w:color w:val="000000"/>
          <w:sz w:val="28"/>
          <w:szCs w:val="28"/>
        </w:rPr>
        <w:t xml:space="preserve">. 3 ст. 25 Закона РФ от 19.04.1991 №1032-1 «О занятости населения в Российской Федерации» предусмотрено, что работодатели обязаны  ежемесячно представлять органам службы занятости: сведения о применении в отношении данного работодателя процедур о несостоятельности (банкротстве), а также информацию, необходимую для осуществления деятельности по профессиональной реабилитации и содействию занятости инвалидов; </w:t>
      </w:r>
      <w:proofErr w:type="gramStart"/>
      <w:r w:rsidRPr="00785CCE">
        <w:rPr>
          <w:color w:val="000000"/>
          <w:sz w:val="28"/>
          <w:szCs w:val="28"/>
        </w:rPr>
        <w:t xml:space="preserve">информацию о наличии свободных рабочих мест и вакантных должностей, созданных или выделенных рабочих местах для трудоустройства инвалидов в соответствии с установленной </w:t>
      </w:r>
      <w:hyperlink r:id="rId4" w:history="1">
        <w:r w:rsidRPr="00785CCE">
          <w:rPr>
            <w:color w:val="000000"/>
            <w:sz w:val="28"/>
            <w:szCs w:val="28"/>
          </w:rPr>
          <w:t>квотой</w:t>
        </w:r>
      </w:hyperlink>
      <w:r w:rsidRPr="00785CCE">
        <w:rPr>
          <w:color w:val="000000"/>
          <w:sz w:val="28"/>
          <w:szCs w:val="28"/>
        </w:rPr>
        <w:t xml:space="preserve"> для приема на работу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инвалидов.</w:t>
      </w:r>
      <w:proofErr w:type="gramEnd"/>
    </w:p>
    <w:p w:rsidR="00D240BD" w:rsidRDefault="00D240BD" w:rsidP="00D240BD">
      <w:pPr>
        <w:autoSpaceDE w:val="0"/>
        <w:autoSpaceDN w:val="0"/>
        <w:adjustRightInd w:val="0"/>
        <w:spacing w:line="247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постановлением Правительства Ростовской области от 25.09.2014 № 646 «Об утверждении порядка представления работодателями информации о наличии свободных рабочих мест и вакантных должностей на территории Ростовской области» информация о наличии свободных рабочих мест и вакантных должностей на территории Ростовской области представляется работодателями ежемесячно, не позднее 5 числа месяца, следующего </w:t>
      </w:r>
      <w:proofErr w:type="gramStart"/>
      <w:r>
        <w:rPr>
          <w:color w:val="000000"/>
          <w:sz w:val="28"/>
          <w:szCs w:val="28"/>
        </w:rPr>
        <w:t>за</w:t>
      </w:r>
      <w:proofErr w:type="gramEnd"/>
      <w:r>
        <w:rPr>
          <w:color w:val="000000"/>
          <w:sz w:val="28"/>
          <w:szCs w:val="28"/>
        </w:rPr>
        <w:t xml:space="preserve"> отчетным. </w:t>
      </w:r>
    </w:p>
    <w:p w:rsidR="00987153" w:rsidRDefault="00987153" w:rsidP="00D240BD">
      <w:pPr>
        <w:autoSpaceDE w:val="0"/>
        <w:autoSpaceDN w:val="0"/>
        <w:adjustRightInd w:val="0"/>
        <w:spacing w:line="247" w:lineRule="auto"/>
        <w:ind w:firstLine="72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Таким образом, работодатели обязаны ежемесячно, не позднее 5 числа месяца, следующего за отчетным, предоставлять в центр занятости населения информацию о наличии либо об отсутствии свободных мест и вакантных должностей. </w:t>
      </w:r>
      <w:proofErr w:type="gramEnd"/>
    </w:p>
    <w:p w:rsidR="00987153" w:rsidRDefault="00987153" w:rsidP="00987153">
      <w:pPr>
        <w:pStyle w:val="ConsPlusNormal"/>
        <w:ind w:firstLine="540"/>
        <w:jc w:val="both"/>
        <w:rPr>
          <w:color w:val="000000"/>
        </w:rPr>
      </w:pPr>
      <w:r>
        <w:rPr>
          <w:color w:val="000000"/>
        </w:rPr>
        <w:t xml:space="preserve">Неисполнение данной обязанности </w:t>
      </w:r>
      <w:r w:rsidRPr="00785CCE">
        <w:rPr>
          <w:color w:val="000000"/>
        </w:rPr>
        <w:t>нарушает права неопределенного круга лиц в части трудоустройства и права инвалидов</w:t>
      </w:r>
      <w:r>
        <w:rPr>
          <w:color w:val="000000"/>
        </w:rPr>
        <w:t xml:space="preserve"> и влечет за собой привлечение к административной ответственности.</w:t>
      </w:r>
    </w:p>
    <w:p w:rsidR="00987153" w:rsidRDefault="00987153" w:rsidP="00987153">
      <w:pPr>
        <w:pStyle w:val="ConsPlusNormal"/>
        <w:ind w:firstLine="540"/>
        <w:jc w:val="both"/>
      </w:pPr>
      <w:proofErr w:type="gramStart"/>
      <w:r>
        <w:rPr>
          <w:color w:val="000000"/>
        </w:rPr>
        <w:t xml:space="preserve">Согласно ст. 19.7 КоАП РФ - </w:t>
      </w:r>
      <w:r>
        <w:t>непредставление или несвоевременное представление в государственный орган (должностному лицу), орган (должностному лицу), осуществляющий (осуществляющему) государственный контроль (надзор), государственный финансовый контроль, муниципальный контроль, муниципальный финансовый контроль, сведений (информации), представление которых предусмотрено законом и необходимо для осуществления этим органом (должностным лицом) его законной деятельности, либо представление в государственный орган (должностному лицу), орган (должностному лицу), осуществляющий (осуществляющему) государственный</w:t>
      </w:r>
      <w:proofErr w:type="gramEnd"/>
      <w:r>
        <w:t xml:space="preserve"> контроль (надзор), государственный финансовый контроль, муниципальный контроль, муниципальный финансовый контроль, таких сведений (информации) в неполном объеме или в искаженном виде,</w:t>
      </w:r>
    </w:p>
    <w:p w:rsidR="00987153" w:rsidRDefault="00987153" w:rsidP="00987153">
      <w:pPr>
        <w:pStyle w:val="ConsPlusNormal"/>
        <w:ind w:firstLine="540"/>
        <w:jc w:val="both"/>
      </w:pPr>
      <w:r>
        <w:lastRenderedPageBreak/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131488" w:rsidRDefault="00131488" w:rsidP="00987153">
      <w:pPr>
        <w:pStyle w:val="ConsPlusNormal"/>
        <w:ind w:firstLine="540"/>
        <w:jc w:val="both"/>
      </w:pPr>
      <w:r>
        <w:t xml:space="preserve">Так, прокуратурой района в истекшем периоде 2016 года по результатам проведенных проверок было </w:t>
      </w:r>
      <w:r w:rsidR="00961F9A">
        <w:t>вынесено</w:t>
      </w:r>
      <w:r>
        <w:t xml:space="preserve"> </w:t>
      </w:r>
      <w:r w:rsidR="00961F9A">
        <w:t xml:space="preserve">17 постановлений о возбуждении дел об административном правонарушении, </w:t>
      </w:r>
      <w:r w:rsidR="006B2F84">
        <w:t xml:space="preserve">которые </w:t>
      </w:r>
      <w:r w:rsidR="00961F9A">
        <w:t>рассмотрен</w:t>
      </w:r>
      <w:r w:rsidR="006B2F84">
        <w:t>ы</w:t>
      </w:r>
      <w:r w:rsidR="00961F9A">
        <w:t>, лица, виновные в нарушении законодательства привлечены к ответственности, 5 в настоящее время находится на рассмотрении.</w:t>
      </w:r>
    </w:p>
    <w:p w:rsidR="00961F9A" w:rsidRDefault="00961F9A" w:rsidP="00987153">
      <w:pPr>
        <w:pStyle w:val="ConsPlusNormal"/>
        <w:ind w:firstLine="540"/>
        <w:jc w:val="both"/>
      </w:pPr>
      <w:r>
        <w:t xml:space="preserve">Также, прокуратурой района было вынесено 18 представлений об устранении нарушений законодательства о занятости населения, по </w:t>
      </w:r>
      <w:proofErr w:type="gramStart"/>
      <w:r>
        <w:t>результатам</w:t>
      </w:r>
      <w:proofErr w:type="gramEnd"/>
      <w:r>
        <w:t xml:space="preserve"> рассмотрения которых виновные лица привлечены к дисциплинарной ответственности. </w:t>
      </w:r>
    </w:p>
    <w:p w:rsidR="009E1872" w:rsidRDefault="009E1872" w:rsidP="00987153">
      <w:pPr>
        <w:pStyle w:val="ConsPlusNormal"/>
        <w:ind w:firstLine="540"/>
        <w:jc w:val="both"/>
      </w:pPr>
    </w:p>
    <w:p w:rsidR="009E1872" w:rsidRDefault="009E1872" w:rsidP="00987153">
      <w:pPr>
        <w:pStyle w:val="ConsPlusNormal"/>
        <w:ind w:firstLine="540"/>
        <w:jc w:val="both"/>
      </w:pPr>
    </w:p>
    <w:p w:rsidR="00987153" w:rsidRDefault="00987153" w:rsidP="00987153">
      <w:pPr>
        <w:pStyle w:val="ConsPlusNormal"/>
        <w:ind w:firstLine="540"/>
        <w:jc w:val="both"/>
      </w:pPr>
    </w:p>
    <w:p w:rsidR="009E1872" w:rsidRDefault="009E1872" w:rsidP="009E1872">
      <w:pPr>
        <w:pStyle w:val="ConsPlusNormal"/>
        <w:jc w:val="both"/>
      </w:pPr>
      <w:r>
        <w:t>Помощник прокурора района                                                              Е.С. Хадыка</w:t>
      </w:r>
    </w:p>
    <w:p w:rsidR="00987153" w:rsidRPr="00785CCE" w:rsidRDefault="00987153" w:rsidP="00D240BD">
      <w:pPr>
        <w:autoSpaceDE w:val="0"/>
        <w:autoSpaceDN w:val="0"/>
        <w:adjustRightInd w:val="0"/>
        <w:spacing w:line="247" w:lineRule="auto"/>
        <w:ind w:firstLine="720"/>
        <w:jc w:val="both"/>
        <w:rPr>
          <w:color w:val="000000"/>
          <w:sz w:val="28"/>
          <w:szCs w:val="28"/>
        </w:rPr>
      </w:pPr>
    </w:p>
    <w:p w:rsidR="00D240BD" w:rsidRDefault="00D240BD"/>
    <w:sectPr w:rsidR="00D24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D240BD"/>
    <w:rsid w:val="00131488"/>
    <w:rsid w:val="001476EE"/>
    <w:rsid w:val="006B2F84"/>
    <w:rsid w:val="007D14B2"/>
    <w:rsid w:val="00961F9A"/>
    <w:rsid w:val="00987153"/>
    <w:rsid w:val="009E1872"/>
    <w:rsid w:val="009E685D"/>
    <w:rsid w:val="00B36771"/>
    <w:rsid w:val="00D2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987153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2BDD444817A0FCAB9471937FB04458C099A9E4C6131B5DAC0EE4BDE2DB4A801E0445E7FLF6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Содействие при трудоустройстве: </vt:lpstr>
    </vt:vector>
  </TitlesOfParts>
  <Company>Прокуратура Ростовской области</Company>
  <LinksUpToDate>false</LinksUpToDate>
  <CharactersWithSpaces>3619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consultantplus://offline/ref=82BDD444817A0FCAB9471937FB04458C099A9E4C6131B5DAC0EE4BDE2DB4A801E0445E7FLF63M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Содействие при трудоустройстве: </dc:title>
  <dc:subject/>
  <dc:creator>hadyka.e</dc:creator>
  <cp:keywords/>
  <dc:description/>
  <cp:lastModifiedBy>USER</cp:lastModifiedBy>
  <cp:revision>2</cp:revision>
  <cp:lastPrinted>2016-06-23T07:34:00Z</cp:lastPrinted>
  <dcterms:created xsi:type="dcterms:W3CDTF">2016-06-24T05:34:00Z</dcterms:created>
  <dcterms:modified xsi:type="dcterms:W3CDTF">2016-06-24T05:34:00Z</dcterms:modified>
</cp:coreProperties>
</file>