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2" w:rsidRDefault="00225BB2" w:rsidP="00225BB2">
      <w:pPr>
        <w:pStyle w:val="a3"/>
        <w:tabs>
          <w:tab w:val="left" w:pos="4155"/>
        </w:tabs>
        <w:ind w:left="0"/>
        <w:jc w:val="center"/>
        <w:rPr>
          <w:b/>
          <w:bCs/>
          <w:sz w:val="28"/>
          <w:szCs w:val="28"/>
        </w:rPr>
      </w:pPr>
    </w:p>
    <w:p w:rsidR="00225BB2" w:rsidRPr="00225BB2" w:rsidRDefault="00225BB2" w:rsidP="00225BB2">
      <w:pPr>
        <w:pStyle w:val="a3"/>
        <w:tabs>
          <w:tab w:val="left" w:pos="4155"/>
        </w:tabs>
        <w:ind w:left="0"/>
        <w:jc w:val="center"/>
        <w:rPr>
          <w:b/>
          <w:sz w:val="28"/>
          <w:szCs w:val="28"/>
        </w:rPr>
      </w:pPr>
      <w:r w:rsidRPr="00225BB2">
        <w:rPr>
          <w:b/>
          <w:bCs/>
          <w:sz w:val="28"/>
          <w:szCs w:val="28"/>
        </w:rPr>
        <w:t>Состав</w:t>
      </w:r>
    </w:p>
    <w:p w:rsidR="00225BB2" w:rsidRPr="00225BB2" w:rsidRDefault="00225BB2" w:rsidP="00225BB2">
      <w:pPr>
        <w:pStyle w:val="a3"/>
        <w:tabs>
          <w:tab w:val="left" w:pos="4155"/>
        </w:tabs>
        <w:ind w:left="0"/>
        <w:jc w:val="center"/>
        <w:rPr>
          <w:b/>
          <w:sz w:val="28"/>
          <w:szCs w:val="28"/>
        </w:rPr>
      </w:pPr>
      <w:r w:rsidRPr="00225BB2">
        <w:rPr>
          <w:b/>
          <w:sz w:val="28"/>
          <w:szCs w:val="28"/>
        </w:rPr>
        <w:t xml:space="preserve">рабочей группы по </w:t>
      </w:r>
      <w:proofErr w:type="gramStart"/>
      <w:r w:rsidRPr="00225BB2">
        <w:rPr>
          <w:b/>
          <w:sz w:val="28"/>
          <w:szCs w:val="28"/>
        </w:rPr>
        <w:t>контролю за</w:t>
      </w:r>
      <w:proofErr w:type="gramEnd"/>
      <w:r w:rsidRPr="00225BB2">
        <w:rPr>
          <w:b/>
          <w:sz w:val="28"/>
          <w:szCs w:val="28"/>
        </w:rPr>
        <w:t xml:space="preserve">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 Федерации  от 07 мая 2012 № 602</w:t>
      </w:r>
    </w:p>
    <w:p w:rsidR="00225BB2" w:rsidRPr="00225BB2" w:rsidRDefault="00225BB2" w:rsidP="00225BB2">
      <w:pPr>
        <w:pStyle w:val="a3"/>
        <w:tabs>
          <w:tab w:val="left" w:pos="4155"/>
        </w:tabs>
        <w:ind w:left="0"/>
        <w:jc w:val="center"/>
        <w:rPr>
          <w:b/>
          <w:sz w:val="28"/>
          <w:szCs w:val="28"/>
        </w:rPr>
      </w:pPr>
    </w:p>
    <w:p w:rsidR="00225BB2" w:rsidRDefault="00225BB2" w:rsidP="00225BB2">
      <w:pPr>
        <w:pStyle w:val="a3"/>
        <w:tabs>
          <w:tab w:val="left" w:pos="4155"/>
        </w:tabs>
        <w:ind w:left="0"/>
        <w:jc w:val="center"/>
        <w:rPr>
          <w:sz w:val="28"/>
          <w:szCs w:val="28"/>
        </w:rPr>
      </w:pP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Петренко Александр              Глава Администрации Краснопартизанского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Алексеевич                              сельского поселения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Золотарёва Екатерина            Инспектор по работе с молодежью, культуре,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Алексеевна                             физической культуре и спорту, </w:t>
      </w:r>
      <w:proofErr w:type="gramStart"/>
      <w:r>
        <w:rPr>
          <w:sz w:val="28"/>
          <w:szCs w:val="28"/>
        </w:rPr>
        <w:t>национальным</w:t>
      </w:r>
      <w:proofErr w:type="gramEnd"/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отношениям, секретарь рабочей группы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b/>
          <w:bCs/>
          <w:sz w:val="28"/>
          <w:szCs w:val="28"/>
        </w:rPr>
      </w:pP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b/>
          <w:bCs/>
          <w:sz w:val="28"/>
          <w:szCs w:val="28"/>
        </w:rPr>
      </w:pP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Члены рабочей группы: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Вдовенко Елена                    Старший инспектор по правовой, </w:t>
      </w:r>
      <w:proofErr w:type="gramStart"/>
      <w:r>
        <w:rPr>
          <w:sz w:val="28"/>
          <w:szCs w:val="28"/>
        </w:rPr>
        <w:t>архивной</w:t>
      </w:r>
      <w:proofErr w:type="gramEnd"/>
      <w:r>
        <w:rPr>
          <w:sz w:val="28"/>
          <w:szCs w:val="28"/>
        </w:rPr>
        <w:t xml:space="preserve"> и 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Николаевна                           кадровой работе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Келлерова Ирина                  директор МКУК «Краснопартизанский СДК»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Николаевна      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Ларина Елена                       заместитель директора по воспитательной работе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Николаевна                          МБОУ «Краснопартизанской  СШ»</w:t>
      </w:r>
    </w:p>
    <w:p w:rsidR="00225BB2" w:rsidRDefault="00225BB2" w:rsidP="00225BB2">
      <w:pPr>
        <w:pStyle w:val="a3"/>
        <w:tabs>
          <w:tab w:val="left" w:pos="4155"/>
        </w:tabs>
        <w:spacing w:line="100" w:lineRule="atLeast"/>
        <w:ind w:left="0"/>
        <w:rPr>
          <w:sz w:val="28"/>
          <w:szCs w:val="28"/>
        </w:rPr>
      </w:pPr>
    </w:p>
    <w:p w:rsidR="00565BC5" w:rsidRDefault="00565BC5"/>
    <w:sectPr w:rsidR="00565BC5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B2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E8D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038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79C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8E3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BB2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60D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EE8"/>
    <w:rsid w:val="003C0FD2"/>
    <w:rsid w:val="003C1014"/>
    <w:rsid w:val="003C1087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01C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921"/>
    <w:rsid w:val="00441AC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6A9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DF8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1DF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C6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6A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248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0"/>
    <w:rsid w:val="00BD5656"/>
    <w:rsid w:val="00BD57E5"/>
    <w:rsid w:val="00BD5A88"/>
    <w:rsid w:val="00BD5B70"/>
    <w:rsid w:val="00BD5BAA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6C5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7B1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1F7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4F"/>
    <w:rsid w:val="00CF6DA9"/>
    <w:rsid w:val="00CF705F"/>
    <w:rsid w:val="00CF70C3"/>
    <w:rsid w:val="00CF7111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693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60E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3B3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7D5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4D5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850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B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2019-04-09T07:09:00Z</dcterms:created>
  <dcterms:modified xsi:type="dcterms:W3CDTF">2019-04-09T07:10:00Z</dcterms:modified>
</cp:coreProperties>
</file>