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42" w:rsidRPr="00B72CCB" w:rsidRDefault="00020C42" w:rsidP="00020C42">
      <w:pPr>
        <w:jc w:val="center"/>
        <w:rPr>
          <w:rStyle w:val="a7"/>
        </w:rPr>
      </w:pPr>
      <w:r>
        <w:rPr>
          <w:noProof/>
        </w:rPr>
        <w:drawing>
          <wp:inline distT="0" distB="0" distL="0" distR="0">
            <wp:extent cx="752475" cy="809625"/>
            <wp:effectExtent l="19050" t="0" r="9525" b="0"/>
            <wp:docPr id="2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42" w:rsidRPr="00280BC4" w:rsidRDefault="00020C42" w:rsidP="00020C42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280BC4">
        <w:rPr>
          <w:rFonts w:ascii="Times New Roman" w:hAnsi="Times New Roman"/>
          <w:b/>
          <w:sz w:val="40"/>
          <w:szCs w:val="40"/>
        </w:rPr>
        <w:t>Администрация</w:t>
      </w:r>
    </w:p>
    <w:p w:rsidR="00020C42" w:rsidRPr="00280BC4" w:rsidRDefault="00020C42" w:rsidP="00020C42">
      <w:pPr>
        <w:pStyle w:val="a5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280BC4">
        <w:rPr>
          <w:rFonts w:ascii="Times New Roman" w:hAnsi="Times New Roman"/>
          <w:b/>
          <w:spacing w:val="20"/>
          <w:sz w:val="40"/>
          <w:szCs w:val="40"/>
        </w:rPr>
        <w:t>Краснопартизанского сельского поселения</w:t>
      </w:r>
    </w:p>
    <w:p w:rsidR="00020C42" w:rsidRPr="00280BC4" w:rsidRDefault="00020C42" w:rsidP="00020C42">
      <w:pPr>
        <w:pStyle w:val="a5"/>
        <w:jc w:val="center"/>
        <w:rPr>
          <w:rFonts w:ascii="Times New Roman" w:hAnsi="Times New Roman"/>
          <w:spacing w:val="20"/>
          <w:sz w:val="10"/>
          <w:szCs w:val="10"/>
        </w:rPr>
      </w:pPr>
    </w:p>
    <w:p w:rsidR="00020C42" w:rsidRPr="00280BC4" w:rsidRDefault="00020C42" w:rsidP="00020C42">
      <w:pPr>
        <w:pStyle w:val="a5"/>
        <w:jc w:val="center"/>
        <w:rPr>
          <w:rFonts w:ascii="Times New Roman" w:hAnsi="Times New Roman"/>
          <w:b/>
          <w:sz w:val="36"/>
          <w:szCs w:val="36"/>
        </w:rPr>
      </w:pPr>
      <w:r w:rsidRPr="00280BC4">
        <w:rPr>
          <w:rFonts w:ascii="Times New Roman" w:hAnsi="Times New Roman"/>
          <w:b/>
          <w:sz w:val="36"/>
          <w:szCs w:val="36"/>
        </w:rPr>
        <w:t>ПОСТАНОВЛЕНИЕ</w:t>
      </w:r>
    </w:p>
    <w:p w:rsidR="00020C42" w:rsidRPr="00280BC4" w:rsidRDefault="00020C42" w:rsidP="00020C42">
      <w:pPr>
        <w:pStyle w:val="a5"/>
        <w:jc w:val="center"/>
        <w:rPr>
          <w:rFonts w:ascii="Times New Roman" w:hAnsi="Times New Roman"/>
          <w:sz w:val="10"/>
          <w:szCs w:val="10"/>
        </w:rPr>
      </w:pPr>
    </w:p>
    <w:p w:rsidR="00020C42" w:rsidRPr="00280BC4" w:rsidRDefault="00020C42" w:rsidP="00020C4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06</w:t>
      </w:r>
      <w:r w:rsidRPr="00280BC4">
        <w:rPr>
          <w:rFonts w:ascii="Times New Roman" w:hAnsi="Times New Roman"/>
          <w:b/>
          <w:sz w:val="28"/>
          <w:szCs w:val="28"/>
        </w:rPr>
        <w:t>.0</w:t>
      </w:r>
      <w:r>
        <w:rPr>
          <w:rFonts w:ascii="Times New Roman" w:hAnsi="Times New Roman"/>
          <w:b/>
          <w:sz w:val="28"/>
          <w:szCs w:val="28"/>
        </w:rPr>
        <w:t>5</w:t>
      </w:r>
      <w:r w:rsidRPr="00280BC4">
        <w:rPr>
          <w:rFonts w:ascii="Times New Roman" w:hAnsi="Times New Roman"/>
          <w:b/>
          <w:sz w:val="28"/>
          <w:szCs w:val="28"/>
        </w:rPr>
        <w:t xml:space="preserve">.2019                                   </w:t>
      </w:r>
      <w:r w:rsidRPr="00280BC4">
        <w:rPr>
          <w:rFonts w:ascii="Times New Roman" w:hAnsi="Times New Roman"/>
          <w:b/>
        </w:rPr>
        <w:t xml:space="preserve">п. </w:t>
      </w:r>
      <w:proofErr w:type="spellStart"/>
      <w:r w:rsidRPr="00280BC4">
        <w:rPr>
          <w:rFonts w:ascii="Times New Roman" w:hAnsi="Times New Roman"/>
          <w:b/>
        </w:rPr>
        <w:t>Краснопартизанский</w:t>
      </w:r>
      <w:proofErr w:type="spellEnd"/>
      <w:r w:rsidRPr="00280BC4">
        <w:rPr>
          <w:rFonts w:ascii="Times New Roman" w:hAnsi="Times New Roman"/>
          <w:b/>
          <w:sz w:val="28"/>
          <w:szCs w:val="28"/>
        </w:rPr>
        <w:tab/>
      </w:r>
      <w:r w:rsidRPr="00280BC4">
        <w:rPr>
          <w:rFonts w:ascii="Times New Roman" w:hAnsi="Times New Roman"/>
          <w:b/>
          <w:sz w:val="28"/>
          <w:szCs w:val="28"/>
        </w:rPr>
        <w:tab/>
      </w:r>
      <w:r w:rsidRPr="00280BC4">
        <w:rPr>
          <w:rFonts w:ascii="Times New Roman" w:hAnsi="Times New Roman"/>
          <w:b/>
          <w:sz w:val="28"/>
          <w:szCs w:val="28"/>
        </w:rPr>
        <w:tab/>
        <w:t xml:space="preserve">                № 4</w:t>
      </w:r>
      <w:r>
        <w:rPr>
          <w:rFonts w:ascii="Times New Roman" w:hAnsi="Times New Roman"/>
          <w:b/>
          <w:sz w:val="28"/>
          <w:szCs w:val="28"/>
        </w:rPr>
        <w:t>9</w:t>
      </w:r>
    </w:p>
    <w:p w:rsidR="00020C42" w:rsidRPr="00280BC4" w:rsidRDefault="00020C42" w:rsidP="00020C42">
      <w:pPr>
        <w:widowControl w:val="0"/>
        <w:autoSpaceDE w:val="0"/>
        <w:autoSpaceDN w:val="0"/>
        <w:jc w:val="both"/>
        <w:rPr>
          <w:b/>
        </w:rPr>
      </w:pPr>
    </w:p>
    <w:p w:rsidR="00CD2BF7" w:rsidRPr="00A81C4D" w:rsidRDefault="00CD2BF7"/>
    <w:p w:rsidR="00CE60C3" w:rsidRPr="00020C42" w:rsidRDefault="00EC6881">
      <w:pPr>
        <w:rPr>
          <w:b/>
        </w:rPr>
      </w:pPr>
      <w:r w:rsidRPr="00020C42">
        <w:rPr>
          <w:b/>
        </w:rPr>
        <w:t>О формировании реестр</w:t>
      </w:r>
      <w:r w:rsidR="00CE60C3" w:rsidRPr="00020C42">
        <w:rPr>
          <w:b/>
        </w:rPr>
        <w:t>ов</w:t>
      </w:r>
      <w:r w:rsidRPr="00020C42">
        <w:rPr>
          <w:b/>
        </w:rPr>
        <w:t xml:space="preserve"> расходных обязательств</w:t>
      </w:r>
    </w:p>
    <w:p w:rsidR="00CD2BF7" w:rsidRPr="00020C42" w:rsidRDefault="00020C42">
      <w:pPr>
        <w:rPr>
          <w:b/>
        </w:rPr>
      </w:pPr>
      <w:r>
        <w:rPr>
          <w:b/>
        </w:rPr>
        <w:t>Краснопартизанского</w:t>
      </w:r>
      <w:r w:rsidR="00CE60C3" w:rsidRPr="00020C42">
        <w:rPr>
          <w:b/>
        </w:rPr>
        <w:t xml:space="preserve"> сельского поселения</w:t>
      </w:r>
    </w:p>
    <w:p w:rsidR="00CD2BF7" w:rsidRPr="00A81C4D" w:rsidRDefault="00CD2BF7"/>
    <w:p w:rsidR="00EC6881" w:rsidRDefault="00EC6881" w:rsidP="00EC6881">
      <w:pPr>
        <w:spacing w:line="322" w:lineRule="exact"/>
        <w:ind w:right="400" w:firstLine="740"/>
        <w:jc w:val="both"/>
        <w:rPr>
          <w:rStyle w:val="2"/>
          <w:sz w:val="24"/>
          <w:szCs w:val="24"/>
        </w:rPr>
      </w:pPr>
      <w:r w:rsidRPr="00A81C4D">
        <w:rPr>
          <w:rStyle w:val="2"/>
          <w:sz w:val="24"/>
          <w:szCs w:val="24"/>
        </w:rPr>
        <w:t xml:space="preserve"> </w:t>
      </w:r>
      <w:proofErr w:type="gramStart"/>
      <w:r w:rsidRPr="00A81C4D">
        <w:rPr>
          <w:rStyle w:val="2"/>
          <w:sz w:val="24"/>
          <w:szCs w:val="24"/>
        </w:rPr>
        <w:t>В соответствии со статьей 87 Бюджетного кодекса Российской Федерации, приказом Министерства финансов Российской Федерации от 10.08.2018 № 167н «Об утверждении Порядка представления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и признании утратившим силу приказа Министерства финансов Российской Федерации от 31 мая 2017 г. № 82н», постановлением Правительства Ростовской области от 17.05.2012</w:t>
      </w:r>
      <w:proofErr w:type="gramEnd"/>
      <w:r w:rsidRPr="00A81C4D">
        <w:rPr>
          <w:rStyle w:val="2"/>
          <w:sz w:val="24"/>
          <w:szCs w:val="24"/>
        </w:rPr>
        <w:t xml:space="preserve"> № 405 «О порядке ведения реестра расходных обязательств Ростовской области», постановлением Администрации </w:t>
      </w:r>
      <w:r w:rsidR="00020C42">
        <w:rPr>
          <w:rStyle w:val="2"/>
          <w:sz w:val="24"/>
          <w:szCs w:val="24"/>
        </w:rPr>
        <w:t>Краснопартизанского</w:t>
      </w:r>
      <w:r w:rsidRPr="00A81C4D">
        <w:rPr>
          <w:rStyle w:val="2"/>
          <w:sz w:val="24"/>
          <w:szCs w:val="24"/>
        </w:rPr>
        <w:t xml:space="preserve"> сельского поселения  от </w:t>
      </w:r>
      <w:r w:rsidR="00020C42">
        <w:rPr>
          <w:rStyle w:val="2"/>
          <w:sz w:val="24"/>
          <w:szCs w:val="24"/>
        </w:rPr>
        <w:t>02</w:t>
      </w:r>
      <w:r w:rsidRPr="00A81C4D">
        <w:rPr>
          <w:rStyle w:val="2"/>
          <w:sz w:val="24"/>
          <w:szCs w:val="24"/>
        </w:rPr>
        <w:t>.0</w:t>
      </w:r>
      <w:r w:rsidR="00020C42">
        <w:rPr>
          <w:rStyle w:val="2"/>
          <w:sz w:val="24"/>
          <w:szCs w:val="24"/>
        </w:rPr>
        <w:t>4</w:t>
      </w:r>
      <w:r w:rsidRPr="00A81C4D">
        <w:rPr>
          <w:rStyle w:val="2"/>
          <w:sz w:val="24"/>
          <w:szCs w:val="24"/>
        </w:rPr>
        <w:t xml:space="preserve">.2018 № </w:t>
      </w:r>
      <w:r w:rsidR="00020C42">
        <w:rPr>
          <w:rStyle w:val="2"/>
          <w:sz w:val="24"/>
          <w:szCs w:val="24"/>
        </w:rPr>
        <w:t>39</w:t>
      </w:r>
      <w:r w:rsidRPr="00A81C4D">
        <w:rPr>
          <w:rStyle w:val="2"/>
          <w:sz w:val="24"/>
          <w:szCs w:val="24"/>
        </w:rPr>
        <w:t xml:space="preserve"> «О порядке ведения реестра расходных обязательств </w:t>
      </w:r>
      <w:r w:rsidR="00020C42">
        <w:rPr>
          <w:rStyle w:val="2"/>
          <w:sz w:val="24"/>
          <w:szCs w:val="24"/>
        </w:rPr>
        <w:t>Краснопартизанского</w:t>
      </w:r>
      <w:r w:rsidRPr="00A81C4D">
        <w:rPr>
          <w:rStyle w:val="2"/>
          <w:sz w:val="24"/>
          <w:szCs w:val="24"/>
        </w:rPr>
        <w:t xml:space="preserve"> сельского поселения» и в целях организации работы по формированию реестров расходных обязательств </w:t>
      </w:r>
      <w:r w:rsidR="00020C42">
        <w:rPr>
          <w:rStyle w:val="2"/>
          <w:sz w:val="24"/>
          <w:szCs w:val="24"/>
        </w:rPr>
        <w:t>Краснопартизанского</w:t>
      </w:r>
      <w:r w:rsidRPr="00A81C4D">
        <w:rPr>
          <w:rStyle w:val="2"/>
          <w:sz w:val="24"/>
          <w:szCs w:val="24"/>
        </w:rPr>
        <w:t xml:space="preserve"> сельского поселения,</w:t>
      </w:r>
    </w:p>
    <w:p w:rsidR="00020C42" w:rsidRPr="00A81C4D" w:rsidRDefault="00020C42" w:rsidP="00EC6881">
      <w:pPr>
        <w:spacing w:line="322" w:lineRule="exact"/>
        <w:ind w:right="400" w:firstLine="740"/>
        <w:jc w:val="both"/>
        <w:rPr>
          <w:rStyle w:val="2"/>
          <w:sz w:val="24"/>
          <w:szCs w:val="24"/>
        </w:rPr>
      </w:pPr>
    </w:p>
    <w:p w:rsidR="00EC6881" w:rsidRPr="00A81C4D" w:rsidRDefault="00EC6881" w:rsidP="00EC6881">
      <w:pPr>
        <w:spacing w:line="322" w:lineRule="exact"/>
        <w:ind w:right="400" w:firstLine="740"/>
        <w:jc w:val="both"/>
        <w:rPr>
          <w:rStyle w:val="23pt"/>
          <w:sz w:val="24"/>
          <w:szCs w:val="24"/>
        </w:rPr>
      </w:pPr>
      <w:r w:rsidRPr="00A81C4D">
        <w:rPr>
          <w:rStyle w:val="23pt"/>
          <w:b/>
          <w:sz w:val="24"/>
          <w:szCs w:val="24"/>
        </w:rPr>
        <w:t>ПОСТАНОВЛЯЮ:</w:t>
      </w:r>
    </w:p>
    <w:p w:rsidR="00CD2BF7" w:rsidRPr="00A81C4D" w:rsidRDefault="00CD2BF7" w:rsidP="00CD2BF7">
      <w:pPr>
        <w:jc w:val="both"/>
      </w:pPr>
    </w:p>
    <w:p w:rsidR="00CD2BF7" w:rsidRDefault="00EC6881" w:rsidP="00020C42">
      <w:pPr>
        <w:pStyle w:val="a8"/>
        <w:numPr>
          <w:ilvl w:val="0"/>
          <w:numId w:val="4"/>
        </w:numPr>
        <w:jc w:val="both"/>
      </w:pPr>
      <w:r w:rsidRPr="00A81C4D">
        <w:t xml:space="preserve">Утвердить порядок </w:t>
      </w:r>
      <w:proofErr w:type="gramStart"/>
      <w:r w:rsidRPr="00A81C4D">
        <w:t>взаимодействия участников процесса формирования реестра  расходных обязательств</w:t>
      </w:r>
      <w:proofErr w:type="gramEnd"/>
      <w:r w:rsidRPr="00A81C4D">
        <w:t xml:space="preserve"> </w:t>
      </w:r>
      <w:r w:rsidR="00020C42">
        <w:t>Краснопартизанского</w:t>
      </w:r>
      <w:r w:rsidRPr="00A81C4D">
        <w:t xml:space="preserve"> сельского поселения согласно приложению.</w:t>
      </w:r>
    </w:p>
    <w:p w:rsidR="00020C42" w:rsidRPr="00A81C4D" w:rsidRDefault="00020C42" w:rsidP="00020C42">
      <w:pPr>
        <w:pStyle w:val="a8"/>
        <w:ind w:left="600"/>
        <w:jc w:val="both"/>
      </w:pPr>
    </w:p>
    <w:p w:rsidR="00FC3708" w:rsidRDefault="00EC6881" w:rsidP="00FC3708">
      <w:pPr>
        <w:pStyle w:val="a8"/>
        <w:numPr>
          <w:ilvl w:val="0"/>
          <w:numId w:val="4"/>
        </w:numPr>
        <w:jc w:val="both"/>
      </w:pPr>
      <w:r w:rsidRPr="00A81C4D">
        <w:t>Контроль за исполнение постановления возложить на начальника сектора экономики</w:t>
      </w:r>
    </w:p>
    <w:p w:rsidR="00EC6881" w:rsidRPr="00A81C4D" w:rsidRDefault="00EC6881" w:rsidP="008705E9">
      <w:pPr>
        <w:pStyle w:val="a8"/>
        <w:ind w:left="600"/>
        <w:jc w:val="both"/>
      </w:pPr>
      <w:r w:rsidRPr="00A81C4D">
        <w:t xml:space="preserve">и </w:t>
      </w:r>
      <w:r w:rsidR="00FC3708">
        <w:t xml:space="preserve"> </w:t>
      </w:r>
      <w:r w:rsidR="008705E9">
        <w:t>ф</w:t>
      </w:r>
      <w:r w:rsidRPr="00A81C4D">
        <w:t xml:space="preserve">инансов </w:t>
      </w:r>
      <w:proofErr w:type="spellStart"/>
      <w:r w:rsidR="00020C42">
        <w:t>Г.А.Шматько</w:t>
      </w:r>
      <w:proofErr w:type="spellEnd"/>
      <w:r w:rsidRPr="00A81C4D">
        <w:t>.</w:t>
      </w:r>
    </w:p>
    <w:p w:rsidR="00EC6881" w:rsidRPr="00A81C4D" w:rsidRDefault="00EC6881" w:rsidP="00CD2BF7">
      <w:pPr>
        <w:jc w:val="both"/>
      </w:pPr>
    </w:p>
    <w:p w:rsidR="00EC6881" w:rsidRDefault="00EC6881" w:rsidP="00CD2BF7">
      <w:pPr>
        <w:jc w:val="both"/>
      </w:pPr>
    </w:p>
    <w:p w:rsidR="00020C42" w:rsidRDefault="00020C42" w:rsidP="00CD2BF7">
      <w:pPr>
        <w:jc w:val="both"/>
      </w:pPr>
    </w:p>
    <w:p w:rsidR="00020C42" w:rsidRPr="00A81C4D" w:rsidRDefault="00020C42" w:rsidP="00CD2BF7">
      <w:pPr>
        <w:jc w:val="both"/>
      </w:pPr>
    </w:p>
    <w:p w:rsidR="00EC6881" w:rsidRPr="00A81C4D" w:rsidRDefault="00EC6881" w:rsidP="00CD2BF7">
      <w:pPr>
        <w:jc w:val="both"/>
      </w:pPr>
    </w:p>
    <w:p w:rsidR="00CD2BF7" w:rsidRPr="00A81C4D" w:rsidRDefault="00020C42" w:rsidP="00CD2BF7">
      <w:pPr>
        <w:jc w:val="both"/>
      </w:pPr>
      <w:r>
        <w:t>Г</w:t>
      </w:r>
      <w:r w:rsidR="00CD2BF7" w:rsidRPr="00A81C4D">
        <w:t>лав</w:t>
      </w:r>
      <w:r>
        <w:t>а</w:t>
      </w:r>
      <w:r w:rsidR="00CD2BF7" w:rsidRPr="00A81C4D">
        <w:t xml:space="preserve"> Администрации</w:t>
      </w:r>
    </w:p>
    <w:p w:rsidR="00CD2BF7" w:rsidRPr="00A81C4D" w:rsidRDefault="00020C42" w:rsidP="00CD2BF7">
      <w:pPr>
        <w:jc w:val="both"/>
      </w:pPr>
      <w:r>
        <w:t>Краснопартизанского</w:t>
      </w:r>
      <w:r w:rsidR="00CD2BF7" w:rsidRPr="00A81C4D">
        <w:t xml:space="preserve"> сельского поселения                                                </w:t>
      </w:r>
      <w:r>
        <w:t>А</w:t>
      </w:r>
      <w:r w:rsidR="00B85CE1">
        <w:t>.А.</w:t>
      </w:r>
      <w:bookmarkStart w:id="0" w:name="_GoBack"/>
      <w:bookmarkEnd w:id="0"/>
      <w:r>
        <w:t>Петренко</w:t>
      </w:r>
    </w:p>
    <w:p w:rsidR="00CD2BF7" w:rsidRPr="00A81C4D" w:rsidRDefault="00CD2BF7" w:rsidP="00CD2BF7">
      <w:pPr>
        <w:jc w:val="both"/>
      </w:pPr>
    </w:p>
    <w:p w:rsidR="00CD2BF7" w:rsidRPr="00A81C4D" w:rsidRDefault="00CD2BF7" w:rsidP="00CD2BF7">
      <w:pPr>
        <w:pStyle w:val="ConsPlusTitle"/>
        <w:widowControl/>
        <w:tabs>
          <w:tab w:val="left" w:pos="6379"/>
        </w:tabs>
        <w:ind w:left="6663"/>
        <w:jc w:val="both"/>
        <w:rPr>
          <w:b w:val="0"/>
        </w:rPr>
      </w:pPr>
    </w:p>
    <w:p w:rsidR="00CD2BF7" w:rsidRPr="00A81C4D" w:rsidRDefault="00CD2BF7" w:rsidP="00CD2BF7">
      <w:pPr>
        <w:pStyle w:val="ConsPlusTitle"/>
        <w:widowControl/>
        <w:tabs>
          <w:tab w:val="left" w:pos="6379"/>
        </w:tabs>
        <w:ind w:left="6663"/>
        <w:jc w:val="both"/>
        <w:rPr>
          <w:b w:val="0"/>
        </w:rPr>
      </w:pPr>
    </w:p>
    <w:p w:rsidR="00CD2BF7" w:rsidRPr="00A81C4D" w:rsidRDefault="00CD2BF7" w:rsidP="00CD2BF7">
      <w:pPr>
        <w:pStyle w:val="ConsPlusTitle"/>
        <w:widowControl/>
        <w:tabs>
          <w:tab w:val="left" w:pos="6379"/>
        </w:tabs>
        <w:ind w:left="6663"/>
        <w:jc w:val="both"/>
        <w:rPr>
          <w:b w:val="0"/>
        </w:rPr>
      </w:pPr>
    </w:p>
    <w:p w:rsidR="00CD2BF7" w:rsidRPr="00A81C4D" w:rsidRDefault="00CD2BF7" w:rsidP="00CD2BF7">
      <w:pPr>
        <w:pStyle w:val="ConsPlusTitle"/>
        <w:widowControl/>
        <w:tabs>
          <w:tab w:val="left" w:pos="6379"/>
        </w:tabs>
        <w:ind w:left="6663"/>
        <w:jc w:val="both"/>
        <w:rPr>
          <w:b w:val="0"/>
        </w:rPr>
      </w:pPr>
    </w:p>
    <w:p w:rsidR="00CD2BF7" w:rsidRPr="00A81C4D" w:rsidRDefault="00CD2BF7" w:rsidP="00CD2BF7">
      <w:pPr>
        <w:pStyle w:val="ConsPlusTitle"/>
        <w:widowControl/>
        <w:tabs>
          <w:tab w:val="left" w:pos="6379"/>
        </w:tabs>
        <w:ind w:left="6663"/>
        <w:jc w:val="both"/>
        <w:rPr>
          <w:b w:val="0"/>
        </w:rPr>
      </w:pPr>
    </w:p>
    <w:p w:rsidR="00CD2BF7" w:rsidRPr="00A81C4D" w:rsidRDefault="00CD2BF7" w:rsidP="00CD2BF7">
      <w:pPr>
        <w:pStyle w:val="ConsPlusTitle"/>
        <w:widowControl/>
        <w:ind w:left="7080"/>
        <w:jc w:val="right"/>
        <w:rPr>
          <w:b w:val="0"/>
        </w:rPr>
      </w:pPr>
      <w:r w:rsidRPr="00A81C4D">
        <w:rPr>
          <w:b w:val="0"/>
        </w:rPr>
        <w:lastRenderedPageBreak/>
        <w:t xml:space="preserve">     Приложение к           постановлению</w:t>
      </w:r>
    </w:p>
    <w:p w:rsidR="00CD2BF7" w:rsidRPr="00A81C4D" w:rsidRDefault="00CD2BF7" w:rsidP="00CD2BF7">
      <w:pPr>
        <w:pStyle w:val="ConsPlusTitle"/>
        <w:widowControl/>
        <w:jc w:val="right"/>
        <w:rPr>
          <w:b w:val="0"/>
        </w:rPr>
      </w:pPr>
      <w:r w:rsidRPr="00A81C4D">
        <w:rPr>
          <w:b w:val="0"/>
        </w:rPr>
        <w:t xml:space="preserve">Администрации </w:t>
      </w:r>
      <w:r w:rsidR="00020C42">
        <w:rPr>
          <w:b w:val="0"/>
        </w:rPr>
        <w:t>Краснопартизанского</w:t>
      </w:r>
      <w:r w:rsidRPr="00A81C4D">
        <w:rPr>
          <w:b w:val="0"/>
        </w:rPr>
        <w:t xml:space="preserve"> </w:t>
      </w:r>
    </w:p>
    <w:p w:rsidR="00CD2BF7" w:rsidRPr="00A81C4D" w:rsidRDefault="00CD2BF7" w:rsidP="00CD2BF7">
      <w:pPr>
        <w:pStyle w:val="ConsPlusTitle"/>
        <w:widowControl/>
        <w:jc w:val="right"/>
        <w:rPr>
          <w:b w:val="0"/>
        </w:rPr>
      </w:pPr>
      <w:r w:rsidRPr="00A81C4D">
        <w:rPr>
          <w:b w:val="0"/>
        </w:rPr>
        <w:t xml:space="preserve">сельского поселения           </w:t>
      </w:r>
    </w:p>
    <w:p w:rsidR="00CD2BF7" w:rsidRPr="00A81C4D" w:rsidRDefault="00CD2BF7" w:rsidP="00CD2BF7">
      <w:pPr>
        <w:pStyle w:val="ConsPlusTitle"/>
        <w:widowControl/>
        <w:jc w:val="right"/>
        <w:rPr>
          <w:b w:val="0"/>
        </w:rPr>
      </w:pPr>
      <w:r w:rsidRPr="00A81C4D">
        <w:rPr>
          <w:b w:val="0"/>
        </w:rPr>
        <w:t xml:space="preserve">                                                                                                                   от </w:t>
      </w:r>
      <w:r w:rsidR="00020C42">
        <w:rPr>
          <w:b w:val="0"/>
        </w:rPr>
        <w:t>06</w:t>
      </w:r>
      <w:r w:rsidRPr="00A81C4D">
        <w:rPr>
          <w:b w:val="0"/>
        </w:rPr>
        <w:t>.0</w:t>
      </w:r>
      <w:r w:rsidR="00020C42">
        <w:rPr>
          <w:b w:val="0"/>
        </w:rPr>
        <w:t>5</w:t>
      </w:r>
      <w:r w:rsidRPr="00A81C4D">
        <w:rPr>
          <w:b w:val="0"/>
        </w:rPr>
        <w:t>.2019 №</w:t>
      </w:r>
      <w:r w:rsidR="00001036">
        <w:rPr>
          <w:b w:val="0"/>
        </w:rPr>
        <w:t xml:space="preserve"> 49</w:t>
      </w:r>
    </w:p>
    <w:p w:rsidR="00CD2BF7" w:rsidRPr="00A81C4D" w:rsidRDefault="00CD2BF7" w:rsidP="00CD2BF7">
      <w:pPr>
        <w:pStyle w:val="ConsPlusTitle"/>
        <w:widowControl/>
        <w:jc w:val="both"/>
      </w:pPr>
    </w:p>
    <w:p w:rsidR="00CD2BF7" w:rsidRPr="00A81C4D" w:rsidRDefault="00CD2BF7" w:rsidP="00CD2BF7">
      <w:pPr>
        <w:spacing w:line="322" w:lineRule="exact"/>
        <w:jc w:val="center"/>
        <w:rPr>
          <w:highlight w:val="yellow"/>
        </w:rPr>
      </w:pPr>
    </w:p>
    <w:p w:rsidR="00CD2BF7" w:rsidRPr="00A81C4D" w:rsidRDefault="00CD2BF7" w:rsidP="00CD2BF7">
      <w:pPr>
        <w:spacing w:line="302" w:lineRule="exact"/>
        <w:ind w:right="240"/>
        <w:jc w:val="center"/>
      </w:pPr>
      <w:r w:rsidRPr="00A81C4D">
        <w:rPr>
          <w:rStyle w:val="2"/>
          <w:sz w:val="24"/>
          <w:szCs w:val="24"/>
        </w:rPr>
        <w:t>ПОРЯДОК</w:t>
      </w:r>
    </w:p>
    <w:p w:rsidR="00CD2BF7" w:rsidRPr="00A81C4D" w:rsidRDefault="00CD2BF7" w:rsidP="00CD2BF7">
      <w:pPr>
        <w:spacing w:after="258" w:line="302" w:lineRule="exact"/>
        <w:ind w:right="240"/>
        <w:jc w:val="center"/>
      </w:pPr>
      <w:r w:rsidRPr="00A81C4D">
        <w:rPr>
          <w:rStyle w:val="2"/>
          <w:sz w:val="24"/>
          <w:szCs w:val="24"/>
        </w:rPr>
        <w:t xml:space="preserve">взаимодействия </w:t>
      </w:r>
      <w:proofErr w:type="gramStart"/>
      <w:r w:rsidRPr="00A81C4D">
        <w:rPr>
          <w:rStyle w:val="2"/>
          <w:sz w:val="24"/>
          <w:szCs w:val="24"/>
        </w:rPr>
        <w:t>участников процесса формирования реестров расходных</w:t>
      </w:r>
      <w:r w:rsidRPr="00A81C4D">
        <w:rPr>
          <w:rStyle w:val="2"/>
          <w:sz w:val="24"/>
          <w:szCs w:val="24"/>
        </w:rPr>
        <w:br/>
      </w:r>
      <w:r w:rsidR="00F97A5E" w:rsidRPr="00A81C4D">
        <w:rPr>
          <w:rStyle w:val="2"/>
          <w:sz w:val="24"/>
          <w:szCs w:val="24"/>
        </w:rPr>
        <w:t>обязательств</w:t>
      </w:r>
      <w:proofErr w:type="gramEnd"/>
      <w:r w:rsidR="00F97A5E" w:rsidRPr="00A81C4D">
        <w:rPr>
          <w:rStyle w:val="2"/>
          <w:sz w:val="24"/>
          <w:szCs w:val="24"/>
        </w:rPr>
        <w:t xml:space="preserve"> </w:t>
      </w:r>
      <w:r w:rsidR="00020C42">
        <w:rPr>
          <w:rStyle w:val="2"/>
          <w:sz w:val="24"/>
          <w:szCs w:val="24"/>
        </w:rPr>
        <w:t>Краснопартизанского</w:t>
      </w:r>
      <w:r w:rsidR="00F97A5E" w:rsidRPr="00A81C4D">
        <w:rPr>
          <w:rStyle w:val="2"/>
          <w:sz w:val="24"/>
          <w:szCs w:val="24"/>
        </w:rPr>
        <w:t xml:space="preserve"> сельского поселения</w:t>
      </w:r>
    </w:p>
    <w:p w:rsidR="00CD2BF7" w:rsidRPr="00A81C4D" w:rsidRDefault="00CD2BF7" w:rsidP="00CD2BF7">
      <w:pPr>
        <w:widowControl w:val="0"/>
        <w:numPr>
          <w:ilvl w:val="0"/>
          <w:numId w:val="3"/>
        </w:numPr>
        <w:tabs>
          <w:tab w:val="left" w:pos="4162"/>
        </w:tabs>
        <w:spacing w:after="260" w:line="280" w:lineRule="exact"/>
        <w:ind w:left="3860"/>
        <w:jc w:val="both"/>
      </w:pPr>
      <w:r w:rsidRPr="00A81C4D">
        <w:rPr>
          <w:rStyle w:val="2"/>
          <w:sz w:val="24"/>
          <w:szCs w:val="24"/>
        </w:rPr>
        <w:t>Общие положения</w:t>
      </w:r>
    </w:p>
    <w:p w:rsidR="00CD2BF7" w:rsidRPr="00A81C4D" w:rsidRDefault="00CD2BF7" w:rsidP="00F97A5E">
      <w:pPr>
        <w:spacing w:after="258" w:line="302" w:lineRule="exact"/>
        <w:ind w:right="240"/>
      </w:pPr>
      <w:r w:rsidRPr="00A81C4D">
        <w:rPr>
          <w:rStyle w:val="2"/>
          <w:sz w:val="24"/>
          <w:szCs w:val="24"/>
        </w:rPr>
        <w:t xml:space="preserve">Реестр расходных обязательств </w:t>
      </w:r>
      <w:r w:rsidR="00020C42">
        <w:rPr>
          <w:rStyle w:val="2"/>
          <w:sz w:val="24"/>
          <w:szCs w:val="24"/>
        </w:rPr>
        <w:t>Краснопартизанского</w:t>
      </w:r>
      <w:r w:rsidR="00F97A5E" w:rsidRPr="00A81C4D">
        <w:rPr>
          <w:rStyle w:val="2"/>
          <w:sz w:val="24"/>
          <w:szCs w:val="24"/>
        </w:rPr>
        <w:t xml:space="preserve"> сельского поселени</w:t>
      </w:r>
      <w:proofErr w:type="gramStart"/>
      <w:r w:rsidR="00F97A5E" w:rsidRPr="00A81C4D">
        <w:rPr>
          <w:rStyle w:val="2"/>
          <w:sz w:val="24"/>
          <w:szCs w:val="24"/>
        </w:rPr>
        <w:t>я</w:t>
      </w:r>
      <w:r w:rsidRPr="00A81C4D">
        <w:rPr>
          <w:rStyle w:val="2"/>
          <w:sz w:val="24"/>
          <w:szCs w:val="24"/>
        </w:rPr>
        <w:t>(</w:t>
      </w:r>
      <w:proofErr w:type="gramEnd"/>
      <w:r w:rsidRPr="00A81C4D">
        <w:rPr>
          <w:rStyle w:val="2"/>
          <w:sz w:val="24"/>
          <w:szCs w:val="24"/>
        </w:rPr>
        <w:t>далее - реестр) ведется с целью учета и мониторинга расходных обязательств</w:t>
      </w:r>
      <w:r w:rsidR="00F97A5E" w:rsidRPr="00A81C4D">
        <w:rPr>
          <w:rStyle w:val="2"/>
          <w:sz w:val="24"/>
          <w:szCs w:val="24"/>
        </w:rPr>
        <w:t xml:space="preserve"> </w:t>
      </w:r>
      <w:r w:rsidR="00020C42">
        <w:rPr>
          <w:rStyle w:val="2"/>
          <w:sz w:val="24"/>
          <w:szCs w:val="24"/>
        </w:rPr>
        <w:t>Краснопартизанского</w:t>
      </w:r>
      <w:r w:rsidR="00F97A5E" w:rsidRPr="00A81C4D">
        <w:rPr>
          <w:rStyle w:val="2"/>
          <w:sz w:val="24"/>
          <w:szCs w:val="24"/>
        </w:rPr>
        <w:t xml:space="preserve"> сельского поселения</w:t>
      </w:r>
      <w:r w:rsidRPr="00A81C4D">
        <w:rPr>
          <w:rStyle w:val="2"/>
          <w:sz w:val="24"/>
          <w:szCs w:val="24"/>
        </w:rPr>
        <w:t>.</w:t>
      </w:r>
    </w:p>
    <w:p w:rsidR="00CD2BF7" w:rsidRPr="00A81C4D" w:rsidRDefault="00CD2BF7" w:rsidP="00F97A5E">
      <w:pPr>
        <w:spacing w:line="307" w:lineRule="exact"/>
        <w:ind w:firstLine="740"/>
        <w:jc w:val="both"/>
        <w:rPr>
          <w:rStyle w:val="2"/>
          <w:sz w:val="24"/>
          <w:szCs w:val="24"/>
        </w:rPr>
      </w:pPr>
      <w:r w:rsidRPr="00A81C4D">
        <w:rPr>
          <w:rStyle w:val="2"/>
          <w:sz w:val="24"/>
          <w:szCs w:val="24"/>
        </w:rPr>
        <w:t>Данные реестров используются при разработке проект</w:t>
      </w:r>
      <w:r w:rsidR="00F97A5E" w:rsidRPr="00A81C4D">
        <w:rPr>
          <w:rStyle w:val="2"/>
          <w:sz w:val="24"/>
          <w:szCs w:val="24"/>
        </w:rPr>
        <w:t>а</w:t>
      </w:r>
      <w:r w:rsidRPr="00A81C4D">
        <w:rPr>
          <w:rStyle w:val="2"/>
          <w:sz w:val="24"/>
          <w:szCs w:val="24"/>
        </w:rPr>
        <w:t xml:space="preserve"> местн</w:t>
      </w:r>
      <w:r w:rsidR="00F97A5E" w:rsidRPr="00A81C4D">
        <w:rPr>
          <w:rStyle w:val="2"/>
          <w:sz w:val="24"/>
          <w:szCs w:val="24"/>
        </w:rPr>
        <w:t>ого</w:t>
      </w:r>
      <w:r w:rsidRPr="00A81C4D">
        <w:rPr>
          <w:rStyle w:val="2"/>
          <w:sz w:val="24"/>
          <w:szCs w:val="24"/>
        </w:rPr>
        <w:t xml:space="preserve"> бюдже</w:t>
      </w:r>
      <w:r w:rsidR="00F97A5E" w:rsidRPr="00A81C4D">
        <w:rPr>
          <w:rStyle w:val="2"/>
          <w:sz w:val="24"/>
          <w:szCs w:val="24"/>
        </w:rPr>
        <w:t>та.</w:t>
      </w:r>
    </w:p>
    <w:p w:rsidR="00CD2BF7" w:rsidRPr="00A81C4D" w:rsidRDefault="00CD2BF7" w:rsidP="00F97A5E">
      <w:pPr>
        <w:spacing w:line="307" w:lineRule="exact"/>
        <w:jc w:val="both"/>
      </w:pPr>
      <w:r w:rsidRPr="00A81C4D">
        <w:rPr>
          <w:rStyle w:val="2"/>
          <w:sz w:val="24"/>
          <w:szCs w:val="24"/>
        </w:rPr>
        <w:t xml:space="preserve">Настоящий Порядок взаимодействия между участниками процесса формирования реестров расходных обязательств </w:t>
      </w:r>
      <w:r w:rsidR="00020C42">
        <w:rPr>
          <w:rStyle w:val="2"/>
          <w:sz w:val="24"/>
          <w:szCs w:val="24"/>
        </w:rPr>
        <w:t>Краснопартизанского</w:t>
      </w:r>
      <w:r w:rsidR="00F97A5E" w:rsidRPr="00A81C4D">
        <w:rPr>
          <w:rStyle w:val="2"/>
          <w:sz w:val="24"/>
          <w:szCs w:val="24"/>
        </w:rPr>
        <w:t xml:space="preserve"> сельского поселения</w:t>
      </w:r>
      <w:r w:rsidRPr="00A81C4D">
        <w:rPr>
          <w:rStyle w:val="2"/>
          <w:sz w:val="24"/>
          <w:szCs w:val="24"/>
        </w:rPr>
        <w:t xml:space="preserve"> (далее - Порядок), устанавливает участников процесса, правила и сроки формирования реестров, порядок предоставления</w:t>
      </w:r>
      <w:r w:rsidR="00F97A5E" w:rsidRPr="00A81C4D">
        <w:rPr>
          <w:rStyle w:val="2"/>
          <w:sz w:val="24"/>
          <w:szCs w:val="24"/>
        </w:rPr>
        <w:t xml:space="preserve"> реестров</w:t>
      </w:r>
      <w:r w:rsidRPr="00A81C4D">
        <w:rPr>
          <w:rStyle w:val="2"/>
          <w:sz w:val="24"/>
          <w:szCs w:val="24"/>
        </w:rPr>
        <w:t xml:space="preserve"> в Финансовый отдел Администрации Ремонтненского района.</w:t>
      </w:r>
    </w:p>
    <w:p w:rsidR="00CD2BF7" w:rsidRPr="00A81C4D" w:rsidRDefault="00CD2BF7" w:rsidP="00CD2BF7">
      <w:pPr>
        <w:spacing w:line="307" w:lineRule="exact"/>
        <w:ind w:firstLine="740"/>
        <w:jc w:val="both"/>
      </w:pPr>
      <w:r w:rsidRPr="00A81C4D">
        <w:rPr>
          <w:rStyle w:val="2"/>
          <w:sz w:val="24"/>
          <w:szCs w:val="24"/>
        </w:rPr>
        <w:t xml:space="preserve">К участникам процесса формирования реестров относятся главные распорядители средств местного бюджета (далее - главные распорядители), </w:t>
      </w:r>
      <w:r w:rsidR="00F97A5E" w:rsidRPr="00A81C4D">
        <w:rPr>
          <w:rStyle w:val="2"/>
          <w:sz w:val="24"/>
          <w:szCs w:val="24"/>
        </w:rPr>
        <w:t>финансовый орган муниципального образования «</w:t>
      </w:r>
      <w:r w:rsidR="00001036">
        <w:rPr>
          <w:rStyle w:val="2"/>
          <w:sz w:val="24"/>
          <w:szCs w:val="24"/>
        </w:rPr>
        <w:t xml:space="preserve">Краснопартизанское </w:t>
      </w:r>
      <w:r w:rsidR="00F97A5E" w:rsidRPr="00A81C4D">
        <w:rPr>
          <w:rStyle w:val="2"/>
          <w:sz w:val="24"/>
          <w:szCs w:val="24"/>
        </w:rPr>
        <w:t xml:space="preserve"> сельское поселение» (далее </w:t>
      </w:r>
      <w:proofErr w:type="gramStart"/>
      <w:r w:rsidR="00F97A5E" w:rsidRPr="00A81C4D">
        <w:rPr>
          <w:rStyle w:val="2"/>
          <w:sz w:val="24"/>
          <w:szCs w:val="24"/>
        </w:rPr>
        <w:t>-ф</w:t>
      </w:r>
      <w:proofErr w:type="gramEnd"/>
      <w:r w:rsidR="00F97A5E" w:rsidRPr="00A81C4D">
        <w:rPr>
          <w:rStyle w:val="2"/>
          <w:sz w:val="24"/>
          <w:szCs w:val="24"/>
        </w:rPr>
        <w:t>инансовый орган).</w:t>
      </w:r>
    </w:p>
    <w:p w:rsidR="00CD2BF7" w:rsidRPr="00A81C4D" w:rsidRDefault="00CD2BF7" w:rsidP="00CD2BF7">
      <w:pPr>
        <w:spacing w:line="307" w:lineRule="exact"/>
        <w:ind w:firstLine="740"/>
        <w:jc w:val="both"/>
        <w:rPr>
          <w:highlight w:val="yellow"/>
        </w:rPr>
      </w:pPr>
      <w:r w:rsidRPr="00A81C4D">
        <w:rPr>
          <w:rStyle w:val="2"/>
          <w:sz w:val="24"/>
          <w:szCs w:val="24"/>
        </w:rPr>
        <w:t xml:space="preserve">Главные распорядители при формировании реестров расходных обязательств руководствуются постановлением Правительства Ростовской области от 17.05.2012 № 405 «О порядке ведения реестра расходных обязательств Ростовской области», постановлением </w:t>
      </w:r>
      <w:r w:rsidR="00EC6881" w:rsidRPr="00A81C4D">
        <w:rPr>
          <w:rStyle w:val="2"/>
          <w:sz w:val="24"/>
          <w:szCs w:val="24"/>
        </w:rPr>
        <w:t xml:space="preserve">Администрации </w:t>
      </w:r>
      <w:r w:rsidR="00020C42">
        <w:rPr>
          <w:rStyle w:val="2"/>
          <w:sz w:val="24"/>
          <w:szCs w:val="24"/>
        </w:rPr>
        <w:t>Краснопартизанского</w:t>
      </w:r>
      <w:r w:rsidR="00EC6881" w:rsidRPr="00A81C4D">
        <w:rPr>
          <w:rStyle w:val="2"/>
          <w:sz w:val="24"/>
          <w:szCs w:val="24"/>
        </w:rPr>
        <w:t xml:space="preserve"> сельского поселения</w:t>
      </w:r>
      <w:r w:rsidRPr="00A81C4D">
        <w:rPr>
          <w:rStyle w:val="2"/>
          <w:sz w:val="24"/>
          <w:szCs w:val="24"/>
        </w:rPr>
        <w:t xml:space="preserve"> от 2</w:t>
      </w:r>
      <w:r w:rsidR="00EC6881" w:rsidRPr="00A81C4D">
        <w:rPr>
          <w:rStyle w:val="2"/>
          <w:sz w:val="24"/>
          <w:szCs w:val="24"/>
        </w:rPr>
        <w:t>3</w:t>
      </w:r>
      <w:r w:rsidRPr="00A81C4D">
        <w:rPr>
          <w:rStyle w:val="2"/>
          <w:sz w:val="24"/>
          <w:szCs w:val="24"/>
        </w:rPr>
        <w:t>.03.2018 № 2</w:t>
      </w:r>
      <w:r w:rsidR="00EC6881" w:rsidRPr="00A81C4D">
        <w:rPr>
          <w:rStyle w:val="2"/>
          <w:sz w:val="24"/>
          <w:szCs w:val="24"/>
        </w:rPr>
        <w:t>7</w:t>
      </w:r>
      <w:r w:rsidRPr="00A81C4D">
        <w:rPr>
          <w:rStyle w:val="2"/>
          <w:sz w:val="24"/>
          <w:szCs w:val="24"/>
        </w:rPr>
        <w:t xml:space="preserve"> «О порядке ведения реестра расходных обязательств </w:t>
      </w:r>
      <w:r w:rsidR="00020C42">
        <w:rPr>
          <w:rStyle w:val="2"/>
          <w:sz w:val="24"/>
          <w:szCs w:val="24"/>
        </w:rPr>
        <w:t>Краснопартизанского</w:t>
      </w:r>
      <w:r w:rsidR="00EC6881" w:rsidRPr="00A81C4D">
        <w:rPr>
          <w:rStyle w:val="2"/>
          <w:sz w:val="24"/>
          <w:szCs w:val="24"/>
        </w:rPr>
        <w:t xml:space="preserve"> сельского поселения</w:t>
      </w:r>
      <w:r w:rsidRPr="00A81C4D">
        <w:rPr>
          <w:rStyle w:val="2"/>
          <w:sz w:val="24"/>
          <w:szCs w:val="24"/>
        </w:rPr>
        <w:t>».</w:t>
      </w:r>
    </w:p>
    <w:p w:rsidR="00CD2BF7" w:rsidRPr="00A81C4D" w:rsidRDefault="00CD2BF7" w:rsidP="00CD2BF7">
      <w:pPr>
        <w:spacing w:line="307" w:lineRule="exact"/>
        <w:ind w:firstLine="740"/>
        <w:jc w:val="both"/>
      </w:pPr>
      <w:r w:rsidRPr="00A81C4D">
        <w:rPr>
          <w:rStyle w:val="2"/>
          <w:sz w:val="24"/>
          <w:szCs w:val="24"/>
        </w:rPr>
        <w:t>Главные распорядители формируют и представляют реестр расходных обязательств по формам, и в соответствии с Рекомендациями по заполнению форм реестров расходных обязательств субъектов Российской Федерации и сводов реестров расходных обязательств муниципальных образований, входящих в состав субъекта Российской Федерации (далее - Методические рекомендации), установленными Минфином России.</w:t>
      </w:r>
    </w:p>
    <w:p w:rsidR="00CD2BF7" w:rsidRPr="00A81C4D" w:rsidRDefault="00CD2BF7" w:rsidP="00CD2BF7">
      <w:pPr>
        <w:spacing w:line="307" w:lineRule="exact"/>
        <w:ind w:firstLine="740"/>
        <w:jc w:val="both"/>
        <w:rPr>
          <w:rStyle w:val="2"/>
          <w:sz w:val="24"/>
          <w:szCs w:val="24"/>
        </w:rPr>
      </w:pPr>
      <w:r w:rsidRPr="00A81C4D">
        <w:rPr>
          <w:rStyle w:val="2"/>
          <w:sz w:val="24"/>
          <w:szCs w:val="24"/>
        </w:rPr>
        <w:t>Формирование реестров расходных обязательств осуществляется главными распорядителями в подсистеме «АЦК-Планирование» единой автоматизированной системы управления общественными финансами (далее - информационная система «АЦК-Планирование») в соответствии с Инструкцией по вводу реестра расходных обязательств.</w:t>
      </w:r>
    </w:p>
    <w:p w:rsidR="00CC2B08" w:rsidRPr="00A81C4D" w:rsidRDefault="00CC2B08" w:rsidP="00CD2BF7">
      <w:pPr>
        <w:spacing w:line="307" w:lineRule="exact"/>
        <w:ind w:firstLine="740"/>
        <w:jc w:val="both"/>
      </w:pPr>
      <w:r w:rsidRPr="00A81C4D">
        <w:rPr>
          <w:rStyle w:val="2"/>
          <w:sz w:val="24"/>
          <w:szCs w:val="24"/>
        </w:rPr>
        <w:t xml:space="preserve">Сектор экономики и финансов Администрации </w:t>
      </w:r>
      <w:r w:rsidR="00020C42">
        <w:rPr>
          <w:rStyle w:val="2"/>
          <w:sz w:val="24"/>
          <w:szCs w:val="24"/>
        </w:rPr>
        <w:t>Краснопартизанского</w:t>
      </w:r>
      <w:r w:rsidRPr="00A81C4D">
        <w:rPr>
          <w:rStyle w:val="2"/>
          <w:sz w:val="24"/>
          <w:szCs w:val="24"/>
        </w:rPr>
        <w:t xml:space="preserve"> сельского поселения, как отдел </w:t>
      </w:r>
      <w:r w:rsidR="00E074B2">
        <w:rPr>
          <w:rStyle w:val="2"/>
          <w:sz w:val="24"/>
          <w:szCs w:val="24"/>
        </w:rPr>
        <w:t>г</w:t>
      </w:r>
      <w:r w:rsidRPr="00A81C4D">
        <w:rPr>
          <w:rStyle w:val="2"/>
          <w:sz w:val="24"/>
          <w:szCs w:val="24"/>
        </w:rPr>
        <w:t>лавного распорядителя средств местного бюджета, осуществляет формирование реестра расходных обязательств.</w:t>
      </w:r>
    </w:p>
    <w:p w:rsidR="00CD2BF7" w:rsidRPr="00A81C4D" w:rsidRDefault="00CD2BF7" w:rsidP="00CD2BF7">
      <w:pPr>
        <w:spacing w:line="307" w:lineRule="exact"/>
        <w:ind w:firstLine="740"/>
        <w:jc w:val="both"/>
      </w:pPr>
      <w:r w:rsidRPr="00A81C4D">
        <w:rPr>
          <w:rStyle w:val="2"/>
          <w:sz w:val="24"/>
          <w:szCs w:val="24"/>
        </w:rPr>
        <w:t>Актуальные версии вышеуказанных Инструкций размещаются на официальном сайте министерства финансов Ростовской области в разделе «Программное обеспечение», доступном для авторизованных пользователей.</w:t>
      </w:r>
    </w:p>
    <w:p w:rsidR="00CD2BF7" w:rsidRPr="00A81C4D" w:rsidRDefault="00C62937" w:rsidP="00CD2BF7">
      <w:pPr>
        <w:spacing w:line="307" w:lineRule="exact"/>
        <w:ind w:firstLine="740"/>
        <w:jc w:val="both"/>
      </w:pPr>
      <w:r>
        <w:rPr>
          <w:rStyle w:val="2"/>
          <w:sz w:val="24"/>
          <w:szCs w:val="24"/>
        </w:rPr>
        <w:t xml:space="preserve">Главные распорядители представляют в Финансовый отдел предложения о внесении изменений </w:t>
      </w:r>
      <w:proofErr w:type="gramStart"/>
      <w:r>
        <w:rPr>
          <w:rStyle w:val="2"/>
          <w:sz w:val="24"/>
          <w:szCs w:val="24"/>
        </w:rPr>
        <w:t>и(</w:t>
      </w:r>
      <w:proofErr w:type="gramEnd"/>
      <w:r>
        <w:rPr>
          <w:rStyle w:val="2"/>
          <w:sz w:val="24"/>
          <w:szCs w:val="24"/>
        </w:rPr>
        <w:t xml:space="preserve">или)дополнений в справочник </w:t>
      </w:r>
      <w:r w:rsidR="00CD2BF7" w:rsidRPr="00A81C4D">
        <w:rPr>
          <w:rStyle w:val="2"/>
          <w:sz w:val="24"/>
          <w:szCs w:val="24"/>
        </w:rPr>
        <w:t xml:space="preserve">нормативных правовых актов и в справочник </w:t>
      </w:r>
      <w:r w:rsidR="00CD2BF7" w:rsidRPr="00A81C4D">
        <w:rPr>
          <w:rStyle w:val="2"/>
          <w:sz w:val="24"/>
          <w:szCs w:val="24"/>
        </w:rPr>
        <w:lastRenderedPageBreak/>
        <w:t>наименований полномочий, расходных обязательств по формам согласно приложениям № 1 и № 2 к Порядку в срок до 20 марта текущего финансового года.</w:t>
      </w:r>
    </w:p>
    <w:p w:rsidR="00CD2BF7" w:rsidRPr="00A81C4D" w:rsidRDefault="00CD2BF7" w:rsidP="00CD2BF7">
      <w:pPr>
        <w:spacing w:after="322" w:line="307" w:lineRule="exact"/>
        <w:ind w:firstLine="740"/>
        <w:jc w:val="both"/>
      </w:pPr>
      <w:r w:rsidRPr="00A81C4D">
        <w:rPr>
          <w:rStyle w:val="2"/>
          <w:sz w:val="24"/>
          <w:szCs w:val="24"/>
        </w:rPr>
        <w:t xml:space="preserve">Формирование и представление реестров расходных обязательств и уведомление по системе электронного документооборота и делопроизводства «Дело» о завершении этапа формирования (представления) реестров расходных обязательств осуществляется </w:t>
      </w:r>
      <w:r w:rsidR="00CE60C3" w:rsidRPr="00A81C4D">
        <w:rPr>
          <w:rStyle w:val="2"/>
          <w:sz w:val="24"/>
          <w:szCs w:val="24"/>
        </w:rPr>
        <w:t>сектором экономики и финансов</w:t>
      </w:r>
      <w:r w:rsidRPr="00A81C4D">
        <w:rPr>
          <w:rStyle w:val="2"/>
          <w:sz w:val="24"/>
          <w:szCs w:val="24"/>
        </w:rPr>
        <w:t xml:space="preserve"> соответственно в срок до 15 апреля текущего финансового года.</w:t>
      </w:r>
    </w:p>
    <w:p w:rsidR="00CD2BF7" w:rsidRPr="00A81C4D" w:rsidRDefault="00CD2BF7" w:rsidP="00CD2BF7">
      <w:pPr>
        <w:widowControl w:val="0"/>
        <w:tabs>
          <w:tab w:val="left" w:pos="1662"/>
        </w:tabs>
        <w:spacing w:line="312" w:lineRule="exact"/>
        <w:ind w:right="260"/>
        <w:jc w:val="center"/>
      </w:pPr>
      <w:r w:rsidRPr="00A81C4D">
        <w:rPr>
          <w:rStyle w:val="2"/>
          <w:sz w:val="24"/>
          <w:szCs w:val="24"/>
        </w:rPr>
        <w:t xml:space="preserve">2. Формирование реестров  расходных обязательств </w:t>
      </w:r>
      <w:r w:rsidR="00020C42">
        <w:rPr>
          <w:rStyle w:val="2"/>
          <w:sz w:val="24"/>
          <w:szCs w:val="24"/>
        </w:rPr>
        <w:t>Краснопартизанского</w:t>
      </w:r>
      <w:r w:rsidR="00CE60C3" w:rsidRPr="00A81C4D">
        <w:rPr>
          <w:rStyle w:val="2"/>
          <w:sz w:val="24"/>
          <w:szCs w:val="24"/>
        </w:rPr>
        <w:t xml:space="preserve"> сельского поселения</w:t>
      </w:r>
    </w:p>
    <w:p w:rsidR="00CD2BF7" w:rsidRPr="00A81C4D" w:rsidRDefault="00CD2BF7" w:rsidP="00CD2BF7">
      <w:pPr>
        <w:widowControl w:val="0"/>
        <w:tabs>
          <w:tab w:val="left" w:pos="0"/>
        </w:tabs>
        <w:spacing w:line="307" w:lineRule="exact"/>
        <w:jc w:val="both"/>
      </w:pPr>
      <w:r w:rsidRPr="00A81C4D">
        <w:rPr>
          <w:rStyle w:val="2"/>
          <w:sz w:val="24"/>
          <w:szCs w:val="24"/>
        </w:rPr>
        <w:tab/>
        <w:t>2.1.</w:t>
      </w:r>
      <w:r w:rsidR="00DD5C3C" w:rsidRPr="00A81C4D">
        <w:rPr>
          <w:rStyle w:val="2"/>
          <w:sz w:val="24"/>
          <w:szCs w:val="24"/>
        </w:rPr>
        <w:t>Сектор экономики и финансов</w:t>
      </w:r>
      <w:r w:rsidRPr="00A81C4D">
        <w:rPr>
          <w:rStyle w:val="2"/>
          <w:sz w:val="24"/>
          <w:szCs w:val="24"/>
        </w:rPr>
        <w:t>:</w:t>
      </w:r>
    </w:p>
    <w:p w:rsidR="00CD2BF7" w:rsidRPr="00A81C4D" w:rsidRDefault="00CD2BF7" w:rsidP="00CD2BF7">
      <w:pPr>
        <w:widowControl w:val="0"/>
        <w:tabs>
          <w:tab w:val="left" w:pos="709"/>
        </w:tabs>
        <w:spacing w:line="307" w:lineRule="exact"/>
        <w:ind w:firstLine="740"/>
        <w:jc w:val="both"/>
      </w:pPr>
      <w:r w:rsidRPr="00A81C4D">
        <w:rPr>
          <w:rStyle w:val="2"/>
          <w:sz w:val="24"/>
          <w:szCs w:val="24"/>
        </w:rPr>
        <w:t>2.1.1.Осуществляет проверку правильности заполнения реестра расходных обязательств в части:</w:t>
      </w:r>
    </w:p>
    <w:p w:rsidR="00CD2BF7" w:rsidRPr="00A81C4D" w:rsidRDefault="00CD2BF7" w:rsidP="00CD2BF7">
      <w:pPr>
        <w:spacing w:line="302" w:lineRule="exact"/>
        <w:ind w:firstLine="720"/>
        <w:jc w:val="both"/>
      </w:pPr>
      <w:r w:rsidRPr="00A81C4D">
        <w:rPr>
          <w:rStyle w:val="2"/>
          <w:sz w:val="24"/>
          <w:szCs w:val="24"/>
        </w:rPr>
        <w:t>наличи</w:t>
      </w:r>
      <w:r w:rsidR="00DD5C3C" w:rsidRPr="00A81C4D">
        <w:rPr>
          <w:rStyle w:val="2"/>
          <w:sz w:val="24"/>
          <w:szCs w:val="24"/>
        </w:rPr>
        <w:t>я</w:t>
      </w:r>
      <w:r w:rsidRPr="00A81C4D">
        <w:rPr>
          <w:rStyle w:val="2"/>
          <w:sz w:val="24"/>
          <w:szCs w:val="24"/>
        </w:rPr>
        <w:t xml:space="preserve"> полной информации по всем графам для каждого расходного обязательства (в том числе наличие объема по оценке стоимости полномочий, наличие методики расчета);</w:t>
      </w:r>
    </w:p>
    <w:p w:rsidR="00CD2BF7" w:rsidRPr="00A81C4D" w:rsidRDefault="00CD2BF7" w:rsidP="00CD2BF7">
      <w:pPr>
        <w:spacing w:line="302" w:lineRule="exact"/>
        <w:ind w:firstLine="720"/>
        <w:jc w:val="both"/>
      </w:pPr>
      <w:proofErr w:type="gramStart"/>
      <w:r w:rsidRPr="00A81C4D">
        <w:rPr>
          <w:rStyle w:val="2"/>
          <w:sz w:val="24"/>
          <w:szCs w:val="24"/>
        </w:rPr>
        <w:t>правильност</w:t>
      </w:r>
      <w:r w:rsidR="00335C3A" w:rsidRPr="00A81C4D">
        <w:rPr>
          <w:rStyle w:val="2"/>
          <w:sz w:val="24"/>
          <w:szCs w:val="24"/>
        </w:rPr>
        <w:t>и</w:t>
      </w:r>
      <w:r w:rsidRPr="00A81C4D">
        <w:rPr>
          <w:rStyle w:val="2"/>
          <w:sz w:val="24"/>
          <w:szCs w:val="24"/>
        </w:rPr>
        <w:t xml:space="preserve"> отражения информации об актах федерального законодательства, законодательства субъекта Российской Федерации, соглашениях, в которых содержатся нормы, являющиеся основанием возникновения соответствующего расходного обязательства </w:t>
      </w:r>
      <w:r w:rsidR="00020C42">
        <w:rPr>
          <w:rStyle w:val="2"/>
          <w:sz w:val="24"/>
          <w:szCs w:val="24"/>
        </w:rPr>
        <w:t>Краснопартизанского</w:t>
      </w:r>
      <w:r w:rsidR="00DD5C3C" w:rsidRPr="00A81C4D">
        <w:rPr>
          <w:rStyle w:val="2"/>
          <w:sz w:val="24"/>
          <w:szCs w:val="24"/>
        </w:rPr>
        <w:t xml:space="preserve"> сельского поселения  </w:t>
      </w:r>
      <w:r w:rsidRPr="00A81C4D">
        <w:rPr>
          <w:rStyle w:val="2"/>
          <w:sz w:val="24"/>
          <w:szCs w:val="24"/>
        </w:rPr>
        <w:t xml:space="preserve">и (или) определяющие порядок исполнения и финансового обеспечения расходного обязательства </w:t>
      </w:r>
      <w:r w:rsidR="00020C42">
        <w:rPr>
          <w:rStyle w:val="2"/>
          <w:sz w:val="24"/>
          <w:szCs w:val="24"/>
        </w:rPr>
        <w:t>Краснопартизанского</w:t>
      </w:r>
      <w:r w:rsidR="00DD5C3C" w:rsidRPr="00A81C4D">
        <w:rPr>
          <w:rStyle w:val="2"/>
          <w:sz w:val="24"/>
          <w:szCs w:val="24"/>
        </w:rPr>
        <w:t xml:space="preserve"> сельского поселения  </w:t>
      </w:r>
      <w:r w:rsidRPr="00A81C4D">
        <w:rPr>
          <w:rStyle w:val="2"/>
          <w:sz w:val="24"/>
          <w:szCs w:val="24"/>
        </w:rPr>
        <w:t>(наличие выбранного из справочника наименования правового акта со словами «НЕ ИСПОЛЬЗОВАТЬ!!!» не допускается);</w:t>
      </w:r>
      <w:proofErr w:type="gramEnd"/>
    </w:p>
    <w:p w:rsidR="00CD2BF7" w:rsidRPr="00A81C4D" w:rsidRDefault="00CD2BF7" w:rsidP="00CD2BF7">
      <w:pPr>
        <w:spacing w:line="302" w:lineRule="exact"/>
        <w:ind w:firstLine="720"/>
        <w:jc w:val="both"/>
      </w:pPr>
      <w:r w:rsidRPr="00A81C4D">
        <w:rPr>
          <w:rStyle w:val="2"/>
          <w:sz w:val="24"/>
          <w:szCs w:val="24"/>
        </w:rPr>
        <w:t>соответстви</w:t>
      </w:r>
      <w:r w:rsidR="00335C3A" w:rsidRPr="00A81C4D">
        <w:rPr>
          <w:rStyle w:val="2"/>
          <w:sz w:val="24"/>
          <w:szCs w:val="24"/>
        </w:rPr>
        <w:t>я</w:t>
      </w:r>
      <w:r w:rsidRPr="00A81C4D">
        <w:rPr>
          <w:rStyle w:val="2"/>
          <w:sz w:val="24"/>
          <w:szCs w:val="24"/>
        </w:rPr>
        <w:t xml:space="preserve"> расходных обязательств, отнесенных к полномочиям поселени</w:t>
      </w:r>
      <w:r w:rsidR="00DD5C3C" w:rsidRPr="00A81C4D">
        <w:rPr>
          <w:rStyle w:val="2"/>
          <w:sz w:val="24"/>
          <w:szCs w:val="24"/>
        </w:rPr>
        <w:t>я</w:t>
      </w:r>
      <w:r w:rsidRPr="00A81C4D">
        <w:rPr>
          <w:rStyle w:val="2"/>
          <w:sz w:val="24"/>
          <w:szCs w:val="24"/>
        </w:rPr>
        <w:t>, в соответствии с действующим законодательством;</w:t>
      </w:r>
    </w:p>
    <w:p w:rsidR="00CD2BF7" w:rsidRPr="00A81C4D" w:rsidRDefault="00CD2BF7" w:rsidP="00CD2BF7">
      <w:pPr>
        <w:spacing w:line="302" w:lineRule="exact"/>
        <w:ind w:firstLine="720"/>
        <w:jc w:val="both"/>
      </w:pPr>
      <w:r w:rsidRPr="00A81C4D">
        <w:rPr>
          <w:rStyle w:val="2"/>
          <w:sz w:val="24"/>
          <w:szCs w:val="24"/>
        </w:rPr>
        <w:t>наличи</w:t>
      </w:r>
      <w:r w:rsidR="00335C3A" w:rsidRPr="00A81C4D">
        <w:rPr>
          <w:rStyle w:val="2"/>
          <w:sz w:val="24"/>
          <w:szCs w:val="24"/>
        </w:rPr>
        <w:t>я</w:t>
      </w:r>
      <w:r w:rsidRPr="00A81C4D">
        <w:rPr>
          <w:rStyle w:val="2"/>
          <w:sz w:val="24"/>
          <w:szCs w:val="24"/>
        </w:rPr>
        <w:t xml:space="preserve"> группы полномочий в соответствии с приложением № 2 к Правилам определения расчетного объема расходных обязательств субъекта Российской Федерации и муниципальных образований, утвержденным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 и в соответствии с Методическими рекомендациями;</w:t>
      </w:r>
    </w:p>
    <w:p w:rsidR="00CD2BF7" w:rsidRPr="00A81C4D" w:rsidRDefault="00CD2BF7" w:rsidP="00CD2BF7">
      <w:pPr>
        <w:spacing w:line="302" w:lineRule="exact"/>
        <w:ind w:firstLine="720"/>
        <w:jc w:val="both"/>
        <w:rPr>
          <w:rStyle w:val="2"/>
          <w:sz w:val="24"/>
          <w:szCs w:val="24"/>
        </w:rPr>
      </w:pPr>
      <w:r w:rsidRPr="00A81C4D">
        <w:rPr>
          <w:rStyle w:val="2"/>
          <w:sz w:val="24"/>
          <w:szCs w:val="24"/>
        </w:rPr>
        <w:t>правильност</w:t>
      </w:r>
      <w:r w:rsidR="00335C3A" w:rsidRPr="00A81C4D">
        <w:rPr>
          <w:rStyle w:val="2"/>
          <w:sz w:val="24"/>
          <w:szCs w:val="24"/>
        </w:rPr>
        <w:t>и</w:t>
      </w:r>
      <w:r w:rsidRPr="00A81C4D">
        <w:rPr>
          <w:rStyle w:val="2"/>
          <w:sz w:val="24"/>
          <w:szCs w:val="24"/>
        </w:rPr>
        <w:t xml:space="preserve"> заполнения кодов строк расходных обязательств (заполнение в </w:t>
      </w:r>
      <w:proofErr w:type="gramStart"/>
      <w:r w:rsidRPr="00A81C4D">
        <w:rPr>
          <w:rStyle w:val="2"/>
          <w:sz w:val="24"/>
          <w:szCs w:val="24"/>
        </w:rPr>
        <w:t>ручную</w:t>
      </w:r>
      <w:proofErr w:type="gramEnd"/>
      <w:r w:rsidRPr="00A81C4D">
        <w:rPr>
          <w:rStyle w:val="2"/>
          <w:sz w:val="24"/>
          <w:szCs w:val="24"/>
        </w:rPr>
        <w:t xml:space="preserve"> «группировочных» кодов строк запрещается);</w:t>
      </w:r>
    </w:p>
    <w:p w:rsidR="00335C3A" w:rsidRPr="00A81C4D" w:rsidRDefault="00335C3A" w:rsidP="00CD2BF7">
      <w:pPr>
        <w:spacing w:line="302" w:lineRule="exact"/>
        <w:ind w:firstLine="720"/>
        <w:jc w:val="both"/>
      </w:pPr>
      <w:r w:rsidRPr="00A81C4D">
        <w:rPr>
          <w:rStyle w:val="2"/>
          <w:sz w:val="24"/>
          <w:szCs w:val="24"/>
        </w:rPr>
        <w:t>соответствия объемов бюджетных ассигнований, отраженных в реестре расходных обязательств, отчетным и плановым показателям местного бюджета;</w:t>
      </w:r>
    </w:p>
    <w:p w:rsidR="00CD2BF7" w:rsidRPr="00A81C4D" w:rsidRDefault="00CD2BF7" w:rsidP="00CD2BF7">
      <w:pPr>
        <w:spacing w:line="302" w:lineRule="exact"/>
        <w:ind w:firstLine="720"/>
        <w:jc w:val="both"/>
      </w:pPr>
      <w:r w:rsidRPr="00A81C4D">
        <w:rPr>
          <w:rStyle w:val="2"/>
          <w:sz w:val="24"/>
          <w:szCs w:val="24"/>
        </w:rPr>
        <w:t>правильност</w:t>
      </w:r>
      <w:r w:rsidR="00335C3A" w:rsidRPr="00A81C4D">
        <w:rPr>
          <w:rStyle w:val="2"/>
          <w:sz w:val="24"/>
          <w:szCs w:val="24"/>
        </w:rPr>
        <w:t>и</w:t>
      </w:r>
      <w:r w:rsidRPr="00A81C4D">
        <w:rPr>
          <w:rStyle w:val="2"/>
          <w:sz w:val="24"/>
          <w:szCs w:val="24"/>
        </w:rPr>
        <w:t xml:space="preserve"> заполнения кодов расходов по бюджетной классификации (заполнение в поле «Код расхода по БК» «группировочных» кодов расходов запрещается);</w:t>
      </w:r>
    </w:p>
    <w:p w:rsidR="00CD2BF7" w:rsidRPr="00A81C4D" w:rsidRDefault="00CD2BF7" w:rsidP="00CD2BF7">
      <w:pPr>
        <w:spacing w:line="302" w:lineRule="exact"/>
        <w:ind w:firstLine="720"/>
        <w:jc w:val="both"/>
      </w:pPr>
      <w:r w:rsidRPr="00A81C4D">
        <w:rPr>
          <w:rStyle w:val="2"/>
          <w:sz w:val="24"/>
          <w:szCs w:val="24"/>
        </w:rPr>
        <w:t>правильност</w:t>
      </w:r>
      <w:r w:rsidR="00335C3A" w:rsidRPr="00A81C4D">
        <w:rPr>
          <w:rStyle w:val="2"/>
          <w:sz w:val="24"/>
          <w:szCs w:val="24"/>
        </w:rPr>
        <w:t>и</w:t>
      </w:r>
      <w:r w:rsidRPr="00A81C4D">
        <w:rPr>
          <w:rStyle w:val="2"/>
          <w:sz w:val="24"/>
          <w:szCs w:val="24"/>
        </w:rPr>
        <w:t xml:space="preserve"> отражения в информационной системе «АЦК-Планирование» в электронном документе «Расходное обязательство»:</w:t>
      </w:r>
    </w:p>
    <w:p w:rsidR="00CD2BF7" w:rsidRPr="00A81C4D" w:rsidRDefault="00CD2BF7" w:rsidP="00CD2BF7">
      <w:pPr>
        <w:spacing w:line="302" w:lineRule="exact"/>
        <w:ind w:firstLine="1000"/>
      </w:pPr>
      <w:r w:rsidRPr="00A81C4D">
        <w:rPr>
          <w:rStyle w:val="2"/>
          <w:sz w:val="24"/>
          <w:szCs w:val="24"/>
        </w:rPr>
        <w:t>даты электронного документа (на 1 января года следующего за текущим); в закладке «Суммы по обязательству» отражение даты по всем вводимым строкам «Текущий год бюджет на дату» - на 1 апреля текущего года, и «Отчетный год бюджет на дату» - на 31 декабря отчетного года.</w:t>
      </w:r>
    </w:p>
    <w:p w:rsidR="00CD2BF7" w:rsidRPr="00A81C4D" w:rsidRDefault="00CD2BF7" w:rsidP="00CD2BF7">
      <w:pPr>
        <w:widowControl w:val="0"/>
        <w:tabs>
          <w:tab w:val="left" w:pos="0"/>
        </w:tabs>
        <w:spacing w:line="302" w:lineRule="exact"/>
        <w:jc w:val="both"/>
      </w:pPr>
      <w:r w:rsidRPr="00A81C4D">
        <w:rPr>
          <w:rStyle w:val="2"/>
          <w:sz w:val="24"/>
          <w:szCs w:val="24"/>
        </w:rPr>
        <w:tab/>
        <w:t xml:space="preserve">2.4.В случае наличия несоответствий в сформированных реестрах и сводах реестров </w:t>
      </w:r>
      <w:r w:rsidR="00335C3A" w:rsidRPr="00A81C4D">
        <w:rPr>
          <w:rStyle w:val="2"/>
          <w:sz w:val="24"/>
          <w:szCs w:val="24"/>
        </w:rPr>
        <w:t>сектор экономики и финансов</w:t>
      </w:r>
      <w:r w:rsidRPr="00A81C4D">
        <w:rPr>
          <w:rStyle w:val="2"/>
          <w:sz w:val="24"/>
          <w:szCs w:val="24"/>
        </w:rPr>
        <w:t xml:space="preserve"> корректиру</w:t>
      </w:r>
      <w:r w:rsidR="00335C3A" w:rsidRPr="00A81C4D">
        <w:rPr>
          <w:rStyle w:val="2"/>
          <w:sz w:val="24"/>
          <w:szCs w:val="24"/>
        </w:rPr>
        <w:t>е</w:t>
      </w:r>
      <w:r w:rsidRPr="00A81C4D">
        <w:rPr>
          <w:rStyle w:val="2"/>
          <w:sz w:val="24"/>
          <w:szCs w:val="24"/>
        </w:rPr>
        <w:t>т их в информационной системе «АЦК-Планирование» согласно замечаниям отдела сводного бюджетного планирования, финансирования, организации исполнения бюджета, межбюджетных отношени</w:t>
      </w:r>
      <w:r w:rsidR="00001036">
        <w:rPr>
          <w:rStyle w:val="2"/>
          <w:sz w:val="24"/>
          <w:szCs w:val="24"/>
        </w:rPr>
        <w:t>и</w:t>
      </w:r>
      <w:r w:rsidRPr="00A81C4D">
        <w:rPr>
          <w:rStyle w:val="2"/>
          <w:sz w:val="24"/>
          <w:szCs w:val="24"/>
        </w:rPr>
        <w:t>, до 18 апреля текущего финансового года.</w:t>
      </w:r>
    </w:p>
    <w:p w:rsidR="00CD2BF7" w:rsidRPr="00A81C4D" w:rsidRDefault="00CD2BF7" w:rsidP="00C62937">
      <w:pPr>
        <w:widowControl w:val="0"/>
        <w:tabs>
          <w:tab w:val="left" w:pos="709"/>
        </w:tabs>
        <w:spacing w:line="307" w:lineRule="exact"/>
        <w:ind w:firstLine="740"/>
        <w:jc w:val="both"/>
      </w:pPr>
      <w:r w:rsidRPr="00A81C4D">
        <w:rPr>
          <w:rStyle w:val="2"/>
          <w:sz w:val="24"/>
          <w:szCs w:val="24"/>
        </w:rPr>
        <w:t>2.5.</w:t>
      </w:r>
      <w:r w:rsidR="00DD5C3C" w:rsidRPr="00A81C4D">
        <w:rPr>
          <w:rStyle w:val="2"/>
          <w:sz w:val="24"/>
          <w:szCs w:val="24"/>
        </w:rPr>
        <w:t xml:space="preserve"> Сектор экономики и финансов</w:t>
      </w:r>
      <w:r w:rsidRPr="00A81C4D">
        <w:rPr>
          <w:rStyle w:val="2"/>
          <w:sz w:val="24"/>
          <w:szCs w:val="24"/>
        </w:rPr>
        <w:t xml:space="preserve"> по завершению работ по устранению несоответствий уведомляют об этом по системе электронного документооборота и делопроизводства «Дело» Финансовый отдел  не позднее 18 апреля текущего финансового года.</w:t>
      </w:r>
      <w:r w:rsidRPr="00A81C4D">
        <w:tab/>
      </w:r>
      <w:r w:rsidRPr="00A81C4D">
        <w:tab/>
      </w:r>
    </w:p>
    <w:p w:rsidR="00CD2BF7" w:rsidRPr="00A81C4D" w:rsidRDefault="00CD2BF7" w:rsidP="00CD2BF7">
      <w:pPr>
        <w:sectPr w:rsidR="00CD2BF7" w:rsidRPr="00A81C4D">
          <w:pgSz w:w="11900" w:h="16840"/>
          <w:pgMar w:top="1080" w:right="896" w:bottom="1326" w:left="934" w:header="0" w:footer="3" w:gutter="0"/>
          <w:cols w:space="720"/>
        </w:sectPr>
      </w:pPr>
    </w:p>
    <w:p w:rsidR="00CD2BF7" w:rsidRPr="00A81C4D" w:rsidRDefault="00CD2BF7" w:rsidP="00CD2BF7">
      <w:pPr>
        <w:pStyle w:val="ConsPlusTitle"/>
        <w:widowControl/>
        <w:jc w:val="both"/>
      </w:pPr>
    </w:p>
    <w:p w:rsidR="00CD2BF7" w:rsidRPr="00A81C4D" w:rsidRDefault="00CD2BF7" w:rsidP="00CD2BF7">
      <w:pPr>
        <w:pStyle w:val="ConsPlusTitle"/>
        <w:widowControl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  <w:r w:rsidRPr="00A81C4D">
        <w:t xml:space="preserve">Приложение № 1 к Порядку </w:t>
      </w:r>
      <w:proofErr w:type="gramStart"/>
      <w:r w:rsidRPr="00A81C4D">
        <w:t xml:space="preserve">взаимодействия участников </w:t>
      </w:r>
      <w:r w:rsidRPr="00A81C4D">
        <w:rPr>
          <w:spacing w:val="-1"/>
        </w:rPr>
        <w:t>процесса формирования реестров расходных обязательств</w:t>
      </w:r>
      <w:proofErr w:type="gramEnd"/>
      <w:r w:rsidRPr="00A81C4D">
        <w:rPr>
          <w:spacing w:val="-1"/>
        </w:rPr>
        <w:t xml:space="preserve"> </w:t>
      </w:r>
      <w:r w:rsidR="00020C42">
        <w:rPr>
          <w:spacing w:val="-1"/>
        </w:rPr>
        <w:t>Краснопартизанского</w:t>
      </w:r>
      <w:r w:rsidR="00CC2B08" w:rsidRPr="00A81C4D">
        <w:rPr>
          <w:spacing w:val="-1"/>
        </w:rPr>
        <w:t xml:space="preserve"> сельского поселения</w:t>
      </w:r>
    </w:p>
    <w:p w:rsidR="00CD2BF7" w:rsidRPr="00A81C4D" w:rsidRDefault="00CD2BF7" w:rsidP="00CD2BF7">
      <w:pPr>
        <w:shd w:val="clear" w:color="auto" w:fill="FFFFFF"/>
        <w:tabs>
          <w:tab w:val="left" w:leader="underscore" w:pos="6293"/>
        </w:tabs>
        <w:spacing w:before="936" w:line="310" w:lineRule="exact"/>
        <w:ind w:left="3290" w:hanging="3290"/>
        <w:jc w:val="center"/>
        <w:rPr>
          <w:spacing w:val="-1"/>
        </w:rPr>
      </w:pPr>
      <w:r w:rsidRPr="00A81C4D">
        <w:rPr>
          <w:spacing w:val="-1"/>
        </w:rPr>
        <w:t>Заявка на внесение изменений и (или) дополнений в справочник</w:t>
      </w:r>
    </w:p>
    <w:p w:rsidR="00CD2BF7" w:rsidRPr="00A81C4D" w:rsidRDefault="00CD2BF7" w:rsidP="00CD2BF7">
      <w:pPr>
        <w:shd w:val="clear" w:color="auto" w:fill="FFFFFF"/>
        <w:tabs>
          <w:tab w:val="left" w:leader="underscore" w:pos="6293"/>
        </w:tabs>
        <w:spacing w:line="310" w:lineRule="exact"/>
        <w:ind w:left="3290" w:hanging="3290"/>
        <w:jc w:val="center"/>
      </w:pPr>
      <w:r w:rsidRPr="00A81C4D">
        <w:rPr>
          <w:spacing w:val="-1"/>
        </w:rPr>
        <w:t>нормативно-</w:t>
      </w:r>
      <w:r w:rsidRPr="00A81C4D">
        <w:t>правовых актов в «АЦК-Планирование»</w:t>
      </w:r>
    </w:p>
    <w:p w:rsidR="00CD2BF7" w:rsidRPr="00A81C4D" w:rsidRDefault="00CD2BF7" w:rsidP="00CD2BF7">
      <w:pPr>
        <w:spacing w:after="770" w:line="1" w:lineRule="exact"/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217"/>
        <w:gridCol w:w="842"/>
        <w:gridCol w:w="1058"/>
        <w:gridCol w:w="1058"/>
        <w:gridCol w:w="1555"/>
        <w:gridCol w:w="1274"/>
        <w:gridCol w:w="1620"/>
        <w:gridCol w:w="1433"/>
      </w:tblGrid>
      <w:tr w:rsidR="00CD2BF7" w:rsidRPr="00A81C4D" w:rsidTr="00CD2BF7">
        <w:trPr>
          <w:trHeight w:hRule="exact" w:val="1637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t>Код</w:t>
            </w:r>
          </w:p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rPr>
                <w:spacing w:val="-4"/>
              </w:rPr>
              <w:t>уровня</w:t>
            </w:r>
          </w:p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t>НПА</w:t>
            </w: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338" w:lineRule="exact"/>
              <w:ind w:left="29"/>
              <w:jc w:val="both"/>
            </w:pPr>
            <w:r w:rsidRPr="00A81C4D">
              <w:rPr>
                <w:spacing w:val="-6"/>
              </w:rPr>
              <w:t xml:space="preserve">Тип </w:t>
            </w:r>
            <w:r w:rsidRPr="00A81C4D">
              <w:rPr>
                <w:spacing w:val="-5"/>
              </w:rPr>
              <w:t>НПА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331" w:lineRule="exact"/>
              <w:ind w:left="50" w:right="7"/>
              <w:jc w:val="both"/>
            </w:pPr>
            <w:r w:rsidRPr="00A81C4D">
              <w:rPr>
                <w:spacing w:val="-5"/>
              </w:rPr>
              <w:t xml:space="preserve">Номер </w:t>
            </w:r>
            <w:r w:rsidRPr="00A81C4D">
              <w:t>НПА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t>Дата</w:t>
            </w:r>
          </w:p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proofErr w:type="spellStart"/>
            <w:r w:rsidRPr="00A81C4D">
              <w:rPr>
                <w:spacing w:val="-5"/>
              </w:rPr>
              <w:t>приня</w:t>
            </w:r>
            <w:proofErr w:type="spellEnd"/>
          </w:p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t>-</w:t>
            </w:r>
            <w:proofErr w:type="spellStart"/>
            <w:r w:rsidRPr="00A81C4D">
              <w:t>тия</w:t>
            </w:r>
            <w:proofErr w:type="spellEnd"/>
          </w:p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t>НПА</w:t>
            </w: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t>Дата</w:t>
            </w:r>
          </w:p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rPr>
                <w:spacing w:val="-4"/>
              </w:rPr>
              <w:t>вступления в</w:t>
            </w:r>
          </w:p>
          <w:p w:rsidR="00CD2BF7" w:rsidRPr="00A81C4D" w:rsidRDefault="00CD2BF7">
            <w:pPr>
              <w:shd w:val="clear" w:color="auto" w:fill="FFFFFF"/>
              <w:spacing w:line="310" w:lineRule="exact"/>
              <w:jc w:val="both"/>
            </w:pPr>
            <w:r w:rsidRPr="00A81C4D">
              <w:rPr>
                <w:spacing w:val="-1"/>
              </w:rPr>
              <w:t>силу НПА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317" w:lineRule="exact"/>
              <w:jc w:val="both"/>
            </w:pPr>
            <w:r w:rsidRPr="00A81C4D">
              <w:t>Срок</w:t>
            </w:r>
          </w:p>
          <w:p w:rsidR="00CD2BF7" w:rsidRPr="00A81C4D" w:rsidRDefault="00CD2BF7">
            <w:pPr>
              <w:shd w:val="clear" w:color="auto" w:fill="FFFFFF"/>
              <w:spacing w:line="317" w:lineRule="exact"/>
              <w:jc w:val="both"/>
            </w:pPr>
            <w:r w:rsidRPr="00A81C4D">
              <w:rPr>
                <w:spacing w:val="-3"/>
              </w:rPr>
              <w:t>действия</w:t>
            </w:r>
          </w:p>
          <w:p w:rsidR="00CD2BF7" w:rsidRPr="00A81C4D" w:rsidRDefault="00CD2BF7">
            <w:pPr>
              <w:shd w:val="clear" w:color="auto" w:fill="FFFFFF"/>
              <w:spacing w:line="317" w:lineRule="exact"/>
              <w:jc w:val="both"/>
            </w:pPr>
            <w:r w:rsidRPr="00A81C4D">
              <w:t>НПА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317" w:lineRule="exact"/>
              <w:ind w:left="50"/>
              <w:jc w:val="both"/>
            </w:pPr>
            <w:r w:rsidRPr="00A81C4D">
              <w:rPr>
                <w:spacing w:val="-2"/>
              </w:rPr>
              <w:t>Наимено</w:t>
            </w:r>
            <w:r w:rsidRPr="00A81C4D">
              <w:rPr>
                <w:spacing w:val="-2"/>
              </w:rPr>
              <w:softHyphen/>
            </w:r>
            <w:r w:rsidRPr="00A81C4D">
              <w:rPr>
                <w:spacing w:val="-3"/>
              </w:rPr>
              <w:t>вание НПА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D2BF7" w:rsidRPr="00A81C4D" w:rsidRDefault="00CD2BF7">
            <w:pPr>
              <w:shd w:val="clear" w:color="auto" w:fill="FFFFFF"/>
              <w:spacing w:line="274" w:lineRule="exact"/>
              <w:ind w:left="209" w:right="187"/>
              <w:jc w:val="both"/>
            </w:pPr>
            <w:r w:rsidRPr="00A81C4D">
              <w:t>Исключить (дополнить, изменить)</w:t>
            </w:r>
          </w:p>
        </w:tc>
      </w:tr>
      <w:tr w:rsidR="00CD2BF7" w:rsidRPr="00A81C4D" w:rsidTr="00CD2BF7">
        <w:trPr>
          <w:trHeight w:val="359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</w:tr>
      <w:tr w:rsidR="00CD2BF7" w:rsidRPr="00A81C4D" w:rsidTr="00CD2BF7">
        <w:trPr>
          <w:trHeight w:val="403"/>
        </w:trPr>
        <w:tc>
          <w:tcPr>
            <w:tcW w:w="12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5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</w:tr>
      <w:tr w:rsidR="00CD2BF7" w:rsidRPr="00A81C4D" w:rsidTr="00CD2BF7">
        <w:trPr>
          <w:trHeight w:val="417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D2BF7" w:rsidRPr="00A81C4D" w:rsidRDefault="00CD2BF7">
            <w:pPr>
              <w:shd w:val="clear" w:color="auto" w:fill="FFFFFF"/>
              <w:jc w:val="both"/>
            </w:pPr>
          </w:p>
        </w:tc>
      </w:tr>
    </w:tbl>
    <w:p w:rsidR="00CD2BF7" w:rsidRPr="00A81C4D" w:rsidRDefault="00CD2BF7" w:rsidP="00CD2BF7">
      <w:pPr>
        <w:shd w:val="clear" w:color="auto" w:fill="FFFFFF"/>
        <w:spacing w:before="216" w:line="230" w:lineRule="exact"/>
        <w:ind w:right="6048"/>
        <w:jc w:val="both"/>
        <w:rPr>
          <w:spacing w:val="-6"/>
        </w:rPr>
      </w:pPr>
    </w:p>
    <w:p w:rsidR="00CD2BF7" w:rsidRPr="00A81C4D" w:rsidRDefault="00CD2BF7" w:rsidP="00CD2BF7">
      <w:pPr>
        <w:shd w:val="clear" w:color="auto" w:fill="FFFFFF"/>
        <w:spacing w:before="216" w:line="230" w:lineRule="exact"/>
        <w:ind w:right="6048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C2B08" w:rsidRPr="00A81C4D" w:rsidRDefault="00CC2B08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C2B08" w:rsidRPr="00A81C4D" w:rsidRDefault="00CC2B08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C2B08" w:rsidRPr="00A81C4D" w:rsidRDefault="00CC2B08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D2BF7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</w:p>
    <w:p w:rsidR="00CD2BF7" w:rsidRPr="00A81C4D" w:rsidRDefault="00CD2BF7" w:rsidP="00CC2B08">
      <w:pPr>
        <w:shd w:val="clear" w:color="auto" w:fill="FFFFFF"/>
        <w:tabs>
          <w:tab w:val="left" w:pos="8626"/>
        </w:tabs>
        <w:spacing w:line="310" w:lineRule="exact"/>
        <w:ind w:left="5645"/>
        <w:jc w:val="both"/>
      </w:pPr>
      <w:r w:rsidRPr="00A81C4D">
        <w:lastRenderedPageBreak/>
        <w:t xml:space="preserve">Приложение № 2 к Порядку </w:t>
      </w:r>
      <w:proofErr w:type="gramStart"/>
      <w:r w:rsidRPr="00A81C4D">
        <w:t xml:space="preserve">взаимодействия участников </w:t>
      </w:r>
      <w:r w:rsidRPr="00A81C4D">
        <w:rPr>
          <w:spacing w:val="-1"/>
        </w:rPr>
        <w:t>процесса формирования реестров расходных обязательств</w:t>
      </w:r>
      <w:proofErr w:type="gramEnd"/>
      <w:r w:rsidRPr="00A81C4D">
        <w:rPr>
          <w:spacing w:val="-1"/>
        </w:rPr>
        <w:t xml:space="preserve"> </w:t>
      </w:r>
      <w:r w:rsidR="00020C42">
        <w:rPr>
          <w:spacing w:val="-1"/>
        </w:rPr>
        <w:t>Краснопартизанского</w:t>
      </w:r>
      <w:r w:rsidR="00CC2B08" w:rsidRPr="00A81C4D">
        <w:rPr>
          <w:spacing w:val="-1"/>
        </w:rPr>
        <w:t xml:space="preserve"> сельского поселения</w:t>
      </w:r>
    </w:p>
    <w:p w:rsidR="00CD2BF7" w:rsidRPr="00A81C4D" w:rsidRDefault="00CD2BF7" w:rsidP="00CC2B08">
      <w:pPr>
        <w:shd w:val="clear" w:color="auto" w:fill="FFFFFF"/>
        <w:spacing w:before="943" w:line="302" w:lineRule="exact"/>
        <w:ind w:right="518"/>
        <w:jc w:val="center"/>
      </w:pPr>
      <w:r w:rsidRPr="00A81C4D">
        <w:rPr>
          <w:spacing w:val="-2"/>
        </w:rPr>
        <w:t xml:space="preserve">Заявка на внесение изменений и (или) дополнений в справочник наименований полномочий, расходных </w:t>
      </w:r>
      <w:r w:rsidRPr="00A81C4D">
        <w:rPr>
          <w:spacing w:val="-1"/>
        </w:rPr>
        <w:t>обязатель</w:t>
      </w:r>
      <w:proofErr w:type="gramStart"/>
      <w:r w:rsidRPr="00A81C4D">
        <w:rPr>
          <w:spacing w:val="-1"/>
        </w:rPr>
        <w:t>ств гл</w:t>
      </w:r>
      <w:proofErr w:type="gramEnd"/>
      <w:r w:rsidRPr="00A81C4D">
        <w:rPr>
          <w:spacing w:val="-1"/>
        </w:rPr>
        <w:t xml:space="preserve">авных распорядителей </w:t>
      </w:r>
      <w:r w:rsidR="00020C42">
        <w:rPr>
          <w:spacing w:val="-1"/>
        </w:rPr>
        <w:t>Краснопартизанского</w:t>
      </w:r>
      <w:r w:rsidR="00CC2B08" w:rsidRPr="00A81C4D">
        <w:rPr>
          <w:spacing w:val="-1"/>
        </w:rPr>
        <w:t xml:space="preserve"> сельского поселения</w:t>
      </w: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66"/>
        <w:gridCol w:w="1284"/>
        <w:gridCol w:w="1279"/>
        <w:gridCol w:w="1961"/>
        <w:gridCol w:w="1445"/>
        <w:gridCol w:w="1417"/>
        <w:gridCol w:w="1418"/>
      </w:tblGrid>
      <w:tr w:rsidR="00CD2BF7" w:rsidRPr="00A81C4D" w:rsidTr="00CD2B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 xml:space="preserve">Код </w:t>
            </w:r>
          </w:p>
          <w:p w:rsidR="00CD2BF7" w:rsidRPr="00A81C4D" w:rsidRDefault="00CD2BF7">
            <w:pPr>
              <w:jc w:val="both"/>
            </w:pPr>
            <w:r w:rsidRPr="00A81C4D">
              <w:t>(уровень бюджета)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Код</w:t>
            </w:r>
          </w:p>
          <w:p w:rsidR="00CD2BF7" w:rsidRPr="00A81C4D" w:rsidRDefault="00CD2BF7">
            <w:pPr>
              <w:jc w:val="both"/>
            </w:pPr>
            <w:r w:rsidRPr="00A81C4D">
              <w:t>(номер по порядку)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Вышестоящий код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Наименование полномочий, расходных обязательств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Номер группы полномочий*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Делегированные полномочия**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Исключить (дополнить, изменить)</w:t>
            </w:r>
          </w:p>
        </w:tc>
      </w:tr>
      <w:tr w:rsidR="00CD2BF7" w:rsidRPr="00A81C4D" w:rsidTr="00CD2B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</w:tr>
      <w:tr w:rsidR="00CD2BF7" w:rsidRPr="00A81C4D" w:rsidTr="00CD2B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</w:tr>
      <w:tr w:rsidR="00CD2BF7" w:rsidRPr="00A81C4D" w:rsidTr="00CD2BF7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F7" w:rsidRPr="00A81C4D" w:rsidRDefault="00CD2BF7">
            <w:pPr>
              <w:jc w:val="both"/>
            </w:pPr>
            <w:r w:rsidRPr="00A81C4D">
              <w:t>…..</w:t>
            </w:r>
          </w:p>
        </w:tc>
      </w:tr>
    </w:tbl>
    <w:p w:rsidR="00CD2BF7" w:rsidRPr="00A81C4D" w:rsidRDefault="00CD2BF7" w:rsidP="00CD2BF7">
      <w:pPr>
        <w:jc w:val="both"/>
      </w:pPr>
    </w:p>
    <w:p w:rsidR="00CD2BF7" w:rsidRPr="00A81C4D" w:rsidRDefault="00CD2BF7" w:rsidP="00CD2BF7">
      <w:pPr>
        <w:jc w:val="both"/>
      </w:pPr>
      <w:r w:rsidRPr="00A81C4D">
        <w:t>*заполняется в соответствии с приложением № 2 к Правилам определения расчетного объема расходных обязательств субъекта Российской Федерации и муниципальных образований, утвержденным постановлением Правительства Российской Федерации от 22.11.2004 № 670 «О распределении дотаций на выравнивание бюджетной обеспеченности субъектов Российской Федерации» и в соответствии с приложениями к рекомендациям по заполнению реестров расходных обязательств субъектов Российской Федерации, сводов реестров расходных обязательств муниципальных образований, входящих в состав субъекта Российской Федерации, предусмотренными Минфином России.</w:t>
      </w:r>
    </w:p>
    <w:p w:rsidR="00CD2BF7" w:rsidRPr="00A81C4D" w:rsidRDefault="00CD2BF7" w:rsidP="00CD2BF7">
      <w:pPr>
        <w:jc w:val="both"/>
      </w:pPr>
      <w:r w:rsidRPr="00A81C4D">
        <w:t xml:space="preserve">** заполняется для реестров расходных обязательств </w:t>
      </w:r>
      <w:r w:rsidR="00020C42">
        <w:rPr>
          <w:spacing w:val="-1"/>
        </w:rPr>
        <w:t>Краснопартизанского</w:t>
      </w:r>
      <w:r w:rsidR="00CC2B08" w:rsidRPr="00A81C4D">
        <w:rPr>
          <w:spacing w:val="-1"/>
        </w:rPr>
        <w:t xml:space="preserve"> сельского поселения</w:t>
      </w:r>
      <w:proofErr w:type="gramStart"/>
      <w:r w:rsidRPr="00A81C4D">
        <w:t>.».</w:t>
      </w:r>
      <w:proofErr w:type="gramEnd"/>
    </w:p>
    <w:p w:rsidR="00CD2BF7" w:rsidRPr="00A81C4D" w:rsidRDefault="00CD2BF7" w:rsidP="00CD2BF7">
      <w:pPr>
        <w:jc w:val="both"/>
      </w:pPr>
    </w:p>
    <w:p w:rsidR="00CD2BF7" w:rsidRPr="00A81C4D" w:rsidRDefault="00CD2BF7"/>
    <w:p w:rsidR="00E074B2" w:rsidRPr="00A81C4D" w:rsidRDefault="00E074B2"/>
    <w:sectPr w:rsidR="00E074B2" w:rsidRPr="00A81C4D" w:rsidSect="0021195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52E"/>
    <w:multiLevelType w:val="multilevel"/>
    <w:tmpl w:val="E4AE80BC"/>
    <w:lvl w:ilvl="0">
      <w:start w:val="1"/>
      <w:numFmt w:val="decimal"/>
      <w:lvlText w:val="%1."/>
      <w:lvlJc w:val="left"/>
      <w:pPr>
        <w:ind w:left="71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710" w:firstLine="0"/>
      </w:pPr>
    </w:lvl>
    <w:lvl w:ilvl="2">
      <w:numFmt w:val="decimal"/>
      <w:lvlText w:val=""/>
      <w:lvlJc w:val="left"/>
      <w:pPr>
        <w:ind w:left="710" w:firstLine="0"/>
      </w:pPr>
    </w:lvl>
    <w:lvl w:ilvl="3">
      <w:numFmt w:val="decimal"/>
      <w:lvlText w:val=""/>
      <w:lvlJc w:val="left"/>
      <w:pPr>
        <w:ind w:left="710" w:firstLine="0"/>
      </w:pPr>
    </w:lvl>
    <w:lvl w:ilvl="4">
      <w:numFmt w:val="decimal"/>
      <w:lvlText w:val=""/>
      <w:lvlJc w:val="left"/>
      <w:pPr>
        <w:ind w:left="710" w:firstLine="0"/>
      </w:pPr>
    </w:lvl>
    <w:lvl w:ilvl="5">
      <w:numFmt w:val="decimal"/>
      <w:lvlText w:val=""/>
      <w:lvlJc w:val="left"/>
      <w:pPr>
        <w:ind w:left="710" w:firstLine="0"/>
      </w:pPr>
    </w:lvl>
    <w:lvl w:ilvl="6">
      <w:numFmt w:val="decimal"/>
      <w:lvlText w:val=""/>
      <w:lvlJc w:val="left"/>
      <w:pPr>
        <w:ind w:left="710" w:firstLine="0"/>
      </w:pPr>
    </w:lvl>
    <w:lvl w:ilvl="7">
      <w:numFmt w:val="decimal"/>
      <w:lvlText w:val=""/>
      <w:lvlJc w:val="left"/>
      <w:pPr>
        <w:ind w:left="710" w:firstLine="0"/>
      </w:pPr>
    </w:lvl>
    <w:lvl w:ilvl="8">
      <w:numFmt w:val="decimal"/>
      <w:lvlText w:val=""/>
      <w:lvlJc w:val="left"/>
      <w:pPr>
        <w:ind w:left="710" w:firstLine="0"/>
      </w:pPr>
    </w:lvl>
  </w:abstractNum>
  <w:abstractNum w:abstractNumId="1">
    <w:nsid w:val="64723697"/>
    <w:multiLevelType w:val="multilevel"/>
    <w:tmpl w:val="817E517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F20728C"/>
    <w:multiLevelType w:val="hybridMultilevel"/>
    <w:tmpl w:val="0A86FF96"/>
    <w:lvl w:ilvl="0" w:tplc="6B68F19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764D301F"/>
    <w:multiLevelType w:val="multilevel"/>
    <w:tmpl w:val="E63E5AC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E61D8"/>
    <w:rsid w:val="00001036"/>
    <w:rsid w:val="00020C42"/>
    <w:rsid w:val="00211954"/>
    <w:rsid w:val="00335C3A"/>
    <w:rsid w:val="00534B3F"/>
    <w:rsid w:val="008705E9"/>
    <w:rsid w:val="009A0CE1"/>
    <w:rsid w:val="009F1F20"/>
    <w:rsid w:val="00A81C4D"/>
    <w:rsid w:val="00B85CE1"/>
    <w:rsid w:val="00C62937"/>
    <w:rsid w:val="00CC2B08"/>
    <w:rsid w:val="00CD2BF7"/>
    <w:rsid w:val="00CE60C3"/>
    <w:rsid w:val="00CE61D8"/>
    <w:rsid w:val="00DD5C3C"/>
    <w:rsid w:val="00E074B2"/>
    <w:rsid w:val="00EC6881"/>
    <w:rsid w:val="00F97A5E"/>
    <w:rsid w:val="00FC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B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3pt">
    <w:name w:val="Основной текст (2) + Интервал 3 pt"/>
    <w:rsid w:val="00CD2B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6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">
    <w:name w:val="Основной текст (2)"/>
    <w:rsid w:val="00CD2BF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Postan">
    <w:name w:val="Postan"/>
    <w:basedOn w:val="a"/>
    <w:rsid w:val="00CD2BF7"/>
    <w:pPr>
      <w:jc w:val="center"/>
    </w:pPr>
    <w:rPr>
      <w:sz w:val="28"/>
      <w:szCs w:val="20"/>
    </w:rPr>
  </w:style>
  <w:style w:type="paragraph" w:customStyle="1" w:styleId="Default">
    <w:name w:val="Default"/>
    <w:uiPriority w:val="99"/>
    <w:rsid w:val="00CD2B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2B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2B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link w:val="a6"/>
    <w:uiPriority w:val="99"/>
    <w:qFormat/>
    <w:rsid w:val="00020C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020C42"/>
    <w:rPr>
      <w:rFonts w:ascii="Calibri" w:eastAsia="Calibri" w:hAnsi="Calibri" w:cs="Times New Roman"/>
    </w:rPr>
  </w:style>
  <w:style w:type="character" w:styleId="a7">
    <w:name w:val="Emphasis"/>
    <w:basedOn w:val="a0"/>
    <w:qFormat/>
    <w:rsid w:val="00020C42"/>
    <w:rPr>
      <w:i/>
      <w:iCs/>
    </w:rPr>
  </w:style>
  <w:style w:type="paragraph" w:styleId="a8">
    <w:name w:val="List Paragraph"/>
    <w:basedOn w:val="a"/>
    <w:uiPriority w:val="34"/>
    <w:qFormat/>
    <w:rsid w:val="00020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7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11</cp:revision>
  <cp:lastPrinted>2019-04-29T07:35:00Z</cp:lastPrinted>
  <dcterms:created xsi:type="dcterms:W3CDTF">2019-04-12T11:42:00Z</dcterms:created>
  <dcterms:modified xsi:type="dcterms:W3CDTF">2019-05-16T11:25:00Z</dcterms:modified>
</cp:coreProperties>
</file>